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0EDF3EB7" w:rsidR="00506B8C" w:rsidRPr="00330FE9" w:rsidRDefault="006B0D47" w:rsidP="006B0D47">
      <w:pPr>
        <w:jc w:val="center"/>
        <w:rPr>
          <w:b/>
          <w:sz w:val="32"/>
          <w:szCs w:val="32"/>
        </w:rPr>
      </w:pPr>
      <w:r w:rsidRPr="0016431D">
        <w:rPr>
          <w:b/>
          <w:sz w:val="32"/>
          <w:szCs w:val="32"/>
          <w:lang w:val="en-CA"/>
        </w:rPr>
        <w:t xml:space="preserve">Regular Meeting </w:t>
      </w:r>
      <w:r w:rsidR="00103C1B" w:rsidRPr="0016431D">
        <w:rPr>
          <w:b/>
          <w:sz w:val="32"/>
          <w:szCs w:val="32"/>
          <w:lang w:val="en-CA"/>
        </w:rPr>
        <w:t xml:space="preserve">– </w:t>
      </w:r>
      <w:r w:rsidR="00B101FA" w:rsidRPr="0016431D">
        <w:rPr>
          <w:b/>
          <w:sz w:val="32"/>
          <w:szCs w:val="32"/>
          <w:lang w:val="en-CA"/>
        </w:rPr>
        <w:t>Monday</w:t>
      </w:r>
      <w:r w:rsidR="00103C1B" w:rsidRPr="0016431D">
        <w:rPr>
          <w:b/>
          <w:sz w:val="32"/>
          <w:szCs w:val="32"/>
          <w:lang w:val="en-CA"/>
        </w:rPr>
        <w:t>,</w:t>
      </w:r>
      <w:r w:rsidR="00634115" w:rsidRPr="0016431D">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16431D">
        <w:rPr>
          <w:b/>
          <w:sz w:val="32"/>
          <w:szCs w:val="32"/>
          <w:lang w:val="en-CA"/>
        </w:rPr>
        <w:t xml:space="preserve"> </w:t>
      </w:r>
      <w:r w:rsidR="0016431D" w:rsidRPr="0016431D">
        <w:rPr>
          <w:b/>
          <w:sz w:val="32"/>
          <w:szCs w:val="32"/>
        </w:rPr>
        <w:t>July 28</w:t>
      </w:r>
      <w:r w:rsidR="008B503A" w:rsidRPr="0016431D">
        <w:rPr>
          <w:b/>
          <w:sz w:val="32"/>
          <w:szCs w:val="32"/>
        </w:rPr>
        <w:t>,</w:t>
      </w:r>
      <w:r w:rsidR="0010339D" w:rsidRPr="0016431D">
        <w:rPr>
          <w:b/>
          <w:sz w:val="32"/>
          <w:szCs w:val="32"/>
        </w:rPr>
        <w:t xml:space="preserve"> 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B2DA8C9"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Heidi Eisenhour, District 2 | Greg Brotherton, District 3</w:t>
      </w:r>
      <w:r w:rsidR="00576C72">
        <w:rPr>
          <w:sz w:val="24"/>
          <w:szCs w:val="24"/>
        </w:rPr>
        <w:t xml:space="preserve"> </w:t>
      </w:r>
      <w:r w:rsidR="002C5EFD" w:rsidRPr="002C5EFD">
        <w:rPr>
          <w:sz w:val="18"/>
          <w:szCs w:val="18"/>
        </w:rPr>
        <w:t>– Acting Chair</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73D13696" w14:textId="6AD056D4" w:rsidR="004D3229" w:rsidRPr="00562BC5" w:rsidRDefault="004D3229" w:rsidP="00EE712E">
      <w:pPr>
        <w:pStyle w:val="Level1"/>
        <w:widowControl/>
        <w:numPr>
          <w:ilvl w:val="0"/>
          <w:numId w:val="1"/>
        </w:numPr>
        <w:tabs>
          <w:tab w:val="left" w:pos="720"/>
        </w:tabs>
        <w:autoSpaceDE/>
        <w:autoSpaceDN/>
        <w:adjustRightInd/>
        <w:ind w:hanging="720"/>
        <w:jc w:val="left"/>
      </w:pPr>
      <w:r w:rsidRPr="003F2F40">
        <w:rPr>
          <w:b/>
          <w:bCs/>
        </w:rPr>
        <w:t xml:space="preserve">HEARING NOTICE </w:t>
      </w:r>
      <w:r w:rsidRPr="003F2F40">
        <w:t xml:space="preserve">re: Amendment of Sewer Ordinance; Hearing on Monday, August 18, 2025 at 10:45 a.m. in the Commissioners’ Chambers, 1820 Jefferson St, Port Townsend WA </w:t>
      </w:r>
      <w:r w:rsidRPr="00562BC5">
        <w:t>98368 (HYBRID)</w:t>
      </w:r>
      <w:r w:rsidR="002D1A17">
        <w:br/>
      </w:r>
      <w:hyperlink r:id="rId12" w:tooltip="Open document" w:history="1">
        <w:r w:rsidR="00E5447F" w:rsidRPr="00E5447F">
          <w:rPr>
            <w:rStyle w:val="Hyperlink"/>
            <w:noProof/>
          </w:rPr>
          <w:drawing>
            <wp:inline distT="0" distB="0" distL="0" distR="0" wp14:anchorId="0ABD6F1D" wp14:editId="11E3F135">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Fonts w:ascii="Wingdings 3" w:hAnsi="Wingdings 3"/>
          </w:rPr>
          <w:t></w:t>
        </w:r>
      </w:hyperlink>
      <w:r w:rsidR="00E5447F">
        <w:t xml:space="preserve">  </w:t>
      </w:r>
    </w:p>
    <w:p w14:paraId="316A4719" w14:textId="1E47A31A" w:rsidR="00580013" w:rsidRPr="00562BC5" w:rsidRDefault="00580013" w:rsidP="00EE712E">
      <w:pPr>
        <w:pStyle w:val="Level1"/>
        <w:widowControl/>
        <w:numPr>
          <w:ilvl w:val="0"/>
          <w:numId w:val="1"/>
        </w:numPr>
        <w:tabs>
          <w:tab w:val="left" w:pos="720"/>
        </w:tabs>
        <w:autoSpaceDE/>
        <w:autoSpaceDN/>
        <w:adjustRightInd/>
        <w:ind w:hanging="720"/>
        <w:jc w:val="left"/>
      </w:pPr>
      <w:r w:rsidRPr="00562BC5">
        <w:rPr>
          <w:b/>
        </w:rPr>
        <w:t xml:space="preserve">RESOLUTION NO. ___ </w:t>
      </w:r>
      <w:r w:rsidRPr="00562BC5">
        <w:t>re:</w:t>
      </w:r>
      <w:r w:rsidRPr="00562BC5">
        <w:rPr>
          <w:b/>
        </w:rPr>
        <w:t xml:space="preserve"> </w:t>
      </w:r>
      <w:r w:rsidR="001B393A" w:rsidRPr="00562BC5">
        <w:rPr>
          <w:bCs/>
        </w:rPr>
        <w:t>In the matter of creating a County project designated as Center Road MP 3.23 Culvert Replacement</w:t>
      </w:r>
      <w:r w:rsidR="002D1A17">
        <w:rPr>
          <w:bCs/>
        </w:rPr>
        <w:br/>
      </w:r>
      <w:hyperlink r:id="rId14" w:tooltip="Open document" w:history="1">
        <w:r w:rsidR="00E5447F" w:rsidRPr="00E5447F">
          <w:rPr>
            <w:rStyle w:val="Hyperlink"/>
            <w:noProof/>
          </w:rPr>
          <w:drawing>
            <wp:inline distT="0" distB="0" distL="0" distR="0" wp14:anchorId="02878CE7" wp14:editId="02CDDC5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bCs/>
          </w:rPr>
          <w:sym w:font="Wingdings 3" w:char="F05A"/>
        </w:r>
      </w:hyperlink>
      <w:r w:rsidR="00E5447F">
        <w:rPr>
          <w:bCs/>
        </w:rPr>
        <w:t xml:space="preserve">  </w:t>
      </w:r>
    </w:p>
    <w:p w14:paraId="09ECC6FA" w14:textId="517D2D40" w:rsidR="00F56280" w:rsidRPr="007A681C" w:rsidRDefault="00F56280" w:rsidP="00EE712E">
      <w:pPr>
        <w:pStyle w:val="Level1"/>
        <w:widowControl/>
        <w:numPr>
          <w:ilvl w:val="0"/>
          <w:numId w:val="1"/>
        </w:numPr>
        <w:tabs>
          <w:tab w:val="left" w:pos="720"/>
        </w:tabs>
        <w:autoSpaceDE/>
        <w:autoSpaceDN/>
        <w:adjustRightInd/>
        <w:ind w:hanging="720"/>
        <w:jc w:val="left"/>
      </w:pPr>
      <w:r>
        <w:rPr>
          <w:b/>
        </w:rPr>
        <w:t xml:space="preserve">REJECT BID </w:t>
      </w:r>
      <w:r w:rsidRPr="00F56280">
        <w:rPr>
          <w:bCs/>
        </w:rPr>
        <w:t xml:space="preserve">re: </w:t>
      </w:r>
      <w:r>
        <w:t>Courthouse elevator modernization and pursue alternate solutions</w:t>
      </w:r>
      <w:r w:rsidR="002D1A17">
        <w:br/>
      </w:r>
      <w:hyperlink r:id="rId15" w:tooltip="Open document" w:history="1">
        <w:r w:rsidR="00E5447F" w:rsidRPr="00E5447F">
          <w:rPr>
            <w:rStyle w:val="Hyperlink"/>
            <w:noProof/>
          </w:rPr>
          <w:drawing>
            <wp:inline distT="0" distB="0" distL="0" distR="0" wp14:anchorId="6896206C" wp14:editId="1A314FE4">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Pr>
          <w:sym w:font="Wingdings 3" w:char="F05A"/>
        </w:r>
      </w:hyperlink>
      <w:r w:rsidR="00E5447F">
        <w:t xml:space="preserve">  </w:t>
      </w:r>
    </w:p>
    <w:p w14:paraId="2111395C" w14:textId="2D9636C3" w:rsidR="007A681C" w:rsidRPr="008909E5" w:rsidRDefault="007A681C" w:rsidP="00EE712E">
      <w:pPr>
        <w:pStyle w:val="Level1"/>
        <w:widowControl/>
        <w:numPr>
          <w:ilvl w:val="0"/>
          <w:numId w:val="1"/>
        </w:numPr>
        <w:tabs>
          <w:tab w:val="left" w:pos="720"/>
        </w:tabs>
        <w:autoSpaceDE/>
        <w:autoSpaceDN/>
        <w:adjustRightInd/>
        <w:ind w:hanging="720"/>
        <w:jc w:val="left"/>
      </w:pPr>
      <w:r w:rsidRPr="008909E5">
        <w:rPr>
          <w:b/>
        </w:rPr>
        <w:t xml:space="preserve">AGREEMENT </w:t>
      </w:r>
      <w:r w:rsidRPr="008909E5">
        <w:rPr>
          <w:bCs/>
        </w:rPr>
        <w:t xml:space="preserve">re: </w:t>
      </w:r>
      <w:r w:rsidRPr="008909E5">
        <w:t>Noxious Weed Control; In the amount of $27,500; WSU Jefferson County Extension; USDA Forest Service Olympic National Forest</w:t>
      </w:r>
      <w:r w:rsidR="002D1A17">
        <w:br/>
      </w:r>
      <w:hyperlink r:id="rId16" w:tooltip="Open document" w:history="1">
        <w:r w:rsidR="00E5447F" w:rsidRPr="00E5447F">
          <w:rPr>
            <w:rStyle w:val="Hyperlink"/>
            <w:noProof/>
          </w:rPr>
          <w:drawing>
            <wp:inline distT="0" distB="0" distL="0" distR="0" wp14:anchorId="4B2301DC" wp14:editId="5DD137B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Pr>
          <w:sym w:font="Wingdings 3" w:char="F05A"/>
        </w:r>
      </w:hyperlink>
      <w:r w:rsidR="00E5447F">
        <w:t xml:space="preserve">  </w:t>
      </w:r>
    </w:p>
    <w:p w14:paraId="450A0C02" w14:textId="231C3D6A" w:rsidR="007A681C" w:rsidRPr="008909E5" w:rsidRDefault="007A681C" w:rsidP="00EE712E">
      <w:pPr>
        <w:pStyle w:val="Level1"/>
        <w:widowControl/>
        <w:numPr>
          <w:ilvl w:val="0"/>
          <w:numId w:val="1"/>
        </w:numPr>
        <w:tabs>
          <w:tab w:val="left" w:pos="720"/>
        </w:tabs>
        <w:autoSpaceDE/>
        <w:autoSpaceDN/>
        <w:adjustRightInd/>
        <w:ind w:hanging="720"/>
        <w:jc w:val="left"/>
      </w:pPr>
      <w:bookmarkStart w:id="5" w:name="_Hlk204260621"/>
      <w:r w:rsidRPr="008909E5">
        <w:rPr>
          <w:b/>
        </w:rPr>
        <w:t xml:space="preserve">AGREEMENT </w:t>
      </w:r>
      <w:r w:rsidRPr="008909E5">
        <w:rPr>
          <w:bCs/>
        </w:rPr>
        <w:t>re:</w:t>
      </w:r>
      <w:r w:rsidRPr="008909E5">
        <w:t xml:space="preserve"> E911 County Basic Service Operations Contract</w:t>
      </w:r>
      <w:r w:rsidR="007A68F5" w:rsidRPr="008909E5">
        <w:t xml:space="preserve"> for 2025-2026</w:t>
      </w:r>
      <w:r w:rsidRPr="008909E5">
        <w:t>; In the amount of $335,023; JeffCOM 911; Washington State Military Department and State Enhanced 911 Fund</w:t>
      </w:r>
      <w:r w:rsidR="002D1A17">
        <w:br/>
      </w:r>
      <w:hyperlink r:id="rId17" w:tooltip="Open document" w:history="1">
        <w:r w:rsidR="00E5447F" w:rsidRPr="00E5447F">
          <w:rPr>
            <w:rStyle w:val="Hyperlink"/>
            <w:noProof/>
          </w:rPr>
          <w:drawing>
            <wp:inline distT="0" distB="0" distL="0" distR="0" wp14:anchorId="653F36D5" wp14:editId="176E9AF8">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Pr>
          <w:sym w:font="Wingdings 3" w:char="F05A"/>
        </w:r>
      </w:hyperlink>
      <w:r w:rsidR="00E5447F">
        <w:t xml:space="preserve">  </w:t>
      </w:r>
    </w:p>
    <w:p w14:paraId="3D1F7341" w14:textId="6C114839" w:rsidR="00E637E8" w:rsidRPr="00C849EF" w:rsidRDefault="007A68F5" w:rsidP="00E637E8">
      <w:pPr>
        <w:pStyle w:val="Level1"/>
        <w:widowControl/>
        <w:numPr>
          <w:ilvl w:val="0"/>
          <w:numId w:val="1"/>
        </w:numPr>
        <w:tabs>
          <w:tab w:val="left" w:pos="720"/>
        </w:tabs>
        <w:autoSpaceDE/>
        <w:autoSpaceDN/>
        <w:adjustRightInd/>
        <w:ind w:hanging="720"/>
        <w:jc w:val="left"/>
      </w:pPr>
      <w:bookmarkStart w:id="6" w:name="_Hlk204260655"/>
      <w:bookmarkEnd w:id="5"/>
      <w:r w:rsidRPr="00C849EF">
        <w:rPr>
          <w:b/>
        </w:rPr>
        <w:t xml:space="preserve">AGREEMENT </w:t>
      </w:r>
      <w:r w:rsidRPr="00C849EF">
        <w:rPr>
          <w:bCs/>
        </w:rPr>
        <w:t>re:</w:t>
      </w:r>
      <w:r w:rsidRPr="00C849EF">
        <w:t xml:space="preserve"> Solid waste monitoring; In the amount of $113,902.67; Public Health; Washington State Department of Ecology</w:t>
      </w:r>
      <w:r w:rsidR="00E637E8" w:rsidRPr="00C849EF">
        <w:t xml:space="preserve"> </w:t>
      </w:r>
      <w:r w:rsidR="002D1A17">
        <w:br/>
      </w:r>
      <w:hyperlink r:id="rId18" w:tooltip="Open document" w:history="1">
        <w:r w:rsidR="00E5447F" w:rsidRPr="00E5447F">
          <w:rPr>
            <w:rStyle w:val="Hyperlink"/>
            <w:noProof/>
          </w:rPr>
          <w:drawing>
            <wp:inline distT="0" distB="0" distL="0" distR="0" wp14:anchorId="2BF42191" wp14:editId="727D571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Pr>
          <w:sym w:font="Wingdings 3" w:char="F05A"/>
        </w:r>
      </w:hyperlink>
      <w:r w:rsidR="00E5447F">
        <w:t xml:space="preserve">  </w:t>
      </w:r>
    </w:p>
    <w:p w14:paraId="093A2C8E" w14:textId="32DEF451" w:rsidR="00AC1795" w:rsidRPr="00AC1795" w:rsidRDefault="00AC1795" w:rsidP="00AC1795">
      <w:pPr>
        <w:pStyle w:val="Level1"/>
        <w:widowControl/>
        <w:numPr>
          <w:ilvl w:val="0"/>
          <w:numId w:val="1"/>
        </w:numPr>
        <w:tabs>
          <w:tab w:val="left" w:pos="720"/>
        </w:tabs>
        <w:autoSpaceDE/>
        <w:autoSpaceDN/>
        <w:adjustRightInd/>
        <w:ind w:hanging="720"/>
        <w:jc w:val="left"/>
      </w:pPr>
      <w:bookmarkStart w:id="7" w:name="_Hlk204336225"/>
      <w:bookmarkEnd w:id="6"/>
      <w:r w:rsidRPr="00AC1795">
        <w:rPr>
          <w:b/>
        </w:rPr>
        <w:t xml:space="preserve">AGREEMENT </w:t>
      </w:r>
      <w:r w:rsidRPr="00AC1795">
        <w:rPr>
          <w:bCs/>
        </w:rPr>
        <w:t>re: Summer Intern; Public Health; Cascade Community Connections;</w:t>
      </w:r>
      <w:r w:rsidRPr="00AC1795">
        <w:rPr>
          <w:b/>
        </w:rPr>
        <w:t xml:space="preserve"> </w:t>
      </w:r>
      <w:r w:rsidRPr="00AC1795">
        <w:rPr>
          <w:bCs/>
        </w:rPr>
        <w:t xml:space="preserve">and </w:t>
      </w:r>
      <w:r w:rsidRPr="00AC1795">
        <w:rPr>
          <w:b/>
        </w:rPr>
        <w:t xml:space="preserve">MOTION </w:t>
      </w:r>
      <w:r w:rsidRPr="00AC1795">
        <w:rPr>
          <w:bCs/>
        </w:rPr>
        <w:t>re: Delegation of signing authority to Public Health Deputy Director Veronica Shaw to sign the DSHS Work-based learning agreement as “employer”</w:t>
      </w:r>
      <w:r w:rsidR="002D1A17">
        <w:rPr>
          <w:bCs/>
        </w:rPr>
        <w:br/>
      </w:r>
      <w:hyperlink r:id="rId19" w:tooltip="Open document" w:history="1">
        <w:r w:rsidR="00E5447F" w:rsidRPr="00E5447F">
          <w:rPr>
            <w:rStyle w:val="Hyperlink"/>
            <w:noProof/>
          </w:rPr>
          <w:drawing>
            <wp:inline distT="0" distB="0" distL="0" distR="0" wp14:anchorId="7DD34C90" wp14:editId="139D2CE1">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bCs/>
          </w:rPr>
          <w:sym w:font="Wingdings 3" w:char="F05A"/>
        </w:r>
      </w:hyperlink>
      <w:r w:rsidR="00E5447F">
        <w:rPr>
          <w:bCs/>
        </w:rPr>
        <w:t xml:space="preserve">  </w:t>
      </w:r>
    </w:p>
    <w:bookmarkEnd w:id="7"/>
    <w:p w14:paraId="1FE8D52A" w14:textId="5C807DDE" w:rsidR="007A68F5" w:rsidRPr="00175C58" w:rsidRDefault="007A68F5" w:rsidP="00EE712E">
      <w:pPr>
        <w:pStyle w:val="Level1"/>
        <w:widowControl/>
        <w:numPr>
          <w:ilvl w:val="0"/>
          <w:numId w:val="1"/>
        </w:numPr>
        <w:tabs>
          <w:tab w:val="left" w:pos="720"/>
        </w:tabs>
        <w:autoSpaceDE/>
        <w:autoSpaceDN/>
        <w:adjustRightInd/>
        <w:ind w:hanging="720"/>
        <w:jc w:val="left"/>
      </w:pPr>
      <w:r w:rsidRPr="00175C58">
        <w:rPr>
          <w:b/>
        </w:rPr>
        <w:t>AGREEMENT, Amendment No.</w:t>
      </w:r>
      <w:r w:rsidRPr="00175C58">
        <w:t xml:space="preserve"> </w:t>
      </w:r>
      <w:r w:rsidRPr="00175C58">
        <w:rPr>
          <w:b/>
          <w:bCs/>
        </w:rPr>
        <w:t xml:space="preserve">1 </w:t>
      </w:r>
      <w:r w:rsidRPr="00175C58">
        <w:t>re: Jefferson County Therapeutic Courts; Additional amount of $5,000 for a total of $15,000; Superior Court; Salish Behavioral Health Organization</w:t>
      </w:r>
      <w:r w:rsidR="002D1A17">
        <w:br/>
      </w:r>
      <w:hyperlink r:id="rId20" w:tooltip="Open document" w:history="1">
        <w:r w:rsidR="00E5447F" w:rsidRPr="00E5447F">
          <w:rPr>
            <w:rStyle w:val="Hyperlink"/>
            <w:noProof/>
          </w:rPr>
          <w:drawing>
            <wp:inline distT="0" distB="0" distL="0" distR="0" wp14:anchorId="108AE644" wp14:editId="7B837B98">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Pr>
          <w:sym w:font="Wingdings 3" w:char="F05A"/>
        </w:r>
      </w:hyperlink>
      <w:r w:rsidR="00E5447F">
        <w:t xml:space="preserve">  </w:t>
      </w:r>
    </w:p>
    <w:p w14:paraId="2F6D2089" w14:textId="471B6677" w:rsidR="00D55DC5" w:rsidRPr="00B64870" w:rsidRDefault="00580013" w:rsidP="00EE712E">
      <w:pPr>
        <w:pStyle w:val="Level1"/>
        <w:widowControl/>
        <w:numPr>
          <w:ilvl w:val="0"/>
          <w:numId w:val="1"/>
        </w:numPr>
        <w:tabs>
          <w:tab w:val="left" w:pos="720"/>
        </w:tabs>
        <w:autoSpaceDE/>
        <w:autoSpaceDN/>
        <w:adjustRightInd/>
        <w:ind w:hanging="720"/>
        <w:jc w:val="left"/>
      </w:pPr>
      <w:r w:rsidRPr="00B64870">
        <w:rPr>
          <w:b/>
        </w:rPr>
        <w:t>AGREEMENT</w:t>
      </w:r>
      <w:r w:rsidR="00747A3A" w:rsidRPr="00B64870">
        <w:rPr>
          <w:b/>
        </w:rPr>
        <w:t xml:space="preserve">, Amendment No. 1 </w:t>
      </w:r>
      <w:r w:rsidR="00747A3A" w:rsidRPr="00B64870">
        <w:rPr>
          <w:bCs/>
        </w:rPr>
        <w:t>re: Quilcene School-based mental health services; In the amount of $22,200; Public Health; Jessica Garcia</w:t>
      </w:r>
      <w:r w:rsidR="002D1A17">
        <w:rPr>
          <w:bCs/>
        </w:rPr>
        <w:br/>
      </w:r>
      <w:hyperlink r:id="rId21" w:tooltip="Open document" w:history="1">
        <w:r w:rsidR="00E5447F" w:rsidRPr="00E5447F">
          <w:rPr>
            <w:rStyle w:val="Hyperlink"/>
            <w:noProof/>
          </w:rPr>
          <w:drawing>
            <wp:inline distT="0" distB="0" distL="0" distR="0" wp14:anchorId="7388220D" wp14:editId="39A4332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bCs/>
          </w:rPr>
          <w:sym w:font="Wingdings 3" w:char="F05A"/>
        </w:r>
      </w:hyperlink>
      <w:r w:rsidR="00E5447F">
        <w:rPr>
          <w:bCs/>
        </w:rPr>
        <w:t xml:space="preserve">  </w:t>
      </w:r>
    </w:p>
    <w:p w14:paraId="21537D6E" w14:textId="6F3FD279" w:rsidR="00A92DE7" w:rsidRPr="00A92DE7" w:rsidRDefault="00806863" w:rsidP="00A92DE7">
      <w:pPr>
        <w:pStyle w:val="Level1"/>
        <w:widowControl/>
        <w:numPr>
          <w:ilvl w:val="0"/>
          <w:numId w:val="1"/>
        </w:numPr>
        <w:tabs>
          <w:tab w:val="left" w:pos="720"/>
        </w:tabs>
        <w:autoSpaceDE/>
        <w:autoSpaceDN/>
        <w:adjustRightInd/>
        <w:ind w:hanging="720"/>
        <w:jc w:val="left"/>
      </w:pPr>
      <w:r w:rsidRPr="00A92DE7">
        <w:rPr>
          <w:b/>
        </w:rPr>
        <w:t xml:space="preserve">AGREEMENT, Change Order No. 3 </w:t>
      </w:r>
      <w:r w:rsidRPr="00A92DE7">
        <w:rPr>
          <w:bCs/>
        </w:rPr>
        <w:t>re: Phase 4 – Stage 1 O</w:t>
      </w:r>
      <w:r w:rsidR="00747A3A" w:rsidRPr="00A92DE7">
        <w:rPr>
          <w:bCs/>
        </w:rPr>
        <w:t>n</w:t>
      </w:r>
      <w:r w:rsidRPr="00A92DE7">
        <w:rPr>
          <w:bCs/>
        </w:rPr>
        <w:t>-site grinder pump installation for the PHUGA, Project No. 405-2127-0, Ecology Agreement No. WQC_2024_JCoPWE-00034</w:t>
      </w:r>
      <w:r w:rsidR="002D1A17">
        <w:rPr>
          <w:bCs/>
        </w:rPr>
        <w:br/>
      </w:r>
      <w:hyperlink r:id="rId22" w:tooltip="Open document" w:history="1">
        <w:r w:rsidR="00E5447F" w:rsidRPr="00E5447F">
          <w:rPr>
            <w:rStyle w:val="Hyperlink"/>
            <w:noProof/>
          </w:rPr>
          <w:drawing>
            <wp:inline distT="0" distB="0" distL="0" distR="0" wp14:anchorId="66FDDDD4" wp14:editId="48A7036F">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bCs/>
          </w:rPr>
          <w:sym w:font="Wingdings 3" w:char="F05A"/>
        </w:r>
      </w:hyperlink>
      <w:r w:rsidR="00E5447F">
        <w:rPr>
          <w:bCs/>
        </w:rPr>
        <w:t xml:space="preserve">  </w:t>
      </w:r>
    </w:p>
    <w:p w14:paraId="106351DD" w14:textId="33AC6317" w:rsidR="00A92DE7" w:rsidRPr="00E637E8" w:rsidRDefault="00A92DE7" w:rsidP="00A92DE7">
      <w:pPr>
        <w:pStyle w:val="Level1"/>
        <w:widowControl/>
        <w:numPr>
          <w:ilvl w:val="0"/>
          <w:numId w:val="1"/>
        </w:numPr>
        <w:tabs>
          <w:tab w:val="left" w:pos="720"/>
        </w:tabs>
        <w:autoSpaceDE/>
        <w:autoSpaceDN/>
        <w:adjustRightInd/>
        <w:ind w:hanging="720"/>
        <w:jc w:val="left"/>
      </w:pPr>
      <w:r>
        <w:rPr>
          <w:b/>
        </w:rPr>
        <w:t xml:space="preserve">APPROVAL OF EXPENDITURE </w:t>
      </w:r>
      <w:r w:rsidRPr="00A92DE7">
        <w:rPr>
          <w:bCs/>
        </w:rPr>
        <w:t>re: Electric Vehicle (EV) charger purchase for fleet vehicles; In the am</w:t>
      </w:r>
      <w:r w:rsidRPr="00383094">
        <w:rPr>
          <w:bCs/>
        </w:rPr>
        <w:t>ount of $10,280.21 from the Gener</w:t>
      </w:r>
      <w:r w:rsidRPr="00A92DE7">
        <w:rPr>
          <w:bCs/>
        </w:rPr>
        <w:t>al Fund</w:t>
      </w:r>
      <w:r w:rsidR="00585FE2">
        <w:rPr>
          <w:bCs/>
        </w:rPr>
        <w:t xml:space="preserve"> </w:t>
      </w:r>
      <w:r w:rsidR="002D1A17">
        <w:rPr>
          <w:bCs/>
        </w:rPr>
        <w:br/>
      </w:r>
      <w:hyperlink r:id="rId23" w:tooltip="Open document" w:history="1">
        <w:r w:rsidR="00E5447F" w:rsidRPr="00E5447F">
          <w:rPr>
            <w:rStyle w:val="Hyperlink"/>
            <w:noProof/>
          </w:rPr>
          <w:drawing>
            <wp:inline distT="0" distB="0" distL="0" distR="0" wp14:anchorId="32BD75BE" wp14:editId="199BD83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bCs/>
          </w:rPr>
          <w:sym w:font="Wingdings 3" w:char="F05A"/>
        </w:r>
      </w:hyperlink>
      <w:r w:rsidR="00E5447F">
        <w:rPr>
          <w:bCs/>
        </w:rPr>
        <w:t xml:space="preserve">  </w:t>
      </w:r>
    </w:p>
    <w:p w14:paraId="74B92C5C" w14:textId="40F36D64" w:rsidR="005D3B04" w:rsidRPr="00D03FDB" w:rsidRDefault="0001315D" w:rsidP="00165453">
      <w:pPr>
        <w:pStyle w:val="Level1"/>
        <w:widowControl/>
        <w:numPr>
          <w:ilvl w:val="0"/>
          <w:numId w:val="1"/>
        </w:numPr>
        <w:tabs>
          <w:tab w:val="left" w:pos="720"/>
        </w:tabs>
        <w:autoSpaceDE/>
        <w:autoSpaceDN/>
        <w:adjustRightInd/>
        <w:ind w:hanging="720"/>
        <w:jc w:val="left"/>
      </w:pPr>
      <w:r w:rsidRPr="00D8510D">
        <w:rPr>
          <w:b/>
          <w:bCs/>
        </w:rPr>
        <w:t>APPROVAL OF JURY FEE VOUCHER:</w:t>
      </w:r>
      <w:r w:rsidRPr="00D8510D">
        <w:t xml:space="preserve"> Dated July 22, 2025 and totaling $1,033</w:t>
      </w:r>
      <w:r w:rsidR="00265590" w:rsidRPr="00D8510D">
        <w:t xml:space="preserve"> </w:t>
      </w:r>
      <w:r w:rsidR="002D1A17">
        <w:br/>
      </w:r>
      <w:hyperlink r:id="rId24" w:tooltip="Open document" w:history="1">
        <w:r w:rsidR="00E5447F" w:rsidRPr="00E5447F">
          <w:rPr>
            <w:rStyle w:val="Hyperlink"/>
            <w:noProof/>
          </w:rPr>
          <w:drawing>
            <wp:inline distT="0" distB="0" distL="0" distR="0" wp14:anchorId="320B6EAA" wp14:editId="730A8159">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E5447F" w:rsidRPr="00E5447F">
          <w:rPr>
            <w:rStyle w:val="Hyperlink"/>
          </w:rPr>
          <w:sym w:font="Wingdings 3" w:char="F05A"/>
        </w:r>
      </w:hyperlink>
      <w:r w:rsidR="00E5447F">
        <w:t xml:space="preserve">  </w:t>
      </w:r>
    </w:p>
    <w:p w14:paraId="7EE7CAF1" w14:textId="23D83F8A" w:rsidR="005D3B04" w:rsidRPr="00165453" w:rsidRDefault="005D3B04" w:rsidP="005D3B04">
      <w:pPr>
        <w:pStyle w:val="Level1"/>
        <w:widowControl/>
        <w:numPr>
          <w:ilvl w:val="0"/>
          <w:numId w:val="1"/>
        </w:numPr>
        <w:autoSpaceDE/>
        <w:autoSpaceDN/>
        <w:adjustRightInd/>
        <w:ind w:hanging="720"/>
        <w:jc w:val="left"/>
      </w:pPr>
      <w:r w:rsidRPr="00165453">
        <w:rPr>
          <w:b/>
        </w:rPr>
        <w:t>APPROVAL OF ACCOUNTS PAYABLE WARRANTS:</w:t>
      </w:r>
      <w:r w:rsidRPr="00165453">
        <w:t xml:space="preserve"> </w:t>
      </w:r>
      <w:r w:rsidR="00265590" w:rsidRPr="00165453">
        <w:t xml:space="preserve">Dated July 21, 2025 and totaling $1,777,799.36 and </w:t>
      </w:r>
      <w:r w:rsidR="003B40BD">
        <w:t>dated July 28, 2025 and totaling $539,124.11</w:t>
      </w:r>
      <w:r w:rsidR="002D1A17">
        <w:br/>
      </w:r>
      <w:r w:rsidR="002D1A17">
        <w:br/>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3AEED52D" w14:textId="558BC136" w:rsidR="001B393A" w:rsidRDefault="001B393A" w:rsidP="001B393A">
      <w:pPr>
        <w:numPr>
          <w:ilvl w:val="12"/>
          <w:numId w:val="0"/>
        </w:numPr>
        <w:ind w:left="2160" w:hanging="2160"/>
        <w:rPr>
          <w:bCs/>
          <w:sz w:val="24"/>
          <w:szCs w:val="24"/>
        </w:rPr>
      </w:pPr>
      <w:bookmarkStart w:id="8" w:name="_Hlk132118189"/>
      <w:r>
        <w:rPr>
          <w:bCs/>
          <w:sz w:val="24"/>
          <w:szCs w:val="24"/>
        </w:rPr>
        <w:t>9:45 a.m.</w:t>
      </w:r>
      <w:r>
        <w:rPr>
          <w:bCs/>
          <w:sz w:val="24"/>
          <w:szCs w:val="24"/>
        </w:rPr>
        <w:tab/>
      </w:r>
      <w:r w:rsidRPr="00FE42EF">
        <w:rPr>
          <w:b/>
          <w:sz w:val="24"/>
          <w:szCs w:val="24"/>
        </w:rPr>
        <w:t>WORKSHOP</w:t>
      </w:r>
      <w:r w:rsidRPr="00FE42EF">
        <w:rPr>
          <w:bCs/>
          <w:sz w:val="24"/>
          <w:szCs w:val="24"/>
        </w:rPr>
        <w:t xml:space="preserve"> re: Application for grant assistance to the RCO for the Dosewallips Powerlines final design planning project and authorizing resolution</w:t>
      </w:r>
    </w:p>
    <w:p w14:paraId="26F9A17E" w14:textId="72F391DD" w:rsidR="001B393A" w:rsidRDefault="00E5447F" w:rsidP="007211E5">
      <w:pPr>
        <w:numPr>
          <w:ilvl w:val="12"/>
          <w:numId w:val="0"/>
        </w:numPr>
        <w:rPr>
          <w:bCs/>
          <w:sz w:val="24"/>
          <w:szCs w:val="24"/>
        </w:rPr>
      </w:pPr>
      <w:r>
        <w:rPr>
          <w:bCs/>
          <w:sz w:val="24"/>
          <w:szCs w:val="24"/>
        </w:rPr>
        <w:tab/>
      </w:r>
      <w:r>
        <w:rPr>
          <w:bCs/>
          <w:sz w:val="24"/>
          <w:szCs w:val="24"/>
        </w:rPr>
        <w:tab/>
      </w:r>
      <w:r>
        <w:rPr>
          <w:bCs/>
          <w:sz w:val="24"/>
          <w:szCs w:val="24"/>
        </w:rPr>
        <w:tab/>
      </w:r>
      <w:hyperlink r:id="rId25" w:tooltip="Open document" w:history="1">
        <w:r w:rsidRPr="00E5447F">
          <w:rPr>
            <w:rStyle w:val="Hyperlink"/>
            <w:bCs/>
            <w:noProof/>
            <w:sz w:val="24"/>
            <w:szCs w:val="24"/>
          </w:rPr>
          <w:drawing>
            <wp:inline distT="0" distB="0" distL="0" distR="0" wp14:anchorId="5808D8BF" wp14:editId="712C9CBB">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E5447F">
          <w:rPr>
            <w:rStyle w:val="Hyperlink"/>
            <w:bCs/>
            <w:sz w:val="24"/>
            <w:szCs w:val="24"/>
          </w:rPr>
          <w:sym w:font="Wingdings 3" w:char="F05A"/>
        </w:r>
      </w:hyperlink>
      <w:r>
        <w:rPr>
          <w:bCs/>
          <w:sz w:val="24"/>
          <w:szCs w:val="24"/>
        </w:rPr>
        <w:t xml:space="preserve">  </w:t>
      </w:r>
      <w:hyperlink r:id="rId26" w:tooltip="Open document" w:history="1">
        <w:r w:rsidRPr="00E5447F">
          <w:rPr>
            <w:rStyle w:val="Hyperlink"/>
            <w:bCs/>
            <w:noProof/>
            <w:sz w:val="24"/>
            <w:szCs w:val="24"/>
          </w:rPr>
          <w:drawing>
            <wp:inline distT="0" distB="0" distL="0" distR="0" wp14:anchorId="3A8225EB" wp14:editId="3AD6CE3A">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Pr="00E5447F">
          <w:rPr>
            <w:rStyle w:val="Hyperlink"/>
            <w:bCs/>
            <w:sz w:val="24"/>
            <w:szCs w:val="24"/>
          </w:rPr>
          <w:sym w:font="Wingdings 3" w:char="F05A"/>
        </w:r>
      </w:hyperlink>
      <w:r>
        <w:rPr>
          <w:bCs/>
          <w:sz w:val="24"/>
          <w:szCs w:val="24"/>
        </w:rPr>
        <w:t xml:space="preserve">  </w:t>
      </w:r>
    </w:p>
    <w:p w14:paraId="2D5E5255" w14:textId="531A7A54" w:rsidR="001B393A" w:rsidRDefault="001B393A" w:rsidP="001B393A">
      <w:pPr>
        <w:numPr>
          <w:ilvl w:val="12"/>
          <w:numId w:val="0"/>
        </w:numPr>
        <w:jc w:val="right"/>
        <w:rPr>
          <w:bCs/>
          <w:sz w:val="24"/>
          <w:szCs w:val="24"/>
        </w:rPr>
      </w:pPr>
      <w:r>
        <w:rPr>
          <w:bCs/>
          <w:sz w:val="24"/>
          <w:szCs w:val="24"/>
        </w:rPr>
        <w:t>Tami Pokorny, Natural Resources Program Coordinator</w:t>
      </w:r>
    </w:p>
    <w:p w14:paraId="11C79822" w14:textId="77777777" w:rsidR="007436BE" w:rsidRDefault="001B393A" w:rsidP="001B393A">
      <w:pPr>
        <w:numPr>
          <w:ilvl w:val="12"/>
          <w:numId w:val="0"/>
        </w:numPr>
        <w:jc w:val="right"/>
        <w:rPr>
          <w:bCs/>
          <w:sz w:val="24"/>
          <w:szCs w:val="24"/>
        </w:rPr>
      </w:pPr>
      <w:r>
        <w:rPr>
          <w:bCs/>
          <w:sz w:val="24"/>
          <w:szCs w:val="24"/>
        </w:rPr>
        <w:t>Michael Dawson, Water Quality Manager</w:t>
      </w:r>
    </w:p>
    <w:p w14:paraId="39D3CEA5" w14:textId="2FBDD571" w:rsidR="001B393A" w:rsidRDefault="007436BE" w:rsidP="001B393A">
      <w:pPr>
        <w:numPr>
          <w:ilvl w:val="12"/>
          <w:numId w:val="0"/>
        </w:numPr>
        <w:jc w:val="right"/>
        <w:rPr>
          <w:bCs/>
          <w:sz w:val="24"/>
          <w:szCs w:val="24"/>
        </w:rPr>
      </w:pPr>
      <w:r>
        <w:rPr>
          <w:bCs/>
          <w:sz w:val="24"/>
          <w:szCs w:val="24"/>
        </w:rPr>
        <w:t>John Soden, Natural Systems Design</w:t>
      </w:r>
      <w:r w:rsidR="00880E40">
        <w:rPr>
          <w:bCs/>
          <w:sz w:val="24"/>
          <w:szCs w:val="24"/>
        </w:rPr>
        <w:br/>
      </w:r>
    </w:p>
    <w:p w14:paraId="100CC91B" w14:textId="32D14A06" w:rsidR="001B393A" w:rsidRPr="00E75568" w:rsidRDefault="00880E40" w:rsidP="00880E40">
      <w:pPr>
        <w:numPr>
          <w:ilvl w:val="12"/>
          <w:numId w:val="0"/>
        </w:numPr>
        <w:ind w:left="2160" w:hanging="2160"/>
        <w:rPr>
          <w:bCs/>
          <w:sz w:val="24"/>
          <w:szCs w:val="24"/>
        </w:rPr>
      </w:pPr>
      <w:r>
        <w:rPr>
          <w:bCs/>
          <w:sz w:val="24"/>
          <w:szCs w:val="24"/>
        </w:rPr>
        <w:t>No set time</w:t>
      </w:r>
      <w:r>
        <w:rPr>
          <w:bCs/>
          <w:sz w:val="24"/>
          <w:szCs w:val="24"/>
        </w:rPr>
        <w:tab/>
      </w:r>
      <w:r w:rsidRPr="00E75568">
        <w:rPr>
          <w:b/>
          <w:sz w:val="24"/>
          <w:szCs w:val="24"/>
        </w:rPr>
        <w:t>WORKSHOP</w:t>
      </w:r>
      <w:r w:rsidRPr="00E75568">
        <w:rPr>
          <w:bCs/>
          <w:sz w:val="24"/>
          <w:szCs w:val="24"/>
        </w:rPr>
        <w:t xml:space="preserve"> re: Quimper Trust Land Transfer Project Deed of Right, Stewardship Agreement, and Conservation Futures Project Grant Agreement</w:t>
      </w:r>
    </w:p>
    <w:p w14:paraId="2211A0E6" w14:textId="723492B0" w:rsidR="00880E40" w:rsidRDefault="00E5447F" w:rsidP="00880E40">
      <w:pPr>
        <w:numPr>
          <w:ilvl w:val="12"/>
          <w:numId w:val="0"/>
        </w:numPr>
        <w:ind w:left="2160" w:hanging="2160"/>
        <w:rPr>
          <w:bCs/>
          <w:color w:val="FF0000"/>
          <w:sz w:val="24"/>
          <w:szCs w:val="24"/>
        </w:rPr>
      </w:pPr>
      <w:r>
        <w:rPr>
          <w:bCs/>
          <w:color w:val="FF0000"/>
          <w:sz w:val="24"/>
          <w:szCs w:val="24"/>
        </w:rPr>
        <w:tab/>
      </w:r>
      <w:hyperlink r:id="rId27" w:tooltip="Open document" w:history="1">
        <w:r w:rsidRPr="00E5447F">
          <w:rPr>
            <w:rStyle w:val="Hyperlink"/>
            <w:bCs/>
            <w:noProof/>
            <w:sz w:val="24"/>
            <w:szCs w:val="24"/>
          </w:rPr>
          <w:drawing>
            <wp:inline distT="0" distB="0" distL="0" distR="0" wp14:anchorId="2FDD6EE3" wp14:editId="0D6D10D1">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Pr="00E5447F">
          <w:rPr>
            <w:rStyle w:val="Hyperlink"/>
            <w:bCs/>
            <w:sz w:val="24"/>
            <w:szCs w:val="24"/>
          </w:rPr>
          <w:sym w:font="Wingdings 3" w:char="F05A"/>
        </w:r>
      </w:hyperlink>
      <w:r>
        <w:rPr>
          <w:bCs/>
          <w:color w:val="FF0000"/>
          <w:sz w:val="24"/>
          <w:szCs w:val="24"/>
        </w:rPr>
        <w:t xml:space="preserve">  </w:t>
      </w:r>
    </w:p>
    <w:p w14:paraId="0112B40B" w14:textId="77777777" w:rsidR="00880E40" w:rsidRDefault="00880E40" w:rsidP="00880E40">
      <w:pPr>
        <w:numPr>
          <w:ilvl w:val="12"/>
          <w:numId w:val="0"/>
        </w:numPr>
        <w:jc w:val="right"/>
        <w:rPr>
          <w:bCs/>
          <w:sz w:val="24"/>
          <w:szCs w:val="24"/>
        </w:rPr>
      </w:pPr>
      <w:r>
        <w:rPr>
          <w:bCs/>
          <w:sz w:val="24"/>
          <w:szCs w:val="24"/>
        </w:rPr>
        <w:t>Tami Pokorny, Natural Resources Program Coordinator</w:t>
      </w:r>
    </w:p>
    <w:p w14:paraId="211D5BD4" w14:textId="356D72B9" w:rsidR="00951C57" w:rsidRDefault="00880E40" w:rsidP="00880E40">
      <w:pPr>
        <w:numPr>
          <w:ilvl w:val="12"/>
          <w:numId w:val="0"/>
        </w:numPr>
        <w:ind w:left="2160" w:hanging="2160"/>
        <w:jc w:val="right"/>
        <w:rPr>
          <w:bCs/>
          <w:sz w:val="24"/>
          <w:szCs w:val="24"/>
        </w:rPr>
      </w:pPr>
      <w:r>
        <w:rPr>
          <w:bCs/>
          <w:sz w:val="24"/>
          <w:szCs w:val="24"/>
        </w:rPr>
        <w:t>Michael Dawson, Water Quality Manager</w:t>
      </w:r>
    </w:p>
    <w:p w14:paraId="1526ED07" w14:textId="4DBE9A1B" w:rsidR="00951C57" w:rsidRDefault="00951C57" w:rsidP="00951C57">
      <w:pPr>
        <w:pStyle w:val="Level1"/>
        <w:widowControl/>
        <w:tabs>
          <w:tab w:val="left" w:pos="720"/>
        </w:tabs>
        <w:autoSpaceDE/>
        <w:autoSpaceDN/>
        <w:adjustRightInd/>
        <w:ind w:left="2160" w:hanging="2160"/>
        <w:jc w:val="left"/>
        <w:rPr>
          <w:bCs/>
          <w:color w:val="FF0000"/>
        </w:rPr>
      </w:pPr>
      <w:r w:rsidRPr="00951C57">
        <w:rPr>
          <w:bCs/>
        </w:rPr>
        <w:t xml:space="preserve">11:00 a.m. </w:t>
      </w:r>
      <w:r>
        <w:rPr>
          <w:b/>
        </w:rPr>
        <w:tab/>
      </w:r>
      <w:r w:rsidRPr="00245C3D">
        <w:rPr>
          <w:b/>
        </w:rPr>
        <w:t xml:space="preserve">DISCUSSION and POTENTIAL ACTION </w:t>
      </w:r>
      <w:r w:rsidRPr="00245C3D">
        <w:rPr>
          <w:bCs/>
        </w:rPr>
        <w:t>re: Memorandum of Agreement (MOA) with the</w:t>
      </w:r>
      <w:r w:rsidRPr="00245C3D">
        <w:rPr>
          <w:b/>
        </w:rPr>
        <w:t xml:space="preserve"> </w:t>
      </w:r>
      <w:r w:rsidRPr="00245C3D">
        <w:rPr>
          <w:bCs/>
        </w:rPr>
        <w:t>Jamestown S’Klallam Tribe (JST) and the Hood Canal Salmon Enhancement Group (HCSEG); (MOA)</w:t>
      </w:r>
    </w:p>
    <w:p w14:paraId="242ADE8B" w14:textId="20EAAB9C" w:rsidR="00951C57" w:rsidRDefault="00E5447F" w:rsidP="00951C57">
      <w:pPr>
        <w:pStyle w:val="Level1"/>
        <w:widowControl/>
        <w:tabs>
          <w:tab w:val="left" w:pos="720"/>
        </w:tabs>
        <w:autoSpaceDE/>
        <w:autoSpaceDN/>
        <w:adjustRightInd/>
        <w:ind w:left="2160" w:hanging="2160"/>
        <w:jc w:val="left"/>
        <w:rPr>
          <w:bCs/>
          <w:color w:val="FF0000"/>
        </w:rPr>
      </w:pPr>
      <w:r>
        <w:rPr>
          <w:bCs/>
          <w:color w:val="FF0000"/>
        </w:rPr>
        <w:tab/>
      </w:r>
      <w:r>
        <w:rPr>
          <w:bCs/>
          <w:color w:val="FF0000"/>
        </w:rPr>
        <w:tab/>
      </w:r>
      <w:hyperlink r:id="rId28" w:tooltip="Open document" w:history="1">
        <w:r w:rsidRPr="00E5447F">
          <w:rPr>
            <w:rStyle w:val="Hyperlink"/>
            <w:bCs/>
            <w:noProof/>
          </w:rPr>
          <w:drawing>
            <wp:inline distT="0" distB="0" distL="0" distR="0" wp14:anchorId="4D6511C1" wp14:editId="3D554E62">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Pr="00E5447F">
          <w:rPr>
            <w:rStyle w:val="Hyperlink"/>
            <w:bCs/>
          </w:rPr>
          <w:sym w:font="Wingdings 3" w:char="F05A"/>
        </w:r>
      </w:hyperlink>
      <w:r>
        <w:rPr>
          <w:bCs/>
          <w:color w:val="FF0000"/>
        </w:rPr>
        <w:t xml:space="preserve">  </w:t>
      </w:r>
    </w:p>
    <w:p w14:paraId="20D57A27" w14:textId="18DBF82E" w:rsidR="00951C57" w:rsidRPr="00951C57" w:rsidRDefault="00951C57" w:rsidP="00951C57">
      <w:pPr>
        <w:pStyle w:val="Level1"/>
        <w:widowControl/>
        <w:tabs>
          <w:tab w:val="left" w:pos="720"/>
        </w:tabs>
        <w:autoSpaceDE/>
        <w:autoSpaceDN/>
        <w:adjustRightInd/>
        <w:ind w:left="2160" w:hanging="2160"/>
        <w:jc w:val="right"/>
        <w:rPr>
          <w:bCs/>
        </w:rPr>
      </w:pPr>
      <w:r w:rsidRPr="00951C57">
        <w:rPr>
          <w:bCs/>
        </w:rPr>
        <w:t>Philip Hunsucker, Chief Civil DPA</w:t>
      </w:r>
    </w:p>
    <w:p w14:paraId="49CCBF2C" w14:textId="77777777" w:rsidR="00951C57" w:rsidRPr="0035038E" w:rsidRDefault="00951C57" w:rsidP="00951C57">
      <w:pPr>
        <w:pStyle w:val="Level1"/>
        <w:widowControl/>
        <w:tabs>
          <w:tab w:val="left" w:pos="720"/>
        </w:tabs>
        <w:autoSpaceDE/>
        <w:autoSpaceDN/>
        <w:adjustRightInd/>
        <w:ind w:left="2160" w:hanging="2160"/>
        <w:jc w:val="left"/>
        <w:rPr>
          <w:color w:val="FF0000"/>
        </w:rPr>
      </w:pPr>
    </w:p>
    <w:p w14:paraId="28E8BAA5" w14:textId="71328A41" w:rsidR="00C73586" w:rsidRPr="00580013" w:rsidRDefault="00EE4648" w:rsidP="007211E5">
      <w:pPr>
        <w:numPr>
          <w:ilvl w:val="12"/>
          <w:numId w:val="0"/>
        </w:numPr>
        <w:rPr>
          <w:color w:val="7030A0"/>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8"/>
    <w:p w14:paraId="2F4D1AD2" w14:textId="4CB6E86D" w:rsidR="00FC086B"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21BE67C1" w14:textId="209F172E" w:rsidR="00EF4FCE" w:rsidRDefault="00EF4FCE" w:rsidP="00CE5CA4">
      <w:pPr>
        <w:numPr>
          <w:ilvl w:val="12"/>
          <w:numId w:val="0"/>
        </w:numPr>
        <w:jc w:val="both"/>
        <w:rPr>
          <w:b/>
          <w:sz w:val="24"/>
          <w:szCs w:val="24"/>
        </w:rPr>
      </w:pPr>
    </w:p>
    <w:p w14:paraId="171D1237" w14:textId="77777777" w:rsidR="00EF4FCE" w:rsidRDefault="00EF4FCE" w:rsidP="00EF4FCE">
      <w:pPr>
        <w:numPr>
          <w:ilvl w:val="12"/>
          <w:numId w:val="0"/>
        </w:numPr>
        <w:ind w:left="2160" w:hanging="2160"/>
        <w:rPr>
          <w:color w:val="FF0000"/>
          <w:sz w:val="24"/>
          <w:szCs w:val="24"/>
        </w:rPr>
      </w:pPr>
      <w:r w:rsidRPr="00F70C06">
        <w:rPr>
          <w:sz w:val="24"/>
          <w:szCs w:val="24"/>
        </w:rPr>
        <w:t>12:00 p.m.</w:t>
      </w:r>
      <w:r>
        <w:rPr>
          <w:color w:val="FF0000"/>
          <w:sz w:val="24"/>
          <w:szCs w:val="24"/>
        </w:rPr>
        <w:tab/>
      </w:r>
      <w:r w:rsidRPr="00A30541">
        <w:rPr>
          <w:b/>
          <w:bCs/>
          <w:sz w:val="24"/>
          <w:szCs w:val="24"/>
        </w:rPr>
        <w:t xml:space="preserve">COORDINATION MEETING </w:t>
      </w:r>
      <w:r w:rsidRPr="00FB5D1A">
        <w:rPr>
          <w:sz w:val="24"/>
          <w:szCs w:val="24"/>
        </w:rPr>
        <w:t>with Jefferson County Elected Officials and Department Directors</w:t>
      </w:r>
    </w:p>
    <w:p w14:paraId="515088D5" w14:textId="77777777" w:rsidR="00EF4FCE" w:rsidRPr="005959FB" w:rsidRDefault="00EF4FCE" w:rsidP="00EF4FCE">
      <w:pPr>
        <w:pStyle w:val="ListParagraph"/>
        <w:numPr>
          <w:ilvl w:val="0"/>
          <w:numId w:val="24"/>
        </w:numPr>
        <w:ind w:left="3510"/>
        <w:rPr>
          <w:rFonts w:eastAsiaTheme="minorHAnsi"/>
          <w:sz w:val="24"/>
          <w:szCs w:val="24"/>
        </w:rPr>
      </w:pPr>
      <w:r w:rsidRPr="005959FB">
        <w:rPr>
          <w:rFonts w:eastAsiaTheme="minorHAnsi"/>
          <w:sz w:val="24"/>
          <w:szCs w:val="24"/>
        </w:rPr>
        <w:t>Roundtable discussion</w:t>
      </w:r>
    </w:p>
    <w:p w14:paraId="3DAEA571" w14:textId="700DC773" w:rsidR="008F20EE" w:rsidRDefault="008F20EE" w:rsidP="00537154">
      <w:pPr>
        <w:numPr>
          <w:ilvl w:val="12"/>
          <w:numId w:val="0"/>
        </w:numPr>
        <w:rPr>
          <w:b/>
          <w:sz w:val="24"/>
          <w:szCs w:val="24"/>
        </w:rPr>
      </w:pPr>
    </w:p>
    <w:p w14:paraId="5F25CDB1" w14:textId="2B943F0D" w:rsidR="009312EC" w:rsidRPr="005717B4" w:rsidRDefault="00BD41D8" w:rsidP="00095259">
      <w:pPr>
        <w:numPr>
          <w:ilvl w:val="12"/>
          <w:numId w:val="0"/>
        </w:numPr>
        <w:tabs>
          <w:tab w:val="left" w:pos="2160"/>
          <w:tab w:val="right" w:pos="10080"/>
        </w:tabs>
        <w:ind w:left="1440" w:hanging="1440"/>
        <w:rPr>
          <w:sz w:val="24"/>
          <w:szCs w:val="24"/>
        </w:rPr>
      </w:pPr>
      <w:bookmarkStart w:id="9"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9"/>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55B91CF1" w:rsidR="00DB12B6" w:rsidRPr="001E69EB" w:rsidRDefault="00C52A2C" w:rsidP="00DB12B6">
      <w:pPr>
        <w:tabs>
          <w:tab w:val="left" w:pos="720"/>
        </w:tabs>
        <w:ind w:left="2160" w:hanging="2160"/>
        <w:rPr>
          <w:sz w:val="24"/>
          <w:szCs w:val="24"/>
        </w:rPr>
      </w:pPr>
      <w:r w:rsidRPr="001E69EB">
        <w:rPr>
          <w:sz w:val="24"/>
          <w:szCs w:val="24"/>
        </w:rPr>
        <w:t>1:30 to 2:</w:t>
      </w:r>
      <w:r w:rsidR="001F1286" w:rsidRPr="001E69EB">
        <w:rPr>
          <w:sz w:val="24"/>
          <w:szCs w:val="24"/>
        </w:rPr>
        <w:t>0</w:t>
      </w:r>
      <w:r w:rsidRPr="001E69EB">
        <w:rPr>
          <w:sz w:val="24"/>
          <w:szCs w:val="24"/>
        </w:rPr>
        <w:t>0 p.m.</w:t>
      </w:r>
      <w:r w:rsidRPr="001E69EB">
        <w:rPr>
          <w:sz w:val="24"/>
          <w:szCs w:val="24"/>
        </w:rPr>
        <w:tab/>
      </w:r>
      <w:r w:rsidR="00DB12B6" w:rsidRPr="001E69EB">
        <w:rPr>
          <w:b/>
          <w:sz w:val="24"/>
          <w:szCs w:val="24"/>
        </w:rPr>
        <w:t>EXECUTIVE SESSION</w:t>
      </w:r>
      <w:r w:rsidR="00DB12B6" w:rsidRPr="001E69EB">
        <w:rPr>
          <w:sz w:val="24"/>
          <w:szCs w:val="24"/>
        </w:rPr>
        <w:t xml:space="preserve"> with the C</w:t>
      </w:r>
      <w:r w:rsidR="00DB12B6" w:rsidRPr="00165453">
        <w:rPr>
          <w:sz w:val="24"/>
          <w:szCs w:val="24"/>
        </w:rPr>
        <w:t>ounty Administrator, Chief Civil Deputy Prosecuting Attorney</w:t>
      </w:r>
      <w:r w:rsidR="001F1286" w:rsidRPr="00165453">
        <w:rPr>
          <w:sz w:val="24"/>
          <w:szCs w:val="24"/>
        </w:rPr>
        <w:t xml:space="preserve"> (DPA), </w:t>
      </w:r>
      <w:r w:rsidR="0034521D" w:rsidRPr="00165453">
        <w:rPr>
          <w:sz w:val="24"/>
          <w:szCs w:val="24"/>
        </w:rPr>
        <w:t xml:space="preserve">and </w:t>
      </w:r>
      <w:r w:rsidR="001F1286" w:rsidRPr="00165453">
        <w:rPr>
          <w:sz w:val="24"/>
          <w:szCs w:val="24"/>
        </w:rPr>
        <w:t>Civil DPA</w:t>
      </w:r>
      <w:r w:rsidR="0034521D" w:rsidRPr="00165453">
        <w:rPr>
          <w:sz w:val="24"/>
          <w:szCs w:val="24"/>
        </w:rPr>
        <w:t xml:space="preserve"> </w:t>
      </w:r>
      <w:r w:rsidR="00DB12B6" w:rsidRPr="00165453">
        <w:rPr>
          <w:sz w:val="24"/>
          <w:szCs w:val="24"/>
        </w:rPr>
        <w:t>re: Potential Litigation; Exemption as Outlined in the Open Public Meetings Act, RCW 42.30.110(1)(i)</w:t>
      </w:r>
      <w:r w:rsidR="00DB12B6" w:rsidRPr="001E69EB">
        <w:rPr>
          <w:sz w:val="24"/>
          <w:szCs w:val="24"/>
        </w:rPr>
        <w:br/>
      </w:r>
    </w:p>
    <w:p w14:paraId="504505FD" w14:textId="7E3EDDC7" w:rsidR="00DB12B6" w:rsidRPr="001E69EB" w:rsidRDefault="00DB12B6" w:rsidP="00DB12B6">
      <w:pPr>
        <w:ind w:left="2160"/>
        <w:rPr>
          <w:b/>
          <w:sz w:val="24"/>
          <w:szCs w:val="24"/>
        </w:rPr>
      </w:pPr>
      <w:r w:rsidRPr="001E69EB">
        <w:rPr>
          <w:b/>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34BD4CC3" w14:textId="4378888C" w:rsidR="00880E40" w:rsidRDefault="00880E40" w:rsidP="009F247C">
      <w:pPr>
        <w:numPr>
          <w:ilvl w:val="12"/>
          <w:numId w:val="0"/>
        </w:numPr>
        <w:rPr>
          <w:sz w:val="24"/>
          <w:szCs w:val="24"/>
        </w:rPr>
      </w:pPr>
      <w:r>
        <w:rPr>
          <w:sz w:val="24"/>
          <w:szCs w:val="24"/>
        </w:rPr>
        <w:t>2:</w:t>
      </w:r>
      <w:r w:rsidR="003010D5">
        <w:rPr>
          <w:sz w:val="24"/>
          <w:szCs w:val="24"/>
        </w:rPr>
        <w:t>0</w:t>
      </w:r>
      <w:r>
        <w:rPr>
          <w:sz w:val="24"/>
          <w:szCs w:val="24"/>
        </w:rPr>
        <w:t>0 p.m.</w:t>
      </w:r>
      <w:r>
        <w:rPr>
          <w:sz w:val="24"/>
          <w:szCs w:val="24"/>
        </w:rPr>
        <w:tab/>
      </w:r>
      <w:r>
        <w:rPr>
          <w:sz w:val="24"/>
          <w:szCs w:val="24"/>
        </w:rPr>
        <w:tab/>
      </w:r>
      <w:r w:rsidRPr="00165453">
        <w:rPr>
          <w:b/>
          <w:bCs/>
          <w:sz w:val="24"/>
          <w:szCs w:val="24"/>
        </w:rPr>
        <w:t>SPECIAL SERIES:</w:t>
      </w:r>
      <w:r w:rsidRPr="00165453">
        <w:rPr>
          <w:sz w:val="24"/>
          <w:szCs w:val="24"/>
        </w:rPr>
        <w:t xml:space="preserve"> Jefferson County Historical Society</w:t>
      </w:r>
      <w:r w:rsidR="00FC086B" w:rsidRPr="00165453">
        <w:rPr>
          <w:sz w:val="24"/>
          <w:szCs w:val="24"/>
        </w:rPr>
        <w:t xml:space="preserve"> re</w:t>
      </w:r>
      <w:r w:rsidRPr="00165453">
        <w:rPr>
          <w:sz w:val="24"/>
          <w:szCs w:val="24"/>
        </w:rPr>
        <w:t xml:space="preserve">: Cultural Heritage </w:t>
      </w:r>
    </w:p>
    <w:p w14:paraId="4201A4FF" w14:textId="7E37D513" w:rsidR="00880E40" w:rsidRDefault="00E5447F" w:rsidP="009F247C">
      <w:pPr>
        <w:numPr>
          <w:ilvl w:val="12"/>
          <w:numId w:val="0"/>
        </w:numPr>
        <w:rPr>
          <w:sz w:val="24"/>
          <w:szCs w:val="24"/>
        </w:rPr>
      </w:pPr>
      <w:r>
        <w:rPr>
          <w:sz w:val="24"/>
          <w:szCs w:val="24"/>
        </w:rPr>
        <w:tab/>
      </w:r>
      <w:r>
        <w:rPr>
          <w:sz w:val="24"/>
          <w:szCs w:val="24"/>
        </w:rPr>
        <w:tab/>
      </w:r>
      <w:r>
        <w:rPr>
          <w:sz w:val="24"/>
          <w:szCs w:val="24"/>
        </w:rPr>
        <w:tab/>
      </w:r>
      <w:hyperlink r:id="rId29" w:tooltip="Open document" w:history="1">
        <w:r w:rsidRPr="00E5447F">
          <w:rPr>
            <w:rStyle w:val="Hyperlink"/>
            <w:noProof/>
            <w:sz w:val="24"/>
            <w:szCs w:val="24"/>
          </w:rPr>
          <w:drawing>
            <wp:inline distT="0" distB="0" distL="0" distR="0" wp14:anchorId="4217E765" wp14:editId="7F36DBBF">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Pr="00E5447F">
          <w:rPr>
            <w:rStyle w:val="Hyperlink"/>
            <w:sz w:val="24"/>
            <w:szCs w:val="24"/>
          </w:rPr>
          <w:sym w:font="Wingdings 3" w:char="F05A"/>
        </w:r>
      </w:hyperlink>
      <w:r>
        <w:rPr>
          <w:sz w:val="24"/>
          <w:szCs w:val="24"/>
        </w:rPr>
        <w:t xml:space="preserve">  </w:t>
      </w:r>
    </w:p>
    <w:p w14:paraId="73F42A50" w14:textId="4CBB8BE7" w:rsidR="00880E40" w:rsidRDefault="00880E40" w:rsidP="00880E40">
      <w:pPr>
        <w:numPr>
          <w:ilvl w:val="12"/>
          <w:numId w:val="0"/>
        </w:numPr>
        <w:jc w:val="right"/>
        <w:rPr>
          <w:sz w:val="24"/>
          <w:szCs w:val="24"/>
        </w:rPr>
      </w:pPr>
      <w:r>
        <w:rPr>
          <w:sz w:val="24"/>
          <w:szCs w:val="24"/>
        </w:rPr>
        <w:t xml:space="preserve">Tara McCauley, JCHS Director </w:t>
      </w:r>
    </w:p>
    <w:p w14:paraId="5A1F016B" w14:textId="77777777" w:rsidR="00880E40" w:rsidRDefault="00880E40" w:rsidP="009F247C">
      <w:pPr>
        <w:numPr>
          <w:ilvl w:val="12"/>
          <w:numId w:val="0"/>
        </w:numPr>
        <w:rPr>
          <w:sz w:val="24"/>
          <w:szCs w:val="24"/>
        </w:rPr>
      </w:pPr>
    </w:p>
    <w:p w14:paraId="5954514A" w14:textId="0D69F3DE"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557AB02D" w14:textId="05EF3D45" w:rsidR="002D1A17"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 xml:space="preserve">(Adjourn by </w:t>
      </w:r>
      <w:r w:rsidR="004468A9">
        <w:rPr>
          <w:sz w:val="24"/>
          <w:szCs w:val="24"/>
        </w:rPr>
        <w:t>3:00</w:t>
      </w:r>
      <w:r w:rsidRPr="00CB4B93">
        <w:rPr>
          <w:sz w:val="24"/>
          <w:szCs w:val="24"/>
        </w:rPr>
        <w:t xml:space="preserve"> p.m.)</w:t>
      </w:r>
    </w:p>
    <w:p w14:paraId="5EFA3D96" w14:textId="77777777" w:rsidR="002D1A17" w:rsidRPr="00CB4B93" w:rsidRDefault="002D1A17" w:rsidP="00803C75">
      <w:pPr>
        <w:numPr>
          <w:ilvl w:val="12"/>
          <w:numId w:val="0"/>
        </w:numPr>
        <w:rPr>
          <w:bCs/>
          <w:sz w:val="24"/>
          <w:szCs w:val="24"/>
        </w:rPr>
      </w:pPr>
    </w:p>
    <w:p w14:paraId="0AAD4348" w14:textId="77777777" w:rsidR="00CE24A5" w:rsidRDefault="00CE24A5" w:rsidP="002A36FC">
      <w:pPr>
        <w:numPr>
          <w:ilvl w:val="12"/>
          <w:numId w:val="0"/>
        </w:numPr>
        <w:rPr>
          <w:b/>
          <w:bCs/>
          <w:sz w:val="24"/>
          <w:szCs w:val="24"/>
        </w:rPr>
      </w:pPr>
    </w:p>
    <w:p w14:paraId="271A70A0" w14:textId="77777777" w:rsidR="002026A1" w:rsidRPr="0016431D"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w:t>
      </w:r>
      <w:r w:rsidRPr="0016431D">
        <w:rPr>
          <w:b/>
          <w:sz w:val="24"/>
          <w:szCs w:val="22"/>
        </w:rPr>
        <w:t>SIONERS MEETING SCHEDULE</w:t>
      </w:r>
    </w:p>
    <w:p w14:paraId="3C5F676B" w14:textId="78C4CC4A"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16431D">
        <w:rPr>
          <w:b/>
          <w:sz w:val="22"/>
          <w:szCs w:val="22"/>
        </w:rPr>
        <w:t xml:space="preserve">The Week of </w:t>
      </w:r>
      <w:r w:rsidR="002277C0" w:rsidRPr="0016431D">
        <w:rPr>
          <w:b/>
          <w:sz w:val="22"/>
          <w:szCs w:val="22"/>
        </w:rPr>
        <w:t>J</w:t>
      </w:r>
      <w:r w:rsidR="0016431D" w:rsidRPr="0016431D">
        <w:rPr>
          <w:b/>
          <w:sz w:val="22"/>
          <w:szCs w:val="22"/>
        </w:rPr>
        <w:t>uly 28,</w:t>
      </w:r>
      <w:r w:rsidRPr="0016431D">
        <w:rPr>
          <w:b/>
          <w:sz w:val="22"/>
          <w:szCs w:val="22"/>
        </w:rPr>
        <w:t xml:space="preserve"> 20</w:t>
      </w:r>
      <w:r w:rsidRPr="00EF5FE5">
        <w:rPr>
          <w:b/>
          <w:sz w:val="22"/>
          <w:szCs w:val="22"/>
        </w:rPr>
        <w:t>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0"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77B9533A" w14:textId="77777777" w:rsidR="00806863" w:rsidRPr="00503D03" w:rsidRDefault="00806863" w:rsidP="00806863">
      <w:pPr>
        <w:pStyle w:val="NoSpacing"/>
        <w:rPr>
          <w:rFonts w:ascii="Times New Roman" w:hAnsi="Times New Roman" w:cs="Times New Roman"/>
          <w:sz w:val="24"/>
          <w:szCs w:val="24"/>
          <w:u w:val="single"/>
        </w:rPr>
      </w:pPr>
      <w:bookmarkStart w:id="10" w:name="_Hlk196730766"/>
      <w:r w:rsidRPr="00503D03">
        <w:rPr>
          <w:rFonts w:ascii="Times New Roman" w:hAnsi="Times New Roman" w:cs="Times New Roman"/>
          <w:sz w:val="24"/>
          <w:szCs w:val="24"/>
          <w:u w:val="single"/>
        </w:rPr>
        <w:t xml:space="preserve">Monday, July 28, 2025  </w:t>
      </w:r>
    </w:p>
    <w:p w14:paraId="1BBAE038" w14:textId="77777777" w:rsidR="00806863" w:rsidRPr="00503D03" w:rsidRDefault="00806863" w:rsidP="00806863">
      <w:pPr>
        <w:pStyle w:val="NoSpacing"/>
        <w:tabs>
          <w:tab w:val="left" w:pos="1440"/>
        </w:tabs>
        <w:rPr>
          <w:rFonts w:ascii="Times New Roman" w:hAnsi="Times New Roman" w:cs="Times New Roman"/>
          <w:sz w:val="24"/>
          <w:szCs w:val="24"/>
        </w:rPr>
      </w:pPr>
      <w:r w:rsidRPr="00503D03">
        <w:rPr>
          <w:rFonts w:ascii="Times New Roman" w:hAnsi="Times New Roman" w:cs="Times New Roman"/>
          <w:sz w:val="24"/>
          <w:szCs w:val="24"/>
        </w:rPr>
        <w:t>9:00 a.m.</w:t>
      </w:r>
      <w:r w:rsidRPr="00503D03">
        <w:rPr>
          <w:rFonts w:ascii="Times New Roman" w:hAnsi="Times New Roman" w:cs="Times New Roman"/>
          <w:sz w:val="24"/>
          <w:szCs w:val="24"/>
        </w:rPr>
        <w:tab/>
        <w:t>BOCC Meeting – Board</w:t>
      </w:r>
    </w:p>
    <w:p w14:paraId="6B387977" w14:textId="77777777" w:rsidR="00806863" w:rsidRDefault="00806863" w:rsidP="00806863">
      <w:pPr>
        <w:pStyle w:val="NoSpacing"/>
        <w:tabs>
          <w:tab w:val="left" w:pos="1440"/>
        </w:tabs>
        <w:rPr>
          <w:rFonts w:ascii="Times New Roman" w:hAnsi="Times New Roman" w:cs="Times New Roman"/>
          <w:sz w:val="24"/>
          <w:szCs w:val="24"/>
        </w:rPr>
      </w:pPr>
      <w:r w:rsidRPr="00503D03">
        <w:rPr>
          <w:rFonts w:ascii="Times New Roman" w:hAnsi="Times New Roman" w:cs="Times New Roman"/>
          <w:sz w:val="24"/>
          <w:szCs w:val="24"/>
        </w:rPr>
        <w:t>12:00 p.m.</w:t>
      </w:r>
      <w:r w:rsidRPr="00503D03">
        <w:rPr>
          <w:rFonts w:ascii="Times New Roman" w:hAnsi="Times New Roman" w:cs="Times New Roman"/>
          <w:sz w:val="24"/>
          <w:szCs w:val="24"/>
        </w:rPr>
        <w:tab/>
        <w:t xml:space="preserve">Elected/Directors Coordination Meeting </w:t>
      </w:r>
      <w:r>
        <w:rPr>
          <w:rFonts w:ascii="Times New Roman" w:hAnsi="Times New Roman" w:cs="Times New Roman"/>
          <w:sz w:val="24"/>
          <w:szCs w:val="24"/>
        </w:rPr>
        <w:t>–</w:t>
      </w:r>
      <w:r w:rsidRPr="00503D03">
        <w:rPr>
          <w:rFonts w:ascii="Times New Roman" w:hAnsi="Times New Roman" w:cs="Times New Roman"/>
          <w:sz w:val="24"/>
          <w:szCs w:val="24"/>
        </w:rPr>
        <w:t xml:space="preserve"> </w:t>
      </w:r>
      <w:r>
        <w:rPr>
          <w:rFonts w:ascii="Times New Roman" w:hAnsi="Times New Roman" w:cs="Times New Roman"/>
          <w:sz w:val="24"/>
          <w:szCs w:val="24"/>
        </w:rPr>
        <w:t>Heather</w:t>
      </w:r>
    </w:p>
    <w:p w14:paraId="7098C21D" w14:textId="77777777" w:rsidR="00806863" w:rsidRPr="00503D03" w:rsidRDefault="00806863" w:rsidP="00806863">
      <w:pPr>
        <w:pStyle w:val="NoSpacing"/>
        <w:tabs>
          <w:tab w:val="left" w:pos="1440"/>
        </w:tabs>
        <w:rPr>
          <w:rFonts w:ascii="Times New Roman" w:hAnsi="Times New Roman" w:cs="Times New Roman"/>
          <w:sz w:val="24"/>
          <w:szCs w:val="24"/>
        </w:rPr>
      </w:pPr>
      <w:r>
        <w:rPr>
          <w:rFonts w:ascii="Times New Roman" w:hAnsi="Times New Roman" w:cs="Times New Roman"/>
          <w:sz w:val="24"/>
          <w:szCs w:val="24"/>
        </w:rPr>
        <w:t>3:00 p.m.</w:t>
      </w:r>
      <w:r>
        <w:rPr>
          <w:rFonts w:ascii="Times New Roman" w:hAnsi="Times New Roman" w:cs="Times New Roman"/>
          <w:sz w:val="24"/>
          <w:szCs w:val="24"/>
        </w:rPr>
        <w:tab/>
        <w:t>Special BOCC Finance Committee Meeting - Board</w:t>
      </w:r>
    </w:p>
    <w:p w14:paraId="2F5BC45A" w14:textId="77777777" w:rsidR="00806863" w:rsidRPr="00503D03" w:rsidRDefault="00806863" w:rsidP="00806863">
      <w:pPr>
        <w:pStyle w:val="NoSpacing"/>
        <w:rPr>
          <w:rFonts w:ascii="Times New Roman" w:hAnsi="Times New Roman" w:cs="Times New Roman"/>
          <w:sz w:val="24"/>
          <w:szCs w:val="24"/>
        </w:rPr>
      </w:pPr>
    </w:p>
    <w:p w14:paraId="6E88873C" w14:textId="77777777" w:rsidR="00806863" w:rsidRPr="00503D03" w:rsidRDefault="00806863" w:rsidP="00806863">
      <w:pPr>
        <w:pStyle w:val="NoSpacing"/>
        <w:tabs>
          <w:tab w:val="left" w:pos="2565"/>
        </w:tabs>
        <w:rPr>
          <w:rFonts w:ascii="Times New Roman" w:hAnsi="Times New Roman" w:cs="Times New Roman"/>
          <w:sz w:val="24"/>
          <w:szCs w:val="24"/>
          <w:u w:val="single"/>
        </w:rPr>
      </w:pPr>
      <w:r w:rsidRPr="00503D03">
        <w:rPr>
          <w:rFonts w:ascii="Times New Roman" w:hAnsi="Times New Roman" w:cs="Times New Roman"/>
          <w:sz w:val="24"/>
          <w:szCs w:val="24"/>
          <w:u w:val="single"/>
        </w:rPr>
        <w:t>Tuesday, July 29, 2025</w:t>
      </w:r>
    </w:p>
    <w:p w14:paraId="06B90123" w14:textId="77777777" w:rsidR="00806863" w:rsidRDefault="00806863" w:rsidP="00806863">
      <w:pPr>
        <w:pStyle w:val="NoSpacing"/>
        <w:rPr>
          <w:rFonts w:ascii="Times New Roman" w:hAnsi="Times New Roman" w:cs="Times New Roman"/>
          <w:sz w:val="24"/>
          <w:szCs w:val="24"/>
        </w:rPr>
      </w:pPr>
      <w:r w:rsidRPr="00503D03">
        <w:rPr>
          <w:rFonts w:ascii="Times New Roman" w:hAnsi="Times New Roman" w:cs="Times New Roman"/>
          <w:sz w:val="24"/>
          <w:szCs w:val="24"/>
        </w:rPr>
        <w:t xml:space="preserve">11:30 a.m.       Capital Facilities Planning </w:t>
      </w:r>
      <w:r>
        <w:rPr>
          <w:rFonts w:ascii="Times New Roman" w:hAnsi="Times New Roman" w:cs="Times New Roman"/>
          <w:sz w:val="24"/>
          <w:szCs w:val="24"/>
        </w:rPr>
        <w:t>–</w:t>
      </w:r>
      <w:r w:rsidRPr="00503D03">
        <w:rPr>
          <w:rFonts w:ascii="Times New Roman" w:hAnsi="Times New Roman" w:cs="Times New Roman"/>
          <w:sz w:val="24"/>
          <w:szCs w:val="24"/>
        </w:rPr>
        <w:t xml:space="preserve"> Greg</w:t>
      </w:r>
    </w:p>
    <w:p w14:paraId="026D4468" w14:textId="6D0E77C8" w:rsidR="00806863" w:rsidRDefault="00806863" w:rsidP="00806863">
      <w:pPr>
        <w:pStyle w:val="NoSpacing"/>
        <w:rPr>
          <w:rFonts w:ascii="Times New Roman" w:hAnsi="Times New Roman" w:cs="Times New Roman"/>
          <w:sz w:val="24"/>
          <w:szCs w:val="24"/>
        </w:rPr>
      </w:pPr>
      <w:r>
        <w:rPr>
          <w:rFonts w:ascii="Times New Roman" w:hAnsi="Times New Roman" w:cs="Times New Roman"/>
          <w:sz w:val="24"/>
          <w:szCs w:val="24"/>
        </w:rPr>
        <w:t>12:30 p.m.</w:t>
      </w:r>
      <w:r>
        <w:rPr>
          <w:rFonts w:ascii="Times New Roman" w:hAnsi="Times New Roman" w:cs="Times New Roman"/>
          <w:sz w:val="24"/>
          <w:szCs w:val="24"/>
        </w:rPr>
        <w:tab/>
        <w:t xml:space="preserve">Agenda Planning Meeting </w:t>
      </w:r>
      <w:r w:rsidR="00DD7B6F">
        <w:rPr>
          <w:rFonts w:ascii="Times New Roman" w:hAnsi="Times New Roman" w:cs="Times New Roman"/>
          <w:sz w:val="24"/>
          <w:szCs w:val="24"/>
        </w:rPr>
        <w:t>–</w:t>
      </w:r>
      <w:r>
        <w:rPr>
          <w:rFonts w:ascii="Times New Roman" w:hAnsi="Times New Roman" w:cs="Times New Roman"/>
          <w:sz w:val="24"/>
          <w:szCs w:val="24"/>
        </w:rPr>
        <w:t xml:space="preserve"> Heather</w:t>
      </w:r>
    </w:p>
    <w:p w14:paraId="4D51C00C" w14:textId="77777777" w:rsidR="00DD7B6F" w:rsidRPr="00503D03" w:rsidRDefault="00DD7B6F" w:rsidP="00806863">
      <w:pPr>
        <w:pStyle w:val="NoSpacing"/>
        <w:rPr>
          <w:rFonts w:ascii="Times New Roman" w:hAnsi="Times New Roman" w:cs="Times New Roman"/>
          <w:sz w:val="24"/>
          <w:szCs w:val="24"/>
        </w:rPr>
      </w:pPr>
    </w:p>
    <w:p w14:paraId="74125717" w14:textId="77777777" w:rsidR="00806863" w:rsidRPr="00503D03" w:rsidRDefault="00806863" w:rsidP="00806863">
      <w:pPr>
        <w:pStyle w:val="NoSpacing"/>
        <w:rPr>
          <w:rFonts w:ascii="Times New Roman" w:hAnsi="Times New Roman" w:cs="Times New Roman"/>
          <w:sz w:val="24"/>
          <w:szCs w:val="24"/>
          <w:u w:val="single"/>
        </w:rPr>
      </w:pPr>
      <w:bookmarkStart w:id="11" w:name="_Hlk168489787"/>
      <w:r w:rsidRPr="00503D03">
        <w:rPr>
          <w:rFonts w:ascii="Times New Roman" w:hAnsi="Times New Roman" w:cs="Times New Roman"/>
          <w:sz w:val="24"/>
          <w:szCs w:val="24"/>
          <w:u w:val="single"/>
        </w:rPr>
        <w:t>Wednesday, July 30, 2025</w:t>
      </w:r>
    </w:p>
    <w:p w14:paraId="7EA4095C" w14:textId="77777777" w:rsidR="00806863" w:rsidRDefault="00806863" w:rsidP="00806863">
      <w:pPr>
        <w:pStyle w:val="NoSpacing"/>
        <w:rPr>
          <w:rFonts w:ascii="Times New Roman" w:hAnsi="Times New Roman" w:cs="Times New Roman"/>
          <w:sz w:val="24"/>
          <w:szCs w:val="24"/>
        </w:rPr>
      </w:pPr>
      <w:r w:rsidRPr="00503D03">
        <w:rPr>
          <w:rFonts w:ascii="Times New Roman" w:hAnsi="Times New Roman" w:cs="Times New Roman"/>
          <w:sz w:val="24"/>
          <w:szCs w:val="24"/>
        </w:rPr>
        <w:t>11:00 a.m.</w:t>
      </w:r>
      <w:r w:rsidRPr="00503D03">
        <w:rPr>
          <w:rFonts w:ascii="Times New Roman" w:hAnsi="Times New Roman" w:cs="Times New Roman"/>
          <w:sz w:val="24"/>
          <w:szCs w:val="24"/>
        </w:rPr>
        <w:tab/>
      </w:r>
      <w:r>
        <w:rPr>
          <w:rFonts w:ascii="Times New Roman" w:hAnsi="Times New Roman" w:cs="Times New Roman"/>
          <w:sz w:val="24"/>
          <w:szCs w:val="24"/>
        </w:rPr>
        <w:t>Brinnon Flood Plain Workshop – Greg</w:t>
      </w:r>
    </w:p>
    <w:p w14:paraId="7607FFEF" w14:textId="77777777" w:rsidR="00806863" w:rsidRPr="00503D03" w:rsidRDefault="00806863" w:rsidP="00806863">
      <w:pPr>
        <w:pStyle w:val="NoSpacing"/>
        <w:rPr>
          <w:rFonts w:ascii="Times New Roman" w:hAnsi="Times New Roman" w:cs="Times New Roman"/>
          <w:sz w:val="24"/>
          <w:szCs w:val="24"/>
        </w:rPr>
      </w:pPr>
      <w:r w:rsidRPr="0019159A">
        <w:rPr>
          <w:rFonts w:ascii="Times New Roman" w:hAnsi="Times New Roman" w:cs="Times New Roman"/>
          <w:sz w:val="24"/>
          <w:szCs w:val="24"/>
        </w:rPr>
        <w:t>2:30 p.m.</w:t>
      </w:r>
      <w:r w:rsidRPr="0019159A">
        <w:rPr>
          <w:rFonts w:ascii="Times New Roman" w:hAnsi="Times New Roman" w:cs="Times New Roman"/>
          <w:sz w:val="24"/>
          <w:szCs w:val="24"/>
        </w:rPr>
        <w:tab/>
        <w:t>Jefferson County Early Learning C</w:t>
      </w:r>
      <w:r>
        <w:rPr>
          <w:rFonts w:ascii="Times New Roman" w:hAnsi="Times New Roman" w:cs="Times New Roman"/>
          <w:sz w:val="24"/>
          <w:szCs w:val="24"/>
        </w:rPr>
        <w:t>enter Check-in</w:t>
      </w:r>
      <w:r w:rsidRPr="0019159A">
        <w:rPr>
          <w:rFonts w:ascii="Times New Roman" w:hAnsi="Times New Roman" w:cs="Times New Roman"/>
          <w:sz w:val="24"/>
          <w:szCs w:val="24"/>
        </w:rPr>
        <w:t xml:space="preserve"> - Heather</w:t>
      </w:r>
    </w:p>
    <w:p w14:paraId="2BF27B39" w14:textId="77777777" w:rsidR="00806863" w:rsidRPr="00CA5A4F" w:rsidRDefault="00806863" w:rsidP="00806863">
      <w:pPr>
        <w:pStyle w:val="NoSpacing"/>
        <w:rPr>
          <w:rFonts w:ascii="Times New Roman" w:hAnsi="Times New Roman" w:cs="Times New Roman"/>
          <w:sz w:val="24"/>
          <w:szCs w:val="24"/>
        </w:rPr>
      </w:pPr>
      <w:r w:rsidRPr="00CA5A4F">
        <w:rPr>
          <w:rFonts w:ascii="Times New Roman" w:hAnsi="Times New Roman" w:cs="Times New Roman"/>
          <w:sz w:val="24"/>
          <w:szCs w:val="24"/>
        </w:rPr>
        <w:t xml:space="preserve">3:00 </w:t>
      </w:r>
      <w:r>
        <w:rPr>
          <w:rFonts w:ascii="Times New Roman" w:hAnsi="Times New Roman" w:cs="Times New Roman"/>
          <w:sz w:val="24"/>
          <w:szCs w:val="24"/>
        </w:rPr>
        <w:t>p.m.</w:t>
      </w:r>
      <w:r>
        <w:rPr>
          <w:rFonts w:ascii="Times New Roman" w:hAnsi="Times New Roman" w:cs="Times New Roman"/>
          <w:sz w:val="24"/>
          <w:szCs w:val="24"/>
        </w:rPr>
        <w:tab/>
        <w:t>Gateway Signage Committee Meeting - Greg</w:t>
      </w:r>
    </w:p>
    <w:p w14:paraId="1F302A03" w14:textId="77777777" w:rsidR="00944111" w:rsidRDefault="00944111" w:rsidP="00806863">
      <w:pPr>
        <w:pStyle w:val="NoSpacing"/>
        <w:rPr>
          <w:rFonts w:ascii="Times New Roman" w:hAnsi="Times New Roman" w:cs="Times New Roman"/>
          <w:color w:val="000000" w:themeColor="text1"/>
          <w:sz w:val="24"/>
          <w:szCs w:val="24"/>
          <w:u w:val="single"/>
        </w:rPr>
      </w:pPr>
      <w:bookmarkStart w:id="12" w:name="_Hlk168489522"/>
      <w:bookmarkEnd w:id="11"/>
    </w:p>
    <w:p w14:paraId="657E66BE" w14:textId="6ADF9A52" w:rsidR="00806863" w:rsidRDefault="00806863" w:rsidP="00806863">
      <w:pPr>
        <w:pStyle w:val="NoSpacing"/>
        <w:rPr>
          <w:rFonts w:ascii="Times New Roman" w:hAnsi="Times New Roman" w:cs="Times New Roman"/>
          <w:color w:val="000000" w:themeColor="text1"/>
          <w:sz w:val="24"/>
          <w:szCs w:val="24"/>
          <w:u w:val="single"/>
        </w:rPr>
      </w:pPr>
      <w:r w:rsidRPr="00503D03">
        <w:rPr>
          <w:rFonts w:ascii="Times New Roman" w:hAnsi="Times New Roman" w:cs="Times New Roman"/>
          <w:color w:val="000000" w:themeColor="text1"/>
          <w:sz w:val="24"/>
          <w:szCs w:val="24"/>
          <w:u w:val="single"/>
        </w:rPr>
        <w:t>Thursday, July 31, 2025</w:t>
      </w:r>
    </w:p>
    <w:p w14:paraId="39F0ED0A" w14:textId="53E121EE" w:rsidR="00806863" w:rsidRPr="00CA5A4F" w:rsidRDefault="00806863" w:rsidP="00806863">
      <w:pPr>
        <w:pStyle w:val="NoSpacing"/>
        <w:rPr>
          <w:rFonts w:ascii="Times New Roman" w:hAnsi="Times New Roman" w:cs="Times New Roman"/>
          <w:color w:val="000000" w:themeColor="text1"/>
          <w:sz w:val="24"/>
          <w:szCs w:val="24"/>
        </w:rPr>
      </w:pPr>
      <w:r w:rsidRPr="0019159A">
        <w:rPr>
          <w:rFonts w:ascii="Times New Roman" w:hAnsi="Times New Roman" w:cs="Times New Roman"/>
          <w:color w:val="000000" w:themeColor="text1"/>
          <w:sz w:val="24"/>
          <w:szCs w:val="24"/>
        </w:rPr>
        <w:t>10:00 a.m.</w:t>
      </w:r>
      <w:r w:rsidRPr="0019159A">
        <w:rPr>
          <w:rFonts w:ascii="Times New Roman" w:hAnsi="Times New Roman" w:cs="Times New Roman"/>
          <w:color w:val="000000" w:themeColor="text1"/>
          <w:sz w:val="24"/>
          <w:szCs w:val="24"/>
        </w:rPr>
        <w:tab/>
        <w:t xml:space="preserve">Hood Canal-Sequim Bay All-Lands Forest Health Assessment Meeting </w:t>
      </w:r>
      <w:r w:rsidR="00766EED">
        <w:rPr>
          <w:rFonts w:ascii="Times New Roman" w:hAnsi="Times New Roman" w:cs="Times New Roman"/>
          <w:color w:val="000000" w:themeColor="text1"/>
          <w:sz w:val="24"/>
          <w:szCs w:val="24"/>
        </w:rPr>
        <w:t>–</w:t>
      </w:r>
      <w:r w:rsidRPr="0019159A">
        <w:rPr>
          <w:rFonts w:ascii="Times New Roman" w:hAnsi="Times New Roman" w:cs="Times New Roman"/>
          <w:color w:val="000000" w:themeColor="text1"/>
          <w:sz w:val="24"/>
          <w:szCs w:val="24"/>
        </w:rPr>
        <w:t xml:space="preserve"> Greg</w:t>
      </w:r>
      <w:r w:rsidR="00766EED">
        <w:rPr>
          <w:rFonts w:ascii="Times New Roman" w:hAnsi="Times New Roman" w:cs="Times New Roman"/>
          <w:color w:val="000000" w:themeColor="text1"/>
          <w:sz w:val="24"/>
          <w:szCs w:val="24"/>
        </w:rPr>
        <w:br/>
      </w:r>
    </w:p>
    <w:bookmarkEnd w:id="12"/>
    <w:p w14:paraId="6AC271DF" w14:textId="77777777" w:rsidR="00806863" w:rsidRPr="00503D03" w:rsidRDefault="00806863" w:rsidP="00806863">
      <w:pPr>
        <w:pStyle w:val="NoSpacing"/>
        <w:rPr>
          <w:rFonts w:ascii="Times New Roman" w:hAnsi="Times New Roman" w:cs="Times New Roman"/>
          <w:sz w:val="24"/>
          <w:szCs w:val="24"/>
          <w:u w:val="single"/>
        </w:rPr>
      </w:pPr>
      <w:r w:rsidRPr="00503D03">
        <w:rPr>
          <w:rFonts w:ascii="Times New Roman" w:hAnsi="Times New Roman" w:cs="Times New Roman"/>
          <w:sz w:val="24"/>
          <w:szCs w:val="24"/>
          <w:u w:val="single"/>
        </w:rPr>
        <w:t>Friday, August 1, 2025</w:t>
      </w:r>
    </w:p>
    <w:p w14:paraId="40975EAA" w14:textId="77777777" w:rsidR="00806863" w:rsidRPr="00503D03" w:rsidRDefault="00806863" w:rsidP="00806863">
      <w:pPr>
        <w:pStyle w:val="NoSpacing"/>
        <w:ind w:left="1440" w:hanging="1440"/>
        <w:rPr>
          <w:rFonts w:ascii="Times New Roman" w:hAnsi="Times New Roman" w:cs="Times New Roman"/>
          <w:sz w:val="24"/>
          <w:szCs w:val="24"/>
        </w:rPr>
      </w:pPr>
      <w:r>
        <w:rPr>
          <w:rFonts w:ascii="Times New Roman" w:hAnsi="Times New Roman" w:cs="Times New Roman"/>
          <w:sz w:val="24"/>
          <w:szCs w:val="24"/>
        </w:rPr>
        <w:t>10:00 a.m.</w:t>
      </w:r>
      <w:r>
        <w:rPr>
          <w:rFonts w:ascii="Times New Roman" w:hAnsi="Times New Roman" w:cs="Times New Roman"/>
          <w:sz w:val="24"/>
          <w:szCs w:val="24"/>
        </w:rPr>
        <w:tab/>
        <w:t>Jefferson County Fairgrounds Association Executive Board Meeting - Heather</w:t>
      </w:r>
    </w:p>
    <w:bookmarkEnd w:id="10"/>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1"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2"/>
      <w:footerReference w:type="default" r:id="rId33"/>
      <w:footerReference w:type="first" r:id="rId34"/>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AB078" w14:textId="77777777" w:rsidR="00322C55" w:rsidRDefault="00322C55">
      <w:r>
        <w:separator/>
      </w:r>
    </w:p>
  </w:endnote>
  <w:endnote w:type="continuationSeparator" w:id="0">
    <w:p w14:paraId="654D04F0" w14:textId="77777777" w:rsidR="00322C55" w:rsidRDefault="0032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A4DF" w14:textId="77777777" w:rsidR="00322C55" w:rsidRDefault="00322C55">
      <w:r>
        <w:separator/>
      </w:r>
    </w:p>
  </w:footnote>
  <w:footnote w:type="continuationSeparator" w:id="0">
    <w:p w14:paraId="57E01C5A" w14:textId="77777777" w:rsidR="00322C55" w:rsidRDefault="0032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95990E3" w:rsidR="00506B8C" w:rsidRPr="0016431D" w:rsidRDefault="00E005AC" w:rsidP="00C41997">
    <w:pPr>
      <w:pBdr>
        <w:bottom w:val="single" w:sz="4" w:space="1" w:color="auto"/>
      </w:pBdr>
      <w:jc w:val="center"/>
      <w:rPr>
        <w:sz w:val="24"/>
        <w:szCs w:val="24"/>
      </w:rPr>
    </w:pPr>
    <w:r w:rsidRPr="0016431D">
      <w:rPr>
        <w:sz w:val="24"/>
        <w:szCs w:val="24"/>
      </w:rPr>
      <w:t xml:space="preserve">Agenda: </w:t>
    </w:r>
    <w:r w:rsidR="00634115" w:rsidRPr="0016431D">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16431D" w:rsidRPr="0016431D">
      <w:rPr>
        <w:sz w:val="24"/>
        <w:szCs w:val="24"/>
      </w:rPr>
      <w:t>July 28</w:t>
    </w:r>
    <w:r w:rsidR="0050581D" w:rsidRPr="0016431D">
      <w:rPr>
        <w:sz w:val="24"/>
        <w:szCs w:val="24"/>
      </w:rPr>
      <w:t>, 202</w:t>
    </w:r>
    <w:r w:rsidR="00C73E44" w:rsidRPr="0016431D">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9675E4D"/>
    <w:multiLevelType w:val="hybridMultilevel"/>
    <w:tmpl w:val="D924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3"/>
  </w:num>
  <w:num w:numId="3">
    <w:abstractNumId w:val="6"/>
  </w:num>
  <w:num w:numId="4">
    <w:abstractNumId w:val="21"/>
  </w:num>
  <w:num w:numId="5">
    <w:abstractNumId w:val="4"/>
  </w:num>
  <w:num w:numId="6">
    <w:abstractNumId w:val="14"/>
  </w:num>
  <w:num w:numId="7">
    <w:abstractNumId w:val="15"/>
  </w:num>
  <w:num w:numId="8">
    <w:abstractNumId w:val="12"/>
  </w:num>
  <w:num w:numId="9">
    <w:abstractNumId w:val="2"/>
  </w:num>
  <w:num w:numId="10">
    <w:abstractNumId w:val="16"/>
  </w:num>
  <w:num w:numId="11">
    <w:abstractNumId w:val="19"/>
  </w:num>
  <w:num w:numId="12">
    <w:abstractNumId w:val="0"/>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7"/>
  </w:num>
  <w:num w:numId="18">
    <w:abstractNumId w:val="1"/>
  </w:num>
  <w:num w:numId="19">
    <w:abstractNumId w:val="8"/>
  </w:num>
  <w:num w:numId="20">
    <w:abstractNumId w:val="5"/>
  </w:num>
  <w:num w:numId="21">
    <w:abstractNumId w:val="3"/>
  </w:num>
  <w:num w:numId="22">
    <w:abstractNumId w:val="20"/>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315D"/>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1E75"/>
    <w:rsid w:val="00082CB0"/>
    <w:rsid w:val="000908F2"/>
    <w:rsid w:val="00092832"/>
    <w:rsid w:val="00094AD5"/>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32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431D"/>
    <w:rsid w:val="001651F3"/>
    <w:rsid w:val="00165453"/>
    <w:rsid w:val="001656EB"/>
    <w:rsid w:val="00166855"/>
    <w:rsid w:val="0017120A"/>
    <w:rsid w:val="00174B26"/>
    <w:rsid w:val="00175A77"/>
    <w:rsid w:val="00175C58"/>
    <w:rsid w:val="00176DAA"/>
    <w:rsid w:val="00177F7B"/>
    <w:rsid w:val="001822DF"/>
    <w:rsid w:val="001857C5"/>
    <w:rsid w:val="00186528"/>
    <w:rsid w:val="00187920"/>
    <w:rsid w:val="00191286"/>
    <w:rsid w:val="00193FF4"/>
    <w:rsid w:val="001A1ED6"/>
    <w:rsid w:val="001A4FD9"/>
    <w:rsid w:val="001A5640"/>
    <w:rsid w:val="001A5FC0"/>
    <w:rsid w:val="001B393A"/>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9EB"/>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5C3D"/>
    <w:rsid w:val="00246C26"/>
    <w:rsid w:val="002503EA"/>
    <w:rsid w:val="0025043C"/>
    <w:rsid w:val="00254AD2"/>
    <w:rsid w:val="00254D37"/>
    <w:rsid w:val="002574C0"/>
    <w:rsid w:val="00257BD0"/>
    <w:rsid w:val="00261119"/>
    <w:rsid w:val="00261722"/>
    <w:rsid w:val="002637E8"/>
    <w:rsid w:val="00265590"/>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5EFD"/>
    <w:rsid w:val="002C679A"/>
    <w:rsid w:val="002C77FD"/>
    <w:rsid w:val="002D0A5C"/>
    <w:rsid w:val="002D0B74"/>
    <w:rsid w:val="002D1A17"/>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10D5"/>
    <w:rsid w:val="003063C1"/>
    <w:rsid w:val="00306A6F"/>
    <w:rsid w:val="00310E4B"/>
    <w:rsid w:val="003135A0"/>
    <w:rsid w:val="00315F7F"/>
    <w:rsid w:val="00321E18"/>
    <w:rsid w:val="003221D9"/>
    <w:rsid w:val="00322C55"/>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521D"/>
    <w:rsid w:val="0035038E"/>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094"/>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40BD"/>
    <w:rsid w:val="003B5E1F"/>
    <w:rsid w:val="003B60E5"/>
    <w:rsid w:val="003B6482"/>
    <w:rsid w:val="003C11F1"/>
    <w:rsid w:val="003C32AD"/>
    <w:rsid w:val="003C5A02"/>
    <w:rsid w:val="003D288B"/>
    <w:rsid w:val="003D2D96"/>
    <w:rsid w:val="003D3D92"/>
    <w:rsid w:val="003E4365"/>
    <w:rsid w:val="003F1707"/>
    <w:rsid w:val="003F1A4C"/>
    <w:rsid w:val="003F29F4"/>
    <w:rsid w:val="003F2F40"/>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468A9"/>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3229"/>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2BC5"/>
    <w:rsid w:val="00564466"/>
    <w:rsid w:val="00565052"/>
    <w:rsid w:val="00565346"/>
    <w:rsid w:val="005672D0"/>
    <w:rsid w:val="005717B4"/>
    <w:rsid w:val="00572ECE"/>
    <w:rsid w:val="00576C72"/>
    <w:rsid w:val="00580013"/>
    <w:rsid w:val="005803B4"/>
    <w:rsid w:val="00580FAB"/>
    <w:rsid w:val="00581334"/>
    <w:rsid w:val="00582043"/>
    <w:rsid w:val="00585FE2"/>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3C93"/>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19E5"/>
    <w:rsid w:val="00712551"/>
    <w:rsid w:val="00714B0A"/>
    <w:rsid w:val="00714F73"/>
    <w:rsid w:val="007164B0"/>
    <w:rsid w:val="0071721A"/>
    <w:rsid w:val="00720209"/>
    <w:rsid w:val="007211E5"/>
    <w:rsid w:val="007253EF"/>
    <w:rsid w:val="00725F3B"/>
    <w:rsid w:val="00727397"/>
    <w:rsid w:val="007277DB"/>
    <w:rsid w:val="007279E7"/>
    <w:rsid w:val="00737E7D"/>
    <w:rsid w:val="0074160F"/>
    <w:rsid w:val="007436BE"/>
    <w:rsid w:val="00747A3A"/>
    <w:rsid w:val="007503BA"/>
    <w:rsid w:val="00754911"/>
    <w:rsid w:val="00754C96"/>
    <w:rsid w:val="00754FBA"/>
    <w:rsid w:val="00757FD2"/>
    <w:rsid w:val="00760DCC"/>
    <w:rsid w:val="0076455B"/>
    <w:rsid w:val="007659D8"/>
    <w:rsid w:val="007663AA"/>
    <w:rsid w:val="00766EED"/>
    <w:rsid w:val="00767A48"/>
    <w:rsid w:val="00772F2B"/>
    <w:rsid w:val="00773F79"/>
    <w:rsid w:val="00775262"/>
    <w:rsid w:val="00775FFE"/>
    <w:rsid w:val="00784F7D"/>
    <w:rsid w:val="00790F84"/>
    <w:rsid w:val="00796539"/>
    <w:rsid w:val="007967A0"/>
    <w:rsid w:val="007A1CAB"/>
    <w:rsid w:val="007A590E"/>
    <w:rsid w:val="007A681C"/>
    <w:rsid w:val="007A68F5"/>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06863"/>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472AA"/>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0E40"/>
    <w:rsid w:val="008817E5"/>
    <w:rsid w:val="00882F08"/>
    <w:rsid w:val="00884D7C"/>
    <w:rsid w:val="00885A82"/>
    <w:rsid w:val="00885D32"/>
    <w:rsid w:val="0088619A"/>
    <w:rsid w:val="008909E5"/>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111"/>
    <w:rsid w:val="00944507"/>
    <w:rsid w:val="00950623"/>
    <w:rsid w:val="00951C57"/>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2DE7"/>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1795"/>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664"/>
    <w:rsid w:val="00B62D5A"/>
    <w:rsid w:val="00B64847"/>
    <w:rsid w:val="00B64870"/>
    <w:rsid w:val="00B64B65"/>
    <w:rsid w:val="00B77E76"/>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49EF"/>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1B58"/>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510D"/>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D7B6F"/>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1D3A"/>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447F"/>
    <w:rsid w:val="00E568F0"/>
    <w:rsid w:val="00E602DD"/>
    <w:rsid w:val="00E637E8"/>
    <w:rsid w:val="00E656AC"/>
    <w:rsid w:val="00E66593"/>
    <w:rsid w:val="00E66917"/>
    <w:rsid w:val="00E75568"/>
    <w:rsid w:val="00E8017B"/>
    <w:rsid w:val="00E806F3"/>
    <w:rsid w:val="00E807F2"/>
    <w:rsid w:val="00E817C3"/>
    <w:rsid w:val="00E81953"/>
    <w:rsid w:val="00E84EF6"/>
    <w:rsid w:val="00E85254"/>
    <w:rsid w:val="00E900A2"/>
    <w:rsid w:val="00E9079B"/>
    <w:rsid w:val="00E92B87"/>
    <w:rsid w:val="00E9472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4FCE"/>
    <w:rsid w:val="00EF5FE5"/>
    <w:rsid w:val="00EF60F0"/>
    <w:rsid w:val="00EF6749"/>
    <w:rsid w:val="00EF7234"/>
    <w:rsid w:val="00F026B3"/>
    <w:rsid w:val="00F03A85"/>
    <w:rsid w:val="00F044D9"/>
    <w:rsid w:val="00F04C6B"/>
    <w:rsid w:val="00F063EC"/>
    <w:rsid w:val="00F069A9"/>
    <w:rsid w:val="00F07915"/>
    <w:rsid w:val="00F12826"/>
    <w:rsid w:val="00F13A8A"/>
    <w:rsid w:val="00F14759"/>
    <w:rsid w:val="00F17DE6"/>
    <w:rsid w:val="00F203FD"/>
    <w:rsid w:val="00F21B3D"/>
    <w:rsid w:val="00F221F8"/>
    <w:rsid w:val="00F3361D"/>
    <w:rsid w:val="00F34998"/>
    <w:rsid w:val="00F378E5"/>
    <w:rsid w:val="00F4020B"/>
    <w:rsid w:val="00F4112A"/>
    <w:rsid w:val="00F42C6F"/>
    <w:rsid w:val="00F45511"/>
    <w:rsid w:val="00F47DF1"/>
    <w:rsid w:val="00F53F5B"/>
    <w:rsid w:val="00F56280"/>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86B"/>
    <w:rsid w:val="00FC0E06"/>
    <w:rsid w:val="00FC161C"/>
    <w:rsid w:val="00FC22D1"/>
    <w:rsid w:val="00FC3EA5"/>
    <w:rsid w:val="00FC41E4"/>
    <w:rsid w:val="00FC49F1"/>
    <w:rsid w:val="00FC609B"/>
    <w:rsid w:val="00FD0420"/>
    <w:rsid w:val="00FD1C47"/>
    <w:rsid w:val="00FD2FB1"/>
    <w:rsid w:val="00FD4EEB"/>
    <w:rsid w:val="00FE01BB"/>
    <w:rsid w:val="00FE0398"/>
    <w:rsid w:val="00FE42EF"/>
    <w:rsid w:val="00FE55A8"/>
    <w:rsid w:val="00FE6EFC"/>
    <w:rsid w:val="00FE7329"/>
    <w:rsid w:val="00FF15E5"/>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7-28\Commissioners%20Meeting_2025-07-28_09-00-15%20AM\CONSENT%20DOE%20solid%20waste%20monitoring.pdf" TargetMode="External"/><Relationship Id="rId26" Type="http://schemas.openxmlformats.org/officeDocument/2006/relationships/hyperlink" Target="file:///C:\AVCA%20Backup\2025-07-28\Commissioners%20Meeting_2025-07-28_09-00-15%20AM\WORKSHOP%20re%20RCO%20Dosewallips%20MAP.pdf" TargetMode="External"/><Relationship Id="rId3" Type="http://schemas.openxmlformats.org/officeDocument/2006/relationships/styles" Target="styles.xml"/><Relationship Id="rId21" Type="http://schemas.openxmlformats.org/officeDocument/2006/relationships/hyperlink" Target="file:///C:\AVCA%20Backup\2025-07-28\Commissioners%20Meeting_2025-07-28_09-00-15%20AM\CONSENT%20Quilcene%20school%20mental%20health%20svcs.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AVCA%20Backup\2025-07-28\Commissioners%20Meeting_2025-07-28_09-00-15%20AM\CONSENT%20Hearing%20Notice%20re%20JCC%20Sewer%20Utility%20Code.pdf" TargetMode="External"/><Relationship Id="rId17" Type="http://schemas.openxmlformats.org/officeDocument/2006/relationships/hyperlink" Target="file:///C:\AVCA%20Backup\2025-07-28\Commissioners%20Meeting_2025-07-28_09-00-15%20AM\CONSENT%20E911%20service%20contract.pdf" TargetMode="External"/><Relationship Id="rId25" Type="http://schemas.openxmlformats.org/officeDocument/2006/relationships/hyperlink" Target="file:///C:\AVCA%20Backup\2025-07-28\Commissioners%20Meeting_2025-07-28_09-00-15%20AM\WORKSHOP%20re%20RCO%20Dosewallips.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5-07-28\Commissioners%20Meeting_2025-07-28_09-00-15%20AM\CONSENT%20Noxious%20Weed%20control%20forest%20service.pdf" TargetMode="External"/><Relationship Id="rId20" Type="http://schemas.openxmlformats.org/officeDocument/2006/relationships/hyperlink" Target="file:///C:\AVCA%20Backup\2025-07-28\Commissioners%20Meeting_2025-07-28_09-00-15%20AM\CONSENT%20Salish%20BHO%20amend%201%20Therapeutic%20courts.pdf" TargetMode="External"/><Relationship Id="rId29" Type="http://schemas.openxmlformats.org/officeDocument/2006/relationships/hyperlink" Target="file:///C:\AVCA%20Backup\2025-07-28\Commissioners%20Meeting_2025-07-28_09-00-15%20AM\SPECIAL%20SERIES%20re%20JCHS%20Cultural%20Heritag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7-28\Commissioners%20Meeting_2025-07-28_09-00-15%20AM\CONSENT%20Juror%20Fees%20072225.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AVCA%20Backup\2025-07-28\Commissioners%20Meeting_2025-07-28_09-00-15%20AM\CONSENT%20Reject%20bid%20re%20Courthouse%20elevator.pdf" TargetMode="External"/><Relationship Id="rId23" Type="http://schemas.openxmlformats.org/officeDocument/2006/relationships/hyperlink" Target="file:///C:\AVCA%20Backup\2025-07-28\Commissioners%20Meeting_2025-07-28_09-00-15%20AM\CONSENT%20Approval%20of%20expense%20re%20EV%20chargers.pdf" TargetMode="External"/><Relationship Id="rId28" Type="http://schemas.openxmlformats.org/officeDocument/2006/relationships/hyperlink" Target="file:///C:\AVCA%20Backup\2025-07-28\Commissioners%20Meeting_2025-07-28_09-00-15%20AM\DISCUSSION%20re%20Jamestown%20Sklallam%20Tribe%20MOA%20with%20HCSEG.pdf" TargetMode="External"/><Relationship Id="rId36"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5-07-28\Commissioners%20Meeting_2025-07-28_09-00-15%20AM\CONSENT%20Agreement%20re%20Summer%20intern%20and%20motion.pdf" TargetMode="External"/><Relationship Id="rId31"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7-28\Commissioners%20Meeting_2025-07-28_09-00-15%20AM\CONSENT%20Resolution%20re%20Center%20Road%20culvert.pdf" TargetMode="External"/><Relationship Id="rId22" Type="http://schemas.openxmlformats.org/officeDocument/2006/relationships/hyperlink" Target="file:///C:\AVCA%20Backup\2025-07-28\Commissioners%20Meeting_2025-07-28_09-00-15%20AM\CONSENT%20Change%20order%203%20re%20Phase%204.pdf" TargetMode="External"/><Relationship Id="rId27" Type="http://schemas.openxmlformats.org/officeDocument/2006/relationships/hyperlink" Target="file:///C:\AVCA%20Backup\2025-07-28\Commissioners%20Meeting_2025-07-28_09-00-15%20AM\WORKSHOP%20re%20Quimper%20Trust%20Land.pdf" TargetMode="External"/><Relationship Id="rId30" Type="http://schemas.openxmlformats.org/officeDocument/2006/relationships/hyperlink" Target="mailto:jeffbocc@co.jefferson.wa.u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4</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11244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91</cp:revision>
  <cp:lastPrinted>2023-05-18T22:10:00Z</cp:lastPrinted>
  <dcterms:created xsi:type="dcterms:W3CDTF">2025-07-17T20:02:00Z</dcterms:created>
  <dcterms:modified xsi:type="dcterms:W3CDTF">2025-07-25T20:27:00Z</dcterms:modified>
</cp:coreProperties>
</file>