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9A8EE0B" w:rsidR="00506B8C" w:rsidRPr="00330FE9" w:rsidRDefault="006B0D47" w:rsidP="006B0D47">
      <w:pPr>
        <w:jc w:val="center"/>
        <w:rPr>
          <w:b/>
          <w:sz w:val="32"/>
          <w:szCs w:val="32"/>
        </w:rPr>
      </w:pPr>
      <w:r w:rsidRPr="0040281B">
        <w:rPr>
          <w:b/>
          <w:sz w:val="32"/>
          <w:szCs w:val="32"/>
          <w:lang w:val="en-CA"/>
        </w:rPr>
        <w:t>Regular Meeti</w:t>
      </w:r>
      <w:r w:rsidRPr="00330FE9">
        <w:rPr>
          <w:b/>
          <w:sz w:val="32"/>
          <w:szCs w:val="32"/>
          <w:lang w:val="en-CA"/>
        </w:rPr>
        <w:t xml:space="preserve">ng </w:t>
      </w:r>
      <w:r w:rsidR="00103C1B" w:rsidRPr="00330FE9">
        <w:rPr>
          <w:b/>
          <w:sz w:val="32"/>
          <w:szCs w:val="32"/>
          <w:lang w:val="en-CA"/>
        </w:rPr>
        <w:t xml:space="preserve">– </w:t>
      </w:r>
      <w:r w:rsidR="0040281B">
        <w:rPr>
          <w:b/>
          <w:color w:val="FF0000"/>
          <w:sz w:val="32"/>
          <w:szCs w:val="32"/>
          <w:lang w:val="en-CA"/>
        </w:rPr>
        <w:t>Tuesday</w:t>
      </w:r>
      <w:r w:rsidR="00103C1B" w:rsidRPr="00330FE9">
        <w:rPr>
          <w:b/>
          <w:sz w:val="32"/>
          <w:szCs w:val="32"/>
          <w:lang w:val="en-CA"/>
        </w:rPr>
        <w:t>,</w:t>
      </w:r>
      <w:r w:rsidR="00634115" w:rsidRPr="00330FE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30FE9">
        <w:rPr>
          <w:b/>
          <w:sz w:val="32"/>
          <w:szCs w:val="32"/>
          <w:lang w:val="en-CA"/>
        </w:rPr>
        <w:t xml:space="preserve"> </w:t>
      </w:r>
      <w:r w:rsidR="0040281B" w:rsidRPr="0040281B">
        <w:rPr>
          <w:b/>
          <w:sz w:val="32"/>
          <w:szCs w:val="32"/>
        </w:rPr>
        <w:t>May 27</w:t>
      </w:r>
      <w:r w:rsidR="008B503A" w:rsidRPr="0040281B">
        <w:rPr>
          <w:b/>
          <w:sz w:val="32"/>
          <w:szCs w:val="32"/>
        </w:rPr>
        <w:t>,</w:t>
      </w:r>
      <w:r w:rsidR="0010339D" w:rsidRPr="0040281B">
        <w:rPr>
          <w:b/>
          <w:sz w:val="32"/>
          <w:szCs w:val="32"/>
        </w:rPr>
        <w:t xml:space="preserve"> 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A409E76" w14:textId="2644DBCA" w:rsidR="000477C2" w:rsidRPr="00AA14F0" w:rsidRDefault="000477C2" w:rsidP="00EE712E">
      <w:pPr>
        <w:pStyle w:val="Level1"/>
        <w:widowControl/>
        <w:numPr>
          <w:ilvl w:val="0"/>
          <w:numId w:val="1"/>
        </w:numPr>
        <w:tabs>
          <w:tab w:val="left" w:pos="720"/>
        </w:tabs>
        <w:autoSpaceDE/>
        <w:autoSpaceDN/>
        <w:adjustRightInd/>
        <w:ind w:hanging="720"/>
        <w:jc w:val="left"/>
      </w:pPr>
      <w:r w:rsidRPr="00AA14F0">
        <w:rPr>
          <w:b/>
          <w:bCs/>
        </w:rPr>
        <w:t xml:space="preserve">APPROVAL of MOTION </w:t>
      </w:r>
      <w:r w:rsidRPr="00AA14F0">
        <w:t>re: Motion granting authority to the Central Services Director to move forward with the procurement of necessary licenses for the Munis/EPL system and to committing to approving an upcoming appropriation request funding this initiative</w:t>
      </w:r>
      <w:r w:rsidR="00C04F13">
        <w:br/>
      </w:r>
      <w:hyperlink r:id="rId12" w:tooltip="Open document" w:history="1">
        <w:r w:rsidR="00C04F13" w:rsidRPr="00C04F13">
          <w:rPr>
            <w:rStyle w:val="Hyperlink"/>
            <w:noProof/>
          </w:rPr>
          <w:drawing>
            <wp:inline distT="0" distB="0" distL="0" distR="0" wp14:anchorId="3C47BA45" wp14:editId="72E909B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58CDFFEA" w14:textId="65583645" w:rsidR="003F7AD4" w:rsidRPr="003F7AD4" w:rsidRDefault="000477C2" w:rsidP="00EE712E">
      <w:pPr>
        <w:pStyle w:val="Level1"/>
        <w:widowControl/>
        <w:numPr>
          <w:ilvl w:val="0"/>
          <w:numId w:val="1"/>
        </w:numPr>
        <w:tabs>
          <w:tab w:val="left" w:pos="720"/>
        </w:tabs>
        <w:autoSpaceDE/>
        <w:autoSpaceDN/>
        <w:adjustRightInd/>
        <w:ind w:hanging="720"/>
        <w:jc w:val="left"/>
      </w:pPr>
      <w:r>
        <w:rPr>
          <w:b/>
          <w:bCs/>
        </w:rPr>
        <w:t>A</w:t>
      </w:r>
      <w:r w:rsidRPr="00D2063F">
        <w:rPr>
          <w:b/>
          <w:bCs/>
        </w:rPr>
        <w:t xml:space="preserve">PPROVAL of HEARING NOTICE </w:t>
      </w:r>
      <w:r w:rsidR="003F7AD4" w:rsidRPr="00D2063F">
        <w:t>re: 2025</w:t>
      </w:r>
      <w:r w:rsidR="00F268C6" w:rsidRPr="00D2063F">
        <w:t>-2</w:t>
      </w:r>
      <w:r w:rsidR="003F7AD4" w:rsidRPr="00D2063F">
        <w:t xml:space="preserve"> Budget Appropriation</w:t>
      </w:r>
      <w:r w:rsidR="00F268C6" w:rsidRPr="00D2063F">
        <w:t>s for various County departments</w:t>
      </w:r>
      <w:r w:rsidR="003F7AD4" w:rsidRPr="00D2063F">
        <w:t>, Hearing to be held on June 9, 2025 at 10:30 a.m.</w:t>
      </w:r>
      <w:r w:rsidRPr="00D2063F">
        <w:t xml:space="preserve"> in the Commissioners’ Chambers, 1820 Jefferson Street, Port Townsend, WA 98368 (HYBRID)</w:t>
      </w:r>
      <w:r w:rsidR="00C04F13">
        <w:br/>
      </w:r>
      <w:hyperlink r:id="rId14" w:tooltip="Open document" w:history="1">
        <w:r w:rsidR="00AC71C1" w:rsidRPr="00AC71C1">
          <w:rPr>
            <w:rStyle w:val="Hyperlink"/>
            <w:noProof/>
          </w:rPr>
          <w:drawing>
            <wp:inline distT="0" distB="0" distL="0" distR="0" wp14:anchorId="4F5451D5" wp14:editId="1A51E09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AC71C1" w:rsidRPr="00AC71C1">
          <w:rPr>
            <w:rStyle w:val="Hyperlink"/>
          </w:rPr>
          <w:sym w:font="Wingdings 3" w:char="F05A"/>
        </w:r>
      </w:hyperlink>
      <w:r w:rsidR="00AC71C1">
        <w:t xml:space="preserve">  </w:t>
      </w:r>
    </w:p>
    <w:p w14:paraId="5F570FEA" w14:textId="52C5C0DF" w:rsidR="00411DE1" w:rsidRDefault="00411DE1" w:rsidP="00EE712E">
      <w:pPr>
        <w:pStyle w:val="Level1"/>
        <w:widowControl/>
        <w:numPr>
          <w:ilvl w:val="0"/>
          <w:numId w:val="1"/>
        </w:numPr>
        <w:tabs>
          <w:tab w:val="left" w:pos="720"/>
        </w:tabs>
        <w:autoSpaceDE/>
        <w:autoSpaceDN/>
        <w:adjustRightInd/>
        <w:ind w:hanging="720"/>
        <w:jc w:val="left"/>
      </w:pPr>
      <w:r w:rsidRPr="00411DE1">
        <w:rPr>
          <w:b/>
          <w:bCs/>
        </w:rPr>
        <w:t xml:space="preserve">AGREEMENT </w:t>
      </w:r>
      <w:r w:rsidRPr="00411DE1">
        <w:t>re: Employment Agreement for Jefferson County Administrator; Josh Peters</w:t>
      </w:r>
      <w:r w:rsidR="00C04F13">
        <w:br/>
      </w:r>
      <w:hyperlink r:id="rId16" w:tooltip="Open document" w:history="1">
        <w:r w:rsidR="00C04F13" w:rsidRPr="00C04F13">
          <w:rPr>
            <w:rStyle w:val="Hyperlink"/>
            <w:noProof/>
          </w:rPr>
          <w:drawing>
            <wp:inline distT="0" distB="0" distL="0" distR="0" wp14:anchorId="754FFE29" wp14:editId="721A0F6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0EE4C760" w14:textId="5555F70E" w:rsidR="00AA14F0" w:rsidRDefault="00AA14F0" w:rsidP="00EE712E">
      <w:pPr>
        <w:pStyle w:val="Level1"/>
        <w:widowControl/>
        <w:numPr>
          <w:ilvl w:val="0"/>
          <w:numId w:val="1"/>
        </w:numPr>
        <w:tabs>
          <w:tab w:val="left" w:pos="720"/>
        </w:tabs>
        <w:autoSpaceDE/>
        <w:autoSpaceDN/>
        <w:adjustRightInd/>
        <w:ind w:hanging="720"/>
        <w:jc w:val="left"/>
      </w:pPr>
      <w:r>
        <w:rPr>
          <w:b/>
          <w:bCs/>
        </w:rPr>
        <w:t xml:space="preserve">AGREEMENT, Amendment No. 1 </w:t>
      </w:r>
      <w:r w:rsidRPr="00AA14F0">
        <w:t>re: SR 19 / Rhody Drive Ped-Bike improvements – North Segment Project No. 1802076, WSDOT Project No. TAP-0019(007); Additional amount of $5,000 for a total of $466,135; Public Works; Washington State Department of Transportation (DOT)</w:t>
      </w:r>
      <w:r w:rsidR="00C04F13">
        <w:br/>
      </w:r>
      <w:hyperlink r:id="rId17" w:tooltip="Open document" w:history="1">
        <w:r w:rsidR="00C04F13" w:rsidRPr="00C04F13">
          <w:rPr>
            <w:rStyle w:val="Hyperlink"/>
            <w:noProof/>
          </w:rPr>
          <w:drawing>
            <wp:inline distT="0" distB="0" distL="0" distR="0" wp14:anchorId="57F6C004" wp14:editId="6AA9347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34BC3698" w14:textId="5E7B15CC" w:rsidR="00AA14F0" w:rsidRPr="00411DE1" w:rsidRDefault="00AA14F0" w:rsidP="008E145F">
      <w:pPr>
        <w:pStyle w:val="Level1"/>
        <w:widowControl/>
        <w:numPr>
          <w:ilvl w:val="0"/>
          <w:numId w:val="1"/>
        </w:numPr>
        <w:tabs>
          <w:tab w:val="left" w:pos="720"/>
        </w:tabs>
        <w:autoSpaceDE/>
        <w:autoSpaceDN/>
        <w:adjustRightInd/>
        <w:ind w:hanging="720"/>
        <w:jc w:val="left"/>
      </w:pPr>
      <w:r w:rsidRPr="00AA14F0">
        <w:rPr>
          <w:b/>
          <w:bCs/>
        </w:rPr>
        <w:t xml:space="preserve">AGREEMENT, Change Order No. 8 </w:t>
      </w:r>
      <w:r w:rsidRPr="00AA14F0">
        <w:t xml:space="preserve">re: Phase 2 – Water Reclamation Plant for the Port Hadlock UGA, Project No. 405-2114-0, Commerce Project No. 22-96515-026; Additional amount of $27,465.54 for a total of $10,504,476.56; Public Works; </w:t>
      </w:r>
      <w:proofErr w:type="spellStart"/>
      <w:r w:rsidRPr="00AA14F0">
        <w:t>Interwest</w:t>
      </w:r>
      <w:proofErr w:type="spellEnd"/>
      <w:r w:rsidRPr="00AA14F0">
        <w:t xml:space="preserve"> Construction</w:t>
      </w:r>
      <w:r w:rsidR="00C04F13">
        <w:br/>
      </w:r>
      <w:hyperlink r:id="rId18" w:tooltip="Open document" w:history="1">
        <w:r w:rsidR="00C04F13" w:rsidRPr="00C04F13">
          <w:rPr>
            <w:rStyle w:val="Hyperlink"/>
            <w:noProof/>
          </w:rPr>
          <w:drawing>
            <wp:inline distT="0" distB="0" distL="0" distR="0" wp14:anchorId="467F76A7" wp14:editId="138B477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162F475B" w14:textId="4D479554" w:rsidR="00415864" w:rsidRPr="00B96DE0" w:rsidRDefault="00415864" w:rsidP="00EE712E">
      <w:pPr>
        <w:pStyle w:val="Level1"/>
        <w:widowControl/>
        <w:numPr>
          <w:ilvl w:val="0"/>
          <w:numId w:val="1"/>
        </w:numPr>
        <w:tabs>
          <w:tab w:val="left" w:pos="720"/>
        </w:tabs>
        <w:autoSpaceDE/>
        <w:autoSpaceDN/>
        <w:adjustRightInd/>
        <w:ind w:hanging="720"/>
        <w:jc w:val="left"/>
      </w:pPr>
      <w:r w:rsidRPr="00B96DE0">
        <w:rPr>
          <w:b/>
          <w:bCs/>
        </w:rPr>
        <w:t xml:space="preserve">ADVISORY BOARD REAPPOINTMENT </w:t>
      </w:r>
      <w:r w:rsidRPr="00B96DE0">
        <w:t>re: Board of Health; Community Stakeholder: Amanda Grace</w:t>
      </w:r>
      <w:r w:rsidR="00C04F13">
        <w:br/>
      </w:r>
      <w:hyperlink r:id="rId19" w:tooltip="Open document" w:history="1">
        <w:r w:rsidR="00C04F13" w:rsidRPr="00C04F13">
          <w:rPr>
            <w:rStyle w:val="Hyperlink"/>
            <w:noProof/>
          </w:rPr>
          <w:drawing>
            <wp:inline distT="0" distB="0" distL="0" distR="0" wp14:anchorId="2C8742A3" wp14:editId="0EF6D46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52D3CB98" w14:textId="4003BB3F" w:rsidR="001F442C" w:rsidRPr="00B96DE0" w:rsidRDefault="001F442C" w:rsidP="00EE712E">
      <w:pPr>
        <w:pStyle w:val="Level1"/>
        <w:widowControl/>
        <w:numPr>
          <w:ilvl w:val="0"/>
          <w:numId w:val="1"/>
        </w:numPr>
        <w:tabs>
          <w:tab w:val="left" w:pos="720"/>
        </w:tabs>
        <w:autoSpaceDE/>
        <w:autoSpaceDN/>
        <w:adjustRightInd/>
        <w:ind w:hanging="720"/>
        <w:jc w:val="left"/>
      </w:pPr>
      <w:r w:rsidRPr="00B96DE0">
        <w:rPr>
          <w:b/>
          <w:bCs/>
        </w:rPr>
        <w:t xml:space="preserve">ADVISORY BOARD RESIGNATION </w:t>
      </w:r>
      <w:r w:rsidRPr="00B96DE0">
        <w:t>re: Intellectual and Developmental Disabilities Advisory Board (IDDAB); Kim Rafferty</w:t>
      </w:r>
      <w:r w:rsidR="00C04F13">
        <w:br/>
      </w:r>
      <w:hyperlink r:id="rId20" w:tooltip="Open document" w:history="1">
        <w:r w:rsidR="00C04F13" w:rsidRPr="00C04F13">
          <w:rPr>
            <w:rStyle w:val="Hyperlink"/>
            <w:noProof/>
          </w:rPr>
          <w:drawing>
            <wp:inline distT="0" distB="0" distL="0" distR="0" wp14:anchorId="78B2A229" wp14:editId="4B52DFE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32E14BDF" w14:textId="0C57030B" w:rsidR="00580013" w:rsidRPr="00B96DE0" w:rsidRDefault="000B6FA5" w:rsidP="00EE712E">
      <w:pPr>
        <w:pStyle w:val="Level1"/>
        <w:widowControl/>
        <w:numPr>
          <w:ilvl w:val="0"/>
          <w:numId w:val="1"/>
        </w:numPr>
        <w:tabs>
          <w:tab w:val="left" w:pos="720"/>
        </w:tabs>
        <w:autoSpaceDE/>
        <w:autoSpaceDN/>
        <w:adjustRightInd/>
        <w:ind w:hanging="720"/>
        <w:jc w:val="left"/>
      </w:pPr>
      <w:r w:rsidRPr="00B96DE0">
        <w:rPr>
          <w:b/>
        </w:rPr>
        <w:t xml:space="preserve">APPROVAL OF MINUTES: </w:t>
      </w:r>
      <w:r w:rsidRPr="00B96DE0">
        <w:rPr>
          <w:bCs/>
        </w:rPr>
        <w:t>Regular Meeting Minutes of</w:t>
      </w:r>
      <w:r w:rsidR="000708F8" w:rsidRPr="00B96DE0">
        <w:rPr>
          <w:bCs/>
        </w:rPr>
        <w:t xml:space="preserve"> May 19, 2025</w:t>
      </w:r>
      <w:r w:rsidR="00C04F13">
        <w:rPr>
          <w:bCs/>
        </w:rPr>
        <w:br/>
      </w:r>
      <w:hyperlink r:id="rId21" w:tooltip="Open document" w:history="1">
        <w:r w:rsidR="00C04F13" w:rsidRPr="00C04F13">
          <w:rPr>
            <w:rStyle w:val="Hyperlink"/>
            <w:noProof/>
          </w:rPr>
          <w:drawing>
            <wp:inline distT="0" distB="0" distL="0" distR="0" wp14:anchorId="52F89026" wp14:editId="4B3C00B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bCs/>
          </w:rPr>
          <w:sym w:font="Wingdings 3" w:char="F05A"/>
        </w:r>
      </w:hyperlink>
      <w:r w:rsidR="00C04F13">
        <w:rPr>
          <w:bCs/>
        </w:rPr>
        <w:t xml:space="preserve">  </w:t>
      </w:r>
    </w:p>
    <w:p w14:paraId="6AACE6B2" w14:textId="5901B578" w:rsidR="00415864" w:rsidRPr="00B96DE0" w:rsidRDefault="00415864" w:rsidP="005D3B04">
      <w:pPr>
        <w:pStyle w:val="Level1"/>
        <w:widowControl/>
        <w:numPr>
          <w:ilvl w:val="0"/>
          <w:numId w:val="1"/>
        </w:numPr>
        <w:tabs>
          <w:tab w:val="left" w:pos="720"/>
        </w:tabs>
        <w:autoSpaceDE/>
        <w:autoSpaceDN/>
        <w:adjustRightInd/>
        <w:ind w:hanging="720"/>
        <w:jc w:val="left"/>
      </w:pPr>
      <w:r w:rsidRPr="00B96DE0">
        <w:rPr>
          <w:b/>
          <w:bCs/>
        </w:rPr>
        <w:t xml:space="preserve">APPROVAL OF </w:t>
      </w:r>
      <w:r w:rsidR="004D1CC4" w:rsidRPr="00B96DE0">
        <w:rPr>
          <w:b/>
          <w:bCs/>
        </w:rPr>
        <w:t xml:space="preserve">DISTRICT COURT </w:t>
      </w:r>
      <w:r w:rsidRPr="00B96DE0">
        <w:rPr>
          <w:b/>
          <w:bCs/>
        </w:rPr>
        <w:t>JURY FEES:</w:t>
      </w:r>
      <w:r w:rsidRPr="00B96DE0">
        <w:t xml:space="preserve"> </w:t>
      </w:r>
      <w:r w:rsidR="004D1CC4" w:rsidRPr="00B96DE0">
        <w:t>Dated</w:t>
      </w:r>
      <w:r w:rsidRPr="00B96DE0">
        <w:t xml:space="preserve"> May 15, 2025 and totaling $1,243.10</w:t>
      </w:r>
      <w:r w:rsidR="00C04F13">
        <w:br/>
      </w:r>
      <w:hyperlink r:id="rId22" w:tooltip="Open document" w:history="1">
        <w:r w:rsidR="00C04F13" w:rsidRPr="00C04F13">
          <w:rPr>
            <w:rStyle w:val="Hyperlink"/>
            <w:noProof/>
          </w:rPr>
          <w:drawing>
            <wp:inline distT="0" distB="0" distL="0" distR="0" wp14:anchorId="26C62792" wp14:editId="6EAEB51F">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74B92C5C" w14:textId="0598D080" w:rsidR="005D3B04" w:rsidRPr="00B96DE0" w:rsidRDefault="005D3B04" w:rsidP="005D3B04">
      <w:pPr>
        <w:pStyle w:val="Level1"/>
        <w:widowControl/>
        <w:numPr>
          <w:ilvl w:val="0"/>
          <w:numId w:val="1"/>
        </w:numPr>
        <w:tabs>
          <w:tab w:val="left" w:pos="720"/>
        </w:tabs>
        <w:autoSpaceDE/>
        <w:autoSpaceDN/>
        <w:adjustRightInd/>
        <w:ind w:hanging="720"/>
        <w:jc w:val="left"/>
      </w:pPr>
      <w:r w:rsidRPr="00B96DE0">
        <w:rPr>
          <w:b/>
        </w:rPr>
        <w:t>APPROVAL OF PAYROLL WARRANTS:</w:t>
      </w:r>
      <w:r w:rsidRPr="00B96DE0">
        <w:t xml:space="preserve"> Dated </w:t>
      </w:r>
      <w:r w:rsidR="00415864" w:rsidRPr="00B96DE0">
        <w:t>May 5, 2025 and totaling $184,304.83, and May 20, 2025 and totaling $97,779.62</w:t>
      </w:r>
      <w:r w:rsidR="00C04F13">
        <w:br/>
      </w:r>
      <w:hyperlink r:id="rId23" w:tooltip="Open document" w:history="1">
        <w:r w:rsidR="00C04F13" w:rsidRPr="00C04F13">
          <w:rPr>
            <w:rStyle w:val="Hyperlink"/>
            <w:noProof/>
          </w:rPr>
          <w:drawing>
            <wp:inline distT="0" distB="0" distL="0" distR="0" wp14:anchorId="09C3AE2B" wp14:editId="3F823E63">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rPr>
          <w:sym w:font="Wingdings 3" w:char="F05A"/>
        </w:r>
      </w:hyperlink>
      <w:r w:rsidR="00C04F13">
        <w:t xml:space="preserve">  </w:t>
      </w:r>
    </w:p>
    <w:p w14:paraId="7EE7CAF1" w14:textId="3B27214C" w:rsidR="005D3B04" w:rsidRPr="00B96DE0" w:rsidRDefault="005D3B04" w:rsidP="005D3B04">
      <w:pPr>
        <w:pStyle w:val="Level1"/>
        <w:widowControl/>
        <w:numPr>
          <w:ilvl w:val="0"/>
          <w:numId w:val="1"/>
        </w:numPr>
        <w:autoSpaceDE/>
        <w:autoSpaceDN/>
        <w:adjustRightInd/>
        <w:ind w:hanging="720"/>
        <w:jc w:val="left"/>
      </w:pPr>
      <w:r w:rsidRPr="00B96DE0">
        <w:rPr>
          <w:b/>
        </w:rPr>
        <w:t>APPROVAL OF ACCOUNTS PAYABLE WARRANTS:</w:t>
      </w:r>
      <w:r w:rsidRPr="00B96DE0">
        <w:t xml:space="preserve"> Dated </w:t>
      </w:r>
      <w:r w:rsidR="00415864" w:rsidRPr="00B96DE0">
        <w:t>May 19, 2025 and totaling $407,663.87</w:t>
      </w:r>
    </w:p>
    <w:p w14:paraId="56A677C3" w14:textId="60C89B3E" w:rsidR="00D03FDB" w:rsidRDefault="00A93207" w:rsidP="00C04F13">
      <w:pPr>
        <w:numPr>
          <w:ilvl w:val="12"/>
          <w:numId w:val="0"/>
        </w:numPr>
        <w:ind w:left="720"/>
        <w:rPr>
          <w:b/>
          <w:sz w:val="24"/>
          <w:szCs w:val="24"/>
        </w:rPr>
      </w:pPr>
      <w:hyperlink r:id="rId24" w:tooltip="Open document" w:history="1">
        <w:r w:rsidR="00C04F13" w:rsidRPr="00C04F13">
          <w:rPr>
            <w:rStyle w:val="Hyperlink"/>
            <w:b/>
            <w:noProof/>
            <w:sz w:val="24"/>
            <w:szCs w:val="24"/>
          </w:rPr>
          <w:drawing>
            <wp:inline distT="0" distB="0" distL="0" distR="0" wp14:anchorId="5A9E08C0" wp14:editId="73FA7971">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C04F13" w:rsidRPr="00C04F13">
          <w:rPr>
            <w:rStyle w:val="Hyperlink"/>
            <w:b/>
            <w:sz w:val="24"/>
            <w:szCs w:val="24"/>
          </w:rPr>
          <w:sym w:font="Wingdings 3" w:char="F05A"/>
        </w:r>
      </w:hyperlink>
      <w:r w:rsidR="00C04F13">
        <w:rPr>
          <w:b/>
          <w:sz w:val="24"/>
          <w:szCs w:val="24"/>
        </w:rPr>
        <w:t xml:space="preserve">  </w:t>
      </w:r>
    </w:p>
    <w:p w14:paraId="0AF872D7" w14:textId="77777777" w:rsidR="00C04F13" w:rsidRDefault="00C04F13" w:rsidP="00C04F13">
      <w:pPr>
        <w:numPr>
          <w:ilvl w:val="12"/>
          <w:numId w:val="0"/>
        </w:numPr>
        <w:ind w:left="720"/>
        <w:rPr>
          <w:b/>
          <w:sz w:val="24"/>
          <w:szCs w:val="24"/>
        </w:rPr>
      </w:pPr>
    </w:p>
    <w:p w14:paraId="3F88E4A9" w14:textId="77777777" w:rsidR="00C04F13" w:rsidRDefault="00C04F13" w:rsidP="00EE4648">
      <w:pPr>
        <w:numPr>
          <w:ilvl w:val="12"/>
          <w:numId w:val="0"/>
        </w:numPr>
        <w:rPr>
          <w:b/>
          <w:sz w:val="24"/>
          <w:szCs w:val="24"/>
        </w:rPr>
      </w:pPr>
    </w:p>
    <w:p w14:paraId="2F54C4C9" w14:textId="77777777" w:rsidR="00C04F13" w:rsidRDefault="00C04F13" w:rsidP="00EE4648">
      <w:pPr>
        <w:numPr>
          <w:ilvl w:val="12"/>
          <w:numId w:val="0"/>
        </w:numPr>
        <w:rPr>
          <w:b/>
          <w:sz w:val="24"/>
          <w:szCs w:val="24"/>
        </w:rPr>
      </w:pPr>
    </w:p>
    <w:p w14:paraId="502A52A7" w14:textId="77777777" w:rsidR="00C04F13" w:rsidRDefault="00C04F13" w:rsidP="00EE4648">
      <w:pPr>
        <w:numPr>
          <w:ilvl w:val="12"/>
          <w:numId w:val="0"/>
        </w:numPr>
        <w:rPr>
          <w:b/>
          <w:sz w:val="24"/>
          <w:szCs w:val="24"/>
        </w:rPr>
      </w:pPr>
    </w:p>
    <w:p w14:paraId="78AA0392" w14:textId="77777777" w:rsidR="00C04F13" w:rsidRDefault="00C04F13" w:rsidP="00EE4648">
      <w:pPr>
        <w:numPr>
          <w:ilvl w:val="12"/>
          <w:numId w:val="0"/>
        </w:numPr>
        <w:rPr>
          <w:b/>
          <w:sz w:val="24"/>
          <w:szCs w:val="24"/>
        </w:rPr>
      </w:pPr>
    </w:p>
    <w:p w14:paraId="22DE2B25" w14:textId="77777777" w:rsidR="00C04F13" w:rsidRDefault="00C04F13" w:rsidP="00EE4648">
      <w:pPr>
        <w:numPr>
          <w:ilvl w:val="12"/>
          <w:numId w:val="0"/>
        </w:numPr>
        <w:rPr>
          <w:b/>
          <w:sz w:val="24"/>
          <w:szCs w:val="24"/>
        </w:rPr>
      </w:pPr>
    </w:p>
    <w:p w14:paraId="6F00C602" w14:textId="2D57F852" w:rsidR="00A51124" w:rsidRPr="005717B4" w:rsidRDefault="007D13E9" w:rsidP="00EE4648">
      <w:pPr>
        <w:numPr>
          <w:ilvl w:val="12"/>
          <w:numId w:val="0"/>
        </w:numPr>
        <w:rPr>
          <w:sz w:val="24"/>
          <w:szCs w:val="24"/>
        </w:rPr>
      </w:pPr>
      <w:r w:rsidRPr="005717B4">
        <w:rPr>
          <w:b/>
          <w:sz w:val="24"/>
          <w:szCs w:val="24"/>
        </w:rPr>
        <w:lastRenderedPageBreak/>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38AB47BA" w14:textId="0E19E5D7" w:rsidR="003F7AD4" w:rsidRPr="003F7AD4" w:rsidRDefault="003F7AD4" w:rsidP="003F7AD4">
      <w:pPr>
        <w:tabs>
          <w:tab w:val="left" w:pos="720"/>
        </w:tabs>
        <w:ind w:left="2160" w:hanging="2160"/>
        <w:rPr>
          <w:color w:val="000000" w:themeColor="text1"/>
          <w:sz w:val="24"/>
          <w:szCs w:val="24"/>
        </w:rPr>
      </w:pPr>
      <w:r w:rsidRPr="000477C2">
        <w:rPr>
          <w:sz w:val="24"/>
          <w:szCs w:val="24"/>
        </w:rPr>
        <w:t>9:30 to 10:00 a.m.</w:t>
      </w:r>
      <w:r>
        <w:rPr>
          <w:sz w:val="24"/>
          <w:szCs w:val="24"/>
        </w:rPr>
        <w:tab/>
      </w:r>
      <w:r w:rsidRPr="003F7AD4">
        <w:rPr>
          <w:b/>
          <w:color w:val="000000" w:themeColor="text1"/>
          <w:sz w:val="24"/>
          <w:szCs w:val="24"/>
        </w:rPr>
        <w:t>EXECUTIVE SESSION</w:t>
      </w:r>
      <w:r w:rsidRPr="003F7AD4">
        <w:rPr>
          <w:color w:val="000000" w:themeColor="text1"/>
          <w:sz w:val="24"/>
          <w:szCs w:val="24"/>
        </w:rPr>
        <w:t xml:space="preserve"> with the County Administrator, Chief Civil Deputy Prosecuting Attorney (DPA), Civil DPA, Department of Community Development Director re: Potential Litigation; Exemption as Outlined in the Open Public Meetings Act, RCW 42.30.110(1)(</w:t>
      </w:r>
      <w:proofErr w:type="spellStart"/>
      <w:r w:rsidRPr="003F7AD4">
        <w:rPr>
          <w:color w:val="000000" w:themeColor="text1"/>
          <w:sz w:val="24"/>
          <w:szCs w:val="24"/>
        </w:rPr>
        <w:t>i</w:t>
      </w:r>
      <w:proofErr w:type="spellEnd"/>
      <w:r w:rsidRPr="003F7AD4">
        <w:rPr>
          <w:color w:val="000000" w:themeColor="text1"/>
          <w:sz w:val="24"/>
          <w:szCs w:val="24"/>
        </w:rPr>
        <w:t>)</w:t>
      </w:r>
      <w:r w:rsidRPr="003F7AD4">
        <w:rPr>
          <w:color w:val="000000" w:themeColor="text1"/>
          <w:sz w:val="24"/>
          <w:szCs w:val="24"/>
        </w:rPr>
        <w:br/>
      </w:r>
    </w:p>
    <w:p w14:paraId="1DEB835D" w14:textId="77777777" w:rsidR="003F7AD4" w:rsidRPr="003F7AD4" w:rsidRDefault="003F7AD4" w:rsidP="003F7AD4">
      <w:pPr>
        <w:ind w:left="2160"/>
        <w:rPr>
          <w:b/>
          <w:color w:val="000000" w:themeColor="text1"/>
          <w:sz w:val="24"/>
          <w:szCs w:val="24"/>
        </w:rPr>
      </w:pPr>
      <w:r w:rsidRPr="003F7AD4">
        <w:rPr>
          <w:b/>
          <w:color w:val="000000" w:themeColor="text1"/>
          <w:sz w:val="24"/>
          <w:szCs w:val="24"/>
        </w:rPr>
        <w:t>DISCUSSION, POTENTIAL ACTION with PUBLIC COMMENT re: TOPIC OF THE EXECUTIVE SESSION</w:t>
      </w:r>
    </w:p>
    <w:p w14:paraId="2B155FF9" w14:textId="77777777" w:rsidR="00077E7E" w:rsidRDefault="00077E7E" w:rsidP="00CE5CA4">
      <w:pPr>
        <w:numPr>
          <w:ilvl w:val="12"/>
          <w:numId w:val="0"/>
        </w:numPr>
        <w:jc w:val="both"/>
        <w:rPr>
          <w:bCs/>
          <w:sz w:val="24"/>
          <w:szCs w:val="24"/>
        </w:rPr>
      </w:pPr>
    </w:p>
    <w:p w14:paraId="14C72215" w14:textId="0BC1F65F" w:rsidR="00077E7E" w:rsidRDefault="00077E7E" w:rsidP="00CE5CA4">
      <w:pPr>
        <w:numPr>
          <w:ilvl w:val="12"/>
          <w:numId w:val="0"/>
        </w:numPr>
        <w:jc w:val="both"/>
        <w:rPr>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Pr="00DC60F4">
        <w:rPr>
          <w:bCs/>
          <w:sz w:val="24"/>
          <w:szCs w:val="24"/>
        </w:rPr>
        <w:t xml:space="preserve"> </w:t>
      </w:r>
    </w:p>
    <w:p w14:paraId="7EC94DFE" w14:textId="77777777" w:rsidR="00077E7E" w:rsidRDefault="00077E7E" w:rsidP="00CE5CA4">
      <w:pPr>
        <w:numPr>
          <w:ilvl w:val="12"/>
          <w:numId w:val="0"/>
        </w:numPr>
        <w:jc w:val="both"/>
        <w:rPr>
          <w:bCs/>
          <w:sz w:val="24"/>
          <w:szCs w:val="24"/>
        </w:rPr>
      </w:pPr>
    </w:p>
    <w:p w14:paraId="2004636A" w14:textId="25F33B57" w:rsidR="00F268C6"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179357B3" w14:textId="0A9827CD" w:rsidR="005959FB" w:rsidRDefault="005959FB" w:rsidP="00CE5CA4">
      <w:pPr>
        <w:numPr>
          <w:ilvl w:val="12"/>
          <w:numId w:val="0"/>
        </w:numPr>
        <w:jc w:val="both"/>
        <w:rPr>
          <w:b/>
          <w:sz w:val="24"/>
          <w:szCs w:val="24"/>
        </w:rPr>
      </w:pPr>
    </w:p>
    <w:p w14:paraId="2B5CD6FA" w14:textId="77777777" w:rsidR="005959FB" w:rsidRDefault="005959FB" w:rsidP="005959FB">
      <w:pPr>
        <w:numPr>
          <w:ilvl w:val="12"/>
          <w:numId w:val="0"/>
        </w:numPr>
        <w:ind w:left="2160" w:hanging="2160"/>
        <w:rPr>
          <w:color w:val="FF0000"/>
          <w:sz w:val="24"/>
          <w:szCs w:val="24"/>
        </w:rPr>
      </w:pPr>
      <w:r w:rsidRPr="00F70C06">
        <w:rPr>
          <w:sz w:val="24"/>
          <w:szCs w:val="24"/>
        </w:rPr>
        <w:t>12:00 p.m.</w:t>
      </w:r>
      <w:r>
        <w:rPr>
          <w:color w:val="FF0000"/>
          <w:sz w:val="24"/>
          <w:szCs w:val="24"/>
        </w:rPr>
        <w:tab/>
      </w:r>
      <w:r w:rsidRPr="00A30541">
        <w:rPr>
          <w:b/>
          <w:bCs/>
          <w:sz w:val="24"/>
          <w:szCs w:val="24"/>
        </w:rPr>
        <w:t xml:space="preserve">COORDINATION MEETING </w:t>
      </w:r>
      <w:r w:rsidRPr="00FB5D1A">
        <w:rPr>
          <w:sz w:val="24"/>
          <w:szCs w:val="24"/>
        </w:rPr>
        <w:t>with Jefferson County Elected Officials and Department Directors</w:t>
      </w:r>
    </w:p>
    <w:p w14:paraId="2D09A993" w14:textId="77777777" w:rsidR="005959FB" w:rsidRPr="005959FB" w:rsidRDefault="005959FB" w:rsidP="005959FB">
      <w:pPr>
        <w:pStyle w:val="ListParagraph"/>
        <w:numPr>
          <w:ilvl w:val="0"/>
          <w:numId w:val="24"/>
        </w:numPr>
        <w:ind w:left="2880"/>
        <w:rPr>
          <w:rFonts w:eastAsiaTheme="minorHAnsi"/>
          <w:sz w:val="24"/>
          <w:szCs w:val="24"/>
        </w:rPr>
      </w:pPr>
      <w:r w:rsidRPr="005959FB">
        <w:rPr>
          <w:rFonts w:eastAsiaTheme="minorHAnsi"/>
          <w:sz w:val="24"/>
          <w:szCs w:val="24"/>
        </w:rPr>
        <w:t>Roundtable discussion</w:t>
      </w:r>
    </w:p>
    <w:p w14:paraId="0A3B98AD" w14:textId="77777777" w:rsidR="005959FB" w:rsidRDefault="005959FB" w:rsidP="00CE5CA4">
      <w:pPr>
        <w:numPr>
          <w:ilvl w:val="12"/>
          <w:numId w:val="0"/>
        </w:numPr>
        <w:jc w:val="both"/>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5"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5"/>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24727E5C" w14:textId="4995E00C" w:rsidR="00A0752F" w:rsidRPr="005201D2" w:rsidRDefault="00D8545C" w:rsidP="004F52D8">
      <w:pPr>
        <w:ind w:left="2160" w:hanging="2160"/>
        <w:rPr>
          <w:b/>
          <w:sz w:val="24"/>
          <w:szCs w:val="24"/>
        </w:rPr>
      </w:pPr>
      <w:r w:rsidRPr="005201D2">
        <w:rPr>
          <w:bCs/>
          <w:sz w:val="24"/>
          <w:szCs w:val="24"/>
        </w:rPr>
        <w:t>3:00 p.m.</w:t>
      </w:r>
      <w:r w:rsidRPr="00D8545C">
        <w:rPr>
          <w:b/>
          <w:sz w:val="24"/>
          <w:szCs w:val="24"/>
        </w:rPr>
        <w:tab/>
      </w:r>
      <w:r w:rsidRPr="00D2063F">
        <w:rPr>
          <w:b/>
          <w:sz w:val="24"/>
          <w:szCs w:val="24"/>
        </w:rPr>
        <w:t xml:space="preserve">DISCUSSION and POTENTIAL ACTION </w:t>
      </w:r>
      <w:r w:rsidRPr="00D2063F">
        <w:rPr>
          <w:bCs/>
          <w:sz w:val="24"/>
          <w:szCs w:val="24"/>
        </w:rPr>
        <w:t>re: Emergency Shelter Management</w:t>
      </w:r>
      <w:r w:rsidR="008D77D9" w:rsidRPr="00D2063F">
        <w:rPr>
          <w:bCs/>
          <w:sz w:val="24"/>
          <w:szCs w:val="24"/>
        </w:rPr>
        <w:t xml:space="preserve"> </w:t>
      </w:r>
      <w:hyperlink r:id="rId25" w:tooltip="Open document" w:history="1">
        <w:r w:rsidR="006C1BD5" w:rsidRPr="006C1BD5">
          <w:rPr>
            <w:rStyle w:val="Hyperlink"/>
            <w:bCs/>
            <w:noProof/>
            <w:sz w:val="24"/>
            <w:szCs w:val="24"/>
          </w:rPr>
          <w:drawing>
            <wp:inline distT="0" distB="0" distL="0" distR="0" wp14:anchorId="15066822" wp14:editId="6D1B9514">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6C1BD5" w:rsidRPr="006C1BD5">
          <w:rPr>
            <w:rStyle w:val="Hyperlink"/>
            <w:bCs/>
            <w:sz w:val="24"/>
            <w:szCs w:val="24"/>
          </w:rPr>
          <w:sym w:font="Wingdings 3" w:char="F05A"/>
        </w:r>
      </w:hyperlink>
      <w:r w:rsidR="006C1BD5">
        <w:rPr>
          <w:bCs/>
          <w:sz w:val="24"/>
          <w:szCs w:val="24"/>
        </w:rPr>
        <w:t xml:space="preserve">  </w:t>
      </w:r>
      <w:r w:rsidR="00182218">
        <w:rPr>
          <w:bCs/>
          <w:sz w:val="24"/>
          <w:szCs w:val="24"/>
        </w:rPr>
        <w:t xml:space="preserve">Presentation: </w:t>
      </w:r>
      <w:hyperlink r:id="rId26" w:tooltip="Open document" w:history="1">
        <w:r w:rsidR="00182218" w:rsidRPr="00182218">
          <w:rPr>
            <w:rStyle w:val="Hyperlink"/>
            <w:bCs/>
            <w:noProof/>
            <w:sz w:val="24"/>
            <w:szCs w:val="24"/>
          </w:rPr>
          <w:drawing>
            <wp:inline distT="0" distB="0" distL="0" distR="0" wp14:anchorId="191100C2" wp14:editId="6C674019">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182218" w:rsidRPr="00182218">
          <w:rPr>
            <w:rStyle w:val="Hyperlink"/>
            <w:bCs/>
            <w:sz w:val="24"/>
            <w:szCs w:val="24"/>
          </w:rPr>
          <w:sym w:font="Wingdings 3" w:char="F05A"/>
        </w:r>
      </w:hyperlink>
      <w:r w:rsidR="00182218">
        <w:rPr>
          <w:bCs/>
          <w:sz w:val="24"/>
          <w:szCs w:val="24"/>
        </w:rPr>
        <w:t xml:space="preserve">  </w:t>
      </w:r>
      <w:r w:rsidR="004F52D8">
        <w:rPr>
          <w:bCs/>
          <w:color w:val="FF0000"/>
          <w:sz w:val="24"/>
          <w:szCs w:val="24"/>
        </w:rPr>
        <w:br/>
      </w:r>
    </w:p>
    <w:p w14:paraId="630B6191" w14:textId="462F5690" w:rsidR="009A166B" w:rsidRPr="005201D2" w:rsidRDefault="005201D2" w:rsidP="00D8545C">
      <w:pPr>
        <w:tabs>
          <w:tab w:val="left" w:pos="720"/>
        </w:tabs>
        <w:ind w:left="2160" w:hanging="2160"/>
        <w:jc w:val="right"/>
        <w:rPr>
          <w:bCs/>
          <w:sz w:val="24"/>
          <w:szCs w:val="24"/>
        </w:rPr>
      </w:pPr>
      <w:r w:rsidRPr="005201D2">
        <w:rPr>
          <w:bCs/>
          <w:sz w:val="24"/>
          <w:szCs w:val="24"/>
        </w:rPr>
        <w:t xml:space="preserve">Greg Brotherton, Commissioner Dist. No. </w:t>
      </w:r>
      <w:r>
        <w:rPr>
          <w:bCs/>
          <w:sz w:val="24"/>
          <w:szCs w:val="24"/>
        </w:rPr>
        <w:t>3</w:t>
      </w:r>
    </w:p>
    <w:p w14:paraId="4B3D9937" w14:textId="6708F5B7" w:rsidR="005201D2" w:rsidRPr="005201D2" w:rsidRDefault="005201D2" w:rsidP="00D8545C">
      <w:pPr>
        <w:tabs>
          <w:tab w:val="left" w:pos="720"/>
        </w:tabs>
        <w:ind w:left="2160" w:hanging="2160"/>
        <w:jc w:val="right"/>
        <w:rPr>
          <w:bCs/>
          <w:sz w:val="24"/>
          <w:szCs w:val="24"/>
        </w:rPr>
      </w:pPr>
      <w:r w:rsidRPr="005201D2">
        <w:rPr>
          <w:bCs/>
          <w:sz w:val="24"/>
          <w:szCs w:val="24"/>
        </w:rPr>
        <w:t>Judy Shepherd, Finance Manager</w:t>
      </w:r>
    </w:p>
    <w:p w14:paraId="6AB9B645" w14:textId="77777777" w:rsidR="00D8545C" w:rsidRDefault="00D8545C" w:rsidP="00DB12B6">
      <w:pPr>
        <w:tabs>
          <w:tab w:val="left" w:pos="720"/>
        </w:tabs>
        <w:ind w:left="2160" w:hanging="2160"/>
        <w:rPr>
          <w:b/>
          <w:sz w:val="24"/>
          <w:szCs w:val="24"/>
        </w:rPr>
      </w:pPr>
    </w:p>
    <w:p w14:paraId="5954514A" w14:textId="081CA2E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Pr="00D2054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w:t>
      </w:r>
      <w:r w:rsidRPr="00D20545">
        <w:rPr>
          <w:b/>
          <w:sz w:val="24"/>
          <w:szCs w:val="22"/>
        </w:rPr>
        <w:t>IONERS MEETING SCHEDULE</w:t>
      </w:r>
    </w:p>
    <w:p w14:paraId="3C5F676B" w14:textId="6E1E36ED"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D20545">
        <w:rPr>
          <w:b/>
          <w:sz w:val="22"/>
          <w:szCs w:val="22"/>
        </w:rPr>
        <w:t xml:space="preserve">The Week of </w:t>
      </w:r>
      <w:r w:rsidR="00D20545" w:rsidRPr="00D20545">
        <w:rPr>
          <w:b/>
          <w:sz w:val="22"/>
          <w:szCs w:val="22"/>
        </w:rPr>
        <w:t>May 27</w:t>
      </w:r>
      <w:r w:rsidRPr="00D20545">
        <w:rPr>
          <w:b/>
          <w:sz w:val="22"/>
          <w:szCs w:val="22"/>
        </w:rPr>
        <w:t>, 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69F48E1" w14:textId="77777777" w:rsidR="00F21B6E" w:rsidRPr="000817CF" w:rsidRDefault="00F21B6E" w:rsidP="00F21B6E">
      <w:pPr>
        <w:pStyle w:val="NoSpacing"/>
        <w:rPr>
          <w:rFonts w:ascii="Times New Roman" w:hAnsi="Times New Roman" w:cs="Times New Roman"/>
          <w:color w:val="000000" w:themeColor="text1"/>
        </w:rPr>
      </w:pPr>
    </w:p>
    <w:p w14:paraId="27BB9803" w14:textId="77777777" w:rsidR="00F21B6E" w:rsidRDefault="00F21B6E" w:rsidP="00F21B6E">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May 26, 2025</w:t>
      </w:r>
    </w:p>
    <w:p w14:paraId="62C36E60" w14:textId="77777777" w:rsidR="00F21B6E" w:rsidRDefault="00F21B6E" w:rsidP="00F21B6E">
      <w:pPr>
        <w:pStyle w:val="NoSpacing"/>
        <w:rPr>
          <w:rFonts w:ascii="Times New Roman" w:hAnsi="Times New Roman" w:cs="Times New Roman"/>
        </w:rPr>
      </w:pPr>
      <w:r>
        <w:rPr>
          <w:rFonts w:ascii="Times New Roman" w:hAnsi="Times New Roman" w:cs="Times New Roman"/>
        </w:rPr>
        <w:t>HOLIDAY</w:t>
      </w:r>
    </w:p>
    <w:p w14:paraId="7E6E370E" w14:textId="77777777" w:rsidR="00F21B6E" w:rsidRDefault="00F21B6E" w:rsidP="00F21B6E">
      <w:pPr>
        <w:pStyle w:val="NoSpacing"/>
        <w:rPr>
          <w:rFonts w:ascii="Times New Roman" w:hAnsi="Times New Roman" w:cs="Times New Roman"/>
        </w:rPr>
      </w:pPr>
    </w:p>
    <w:p w14:paraId="654320A6" w14:textId="77777777" w:rsidR="00F21B6E" w:rsidRDefault="00F21B6E" w:rsidP="00F21B6E">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May 27,</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5B487737" w14:textId="77777777" w:rsidR="00F21B6E" w:rsidRDefault="00F21B6E" w:rsidP="00F21B6E">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06125CF0" w14:textId="77777777" w:rsidR="00F21B6E" w:rsidRDefault="00F21B6E" w:rsidP="00F21B6E">
      <w:pPr>
        <w:pStyle w:val="NoSpacing"/>
        <w:tabs>
          <w:tab w:val="left" w:pos="1440"/>
        </w:tabs>
        <w:rPr>
          <w:rFonts w:ascii="Times New Roman" w:hAnsi="Times New Roman" w:cs="Times New Roman"/>
        </w:rPr>
      </w:pPr>
      <w:r>
        <w:rPr>
          <w:rFonts w:ascii="Times New Roman" w:hAnsi="Times New Roman" w:cs="Times New Roman"/>
        </w:rPr>
        <w:t>12:00 p.m.</w:t>
      </w:r>
      <w:r>
        <w:rPr>
          <w:rFonts w:ascii="Times New Roman" w:hAnsi="Times New Roman" w:cs="Times New Roman"/>
        </w:rPr>
        <w:tab/>
        <w:t>Electeds and Directors Coordination Meeting – Board</w:t>
      </w:r>
    </w:p>
    <w:p w14:paraId="09842281" w14:textId="77777777" w:rsidR="00F21B6E" w:rsidRDefault="00F21B6E" w:rsidP="00F21B6E">
      <w:pPr>
        <w:pStyle w:val="NoSpacing"/>
        <w:tabs>
          <w:tab w:val="left" w:pos="1440"/>
        </w:tabs>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2D2C74FF" w14:textId="24CC68DC" w:rsidR="00F21B6E" w:rsidRDefault="00F21B6E" w:rsidP="00F21B6E">
      <w:pPr>
        <w:pStyle w:val="NoSpacing"/>
        <w:tabs>
          <w:tab w:val="left" w:pos="1440"/>
        </w:tabs>
        <w:rPr>
          <w:rFonts w:ascii="Times New Roman" w:hAnsi="Times New Roman" w:cs="Times New Roman"/>
        </w:rPr>
      </w:pPr>
      <w:r>
        <w:rPr>
          <w:rFonts w:ascii="Times New Roman" w:hAnsi="Times New Roman" w:cs="Times New Roman"/>
        </w:rPr>
        <w:t>2:45 p.m.</w:t>
      </w:r>
      <w:r>
        <w:rPr>
          <w:rFonts w:ascii="Times New Roman" w:hAnsi="Times New Roman" w:cs="Times New Roman"/>
        </w:rPr>
        <w:tab/>
        <w:t xml:space="preserve">Intellectual and Developmental Disabilities Advisory Board Meeting </w:t>
      </w:r>
      <w:r w:rsidR="00C04F13">
        <w:rPr>
          <w:rFonts w:ascii="Times New Roman" w:hAnsi="Times New Roman" w:cs="Times New Roman"/>
        </w:rPr>
        <w:t>–</w:t>
      </w:r>
      <w:r>
        <w:rPr>
          <w:rFonts w:ascii="Times New Roman" w:hAnsi="Times New Roman" w:cs="Times New Roman"/>
        </w:rPr>
        <w:t xml:space="preserve"> Heather</w:t>
      </w:r>
    </w:p>
    <w:p w14:paraId="2C27AEF6" w14:textId="50DF8F6C" w:rsidR="00C04F13" w:rsidRDefault="00C04F13" w:rsidP="00F21B6E">
      <w:pPr>
        <w:pStyle w:val="NoSpacing"/>
        <w:tabs>
          <w:tab w:val="left" w:pos="1440"/>
        </w:tabs>
        <w:rPr>
          <w:rFonts w:ascii="Times New Roman" w:hAnsi="Times New Roman" w:cs="Times New Roman"/>
        </w:rPr>
      </w:pPr>
    </w:p>
    <w:p w14:paraId="2B8DF15C" w14:textId="77777777" w:rsidR="00C04F13" w:rsidRDefault="00C04F13" w:rsidP="00F21B6E">
      <w:pPr>
        <w:pStyle w:val="NoSpacing"/>
        <w:tabs>
          <w:tab w:val="left" w:pos="1440"/>
        </w:tabs>
        <w:rPr>
          <w:rFonts w:ascii="Times New Roman" w:hAnsi="Times New Roman" w:cs="Times New Roman"/>
        </w:rPr>
      </w:pPr>
    </w:p>
    <w:p w14:paraId="1D913514" w14:textId="77777777" w:rsidR="00F21B6E" w:rsidRDefault="00F21B6E" w:rsidP="00F21B6E">
      <w:pPr>
        <w:pStyle w:val="NoSpacing"/>
        <w:tabs>
          <w:tab w:val="left" w:pos="2565"/>
        </w:tabs>
        <w:rPr>
          <w:rFonts w:ascii="Times New Roman" w:hAnsi="Times New Roman" w:cs="Times New Roman"/>
          <w:sz w:val="24"/>
          <w:u w:val="single"/>
        </w:rPr>
      </w:pPr>
    </w:p>
    <w:p w14:paraId="66ADFCF5" w14:textId="77777777" w:rsidR="00F21B6E" w:rsidRDefault="00F21B6E" w:rsidP="00F21B6E">
      <w:pPr>
        <w:pStyle w:val="NoSpacing"/>
        <w:rPr>
          <w:rFonts w:ascii="Times New Roman" w:hAnsi="Times New Roman" w:cs="Times New Roman"/>
          <w:sz w:val="24"/>
          <w:u w:val="single"/>
        </w:rPr>
      </w:pPr>
      <w:bookmarkStart w:id="6" w:name="_Hlk168489787"/>
      <w:r w:rsidRPr="006E048A">
        <w:rPr>
          <w:rFonts w:ascii="Times New Roman" w:hAnsi="Times New Roman" w:cs="Times New Roman"/>
          <w:sz w:val="24"/>
          <w:u w:val="single"/>
        </w:rPr>
        <w:lastRenderedPageBreak/>
        <w:t xml:space="preserve">Wednesday, </w:t>
      </w:r>
      <w:r>
        <w:rPr>
          <w:rFonts w:ascii="Times New Roman" w:hAnsi="Times New Roman" w:cs="Times New Roman"/>
          <w:sz w:val="24"/>
          <w:u w:val="single"/>
        </w:rPr>
        <w:t>May 28,</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3BCE21CA" w14:textId="77777777" w:rsidR="00F21B6E" w:rsidRPr="00416D0E" w:rsidRDefault="00F21B6E" w:rsidP="00F21B6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G2G Meeting - Greg</w:t>
      </w:r>
    </w:p>
    <w:p w14:paraId="6DF3139A" w14:textId="77777777" w:rsidR="00F21B6E" w:rsidRDefault="00F21B6E" w:rsidP="00F21B6E">
      <w:pPr>
        <w:pStyle w:val="NoSpacing"/>
        <w:rPr>
          <w:rFonts w:ascii="Times New Roman" w:hAnsi="Times New Roman" w:cs="Times New Roman"/>
          <w:sz w:val="24"/>
        </w:rPr>
      </w:pPr>
      <w:r>
        <w:rPr>
          <w:rFonts w:ascii="Times New Roman" w:hAnsi="Times New Roman" w:cs="Times New Roman"/>
          <w:sz w:val="24"/>
        </w:rPr>
        <w:t>10:00 a.m.</w:t>
      </w:r>
      <w:r>
        <w:rPr>
          <w:rFonts w:ascii="Times New Roman" w:hAnsi="Times New Roman" w:cs="Times New Roman"/>
          <w:sz w:val="24"/>
        </w:rPr>
        <w:tab/>
        <w:t>Olympic Area Agency on Aging Field Office Tour and Council of Governments (COG)</w:t>
      </w:r>
    </w:p>
    <w:p w14:paraId="2143F741" w14:textId="77777777" w:rsidR="00F21B6E" w:rsidRDefault="00F21B6E" w:rsidP="00F21B6E">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Orientation – Heather</w:t>
      </w:r>
    </w:p>
    <w:p w14:paraId="47713947" w14:textId="77777777" w:rsidR="00F21B6E" w:rsidRPr="00666C0C" w:rsidRDefault="00F21B6E" w:rsidP="00F21B6E">
      <w:pPr>
        <w:pStyle w:val="NoSpacing"/>
        <w:rPr>
          <w:rFonts w:ascii="Times New Roman" w:hAnsi="Times New Roman" w:cs="Times New Roman"/>
          <w:sz w:val="24"/>
        </w:rPr>
      </w:pPr>
      <w:r>
        <w:rPr>
          <w:rFonts w:ascii="Times New Roman" w:hAnsi="Times New Roman" w:cs="Times New Roman"/>
          <w:sz w:val="24"/>
        </w:rPr>
        <w:t>12:00 p.m.</w:t>
      </w:r>
      <w:r>
        <w:rPr>
          <w:rFonts w:ascii="Times New Roman" w:hAnsi="Times New Roman" w:cs="Times New Roman"/>
          <w:sz w:val="24"/>
        </w:rPr>
        <w:tab/>
        <w:t>Skokomish Tribal Council Meeting - Greg</w:t>
      </w:r>
    </w:p>
    <w:p w14:paraId="5DAF2944" w14:textId="77777777" w:rsidR="00F21B6E" w:rsidRPr="00666C0C" w:rsidRDefault="00F21B6E" w:rsidP="00F21B6E">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Housing Task Force Meeting #2 of 7 - Heather</w:t>
      </w:r>
    </w:p>
    <w:p w14:paraId="23CEF2B1" w14:textId="77777777" w:rsidR="00F21B6E" w:rsidRPr="00666C0C" w:rsidRDefault="00F21B6E" w:rsidP="00F21B6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Aquatic Center Workstream - Heidi</w:t>
      </w:r>
    </w:p>
    <w:p w14:paraId="554133BC" w14:textId="77777777" w:rsidR="00F21B6E" w:rsidRDefault="00F21B6E" w:rsidP="00F21B6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Greg/Heather</w:t>
      </w:r>
    </w:p>
    <w:p w14:paraId="416A9F6B" w14:textId="77777777" w:rsidR="00F21B6E" w:rsidRDefault="00F21B6E" w:rsidP="00F21B6E">
      <w:pPr>
        <w:pStyle w:val="NoSpacing"/>
        <w:rPr>
          <w:rFonts w:ascii="Times New Roman" w:hAnsi="Times New Roman" w:cs="Times New Roman"/>
          <w:sz w:val="24"/>
          <w:u w:val="single"/>
        </w:rPr>
      </w:pPr>
    </w:p>
    <w:p w14:paraId="3272A9D5" w14:textId="77777777" w:rsidR="00F21B6E" w:rsidRDefault="00F21B6E" w:rsidP="00F21B6E">
      <w:pPr>
        <w:pStyle w:val="NoSpacing"/>
        <w:rPr>
          <w:rFonts w:ascii="Times New Roman" w:hAnsi="Times New Roman" w:cs="Times New Roman"/>
          <w:color w:val="000000" w:themeColor="text1"/>
          <w:sz w:val="24"/>
          <w:u w:val="single"/>
        </w:rPr>
      </w:pPr>
      <w:bookmarkStart w:id="7" w:name="_Hlk168489522"/>
      <w:bookmarkEnd w:id="6"/>
      <w:r w:rsidRPr="00282FD7">
        <w:rPr>
          <w:rFonts w:ascii="Times New Roman" w:hAnsi="Times New Roman" w:cs="Times New Roman"/>
          <w:color w:val="000000" w:themeColor="text1"/>
          <w:sz w:val="24"/>
          <w:u w:val="single"/>
        </w:rPr>
        <w:t xml:space="preserve">Thursday, May </w:t>
      </w:r>
      <w:r>
        <w:rPr>
          <w:rFonts w:ascii="Times New Roman" w:hAnsi="Times New Roman" w:cs="Times New Roman"/>
          <w:color w:val="000000" w:themeColor="text1"/>
          <w:sz w:val="24"/>
          <w:u w:val="single"/>
        </w:rPr>
        <w:t>29</w:t>
      </w:r>
      <w:r w:rsidRPr="00282FD7">
        <w:rPr>
          <w:rFonts w:ascii="Times New Roman" w:hAnsi="Times New Roman" w:cs="Times New Roman"/>
          <w:color w:val="000000" w:themeColor="text1"/>
          <w:sz w:val="24"/>
          <w:u w:val="single"/>
        </w:rPr>
        <w:t>, 2025</w:t>
      </w:r>
    </w:p>
    <w:p w14:paraId="73EA21AC" w14:textId="77777777" w:rsidR="00F21B6E" w:rsidRDefault="00F21B6E" w:rsidP="00F21B6E">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Strait Ecosystem Recovery Network – Heidi</w:t>
      </w:r>
    </w:p>
    <w:p w14:paraId="781AC6C1" w14:textId="77777777" w:rsidR="00F21B6E" w:rsidRPr="00666C0C" w:rsidRDefault="00F21B6E" w:rsidP="00F21B6E">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r>
      <w:proofErr w:type="spellStart"/>
      <w:r>
        <w:rPr>
          <w:rFonts w:ascii="Times New Roman" w:hAnsi="Times New Roman" w:cs="Times New Roman"/>
          <w:color w:val="000000" w:themeColor="text1"/>
        </w:rPr>
        <w:t>JeffCom</w:t>
      </w:r>
      <w:proofErr w:type="spellEnd"/>
      <w:r>
        <w:rPr>
          <w:rFonts w:ascii="Times New Roman" w:hAnsi="Times New Roman" w:cs="Times New Roman"/>
          <w:color w:val="000000" w:themeColor="text1"/>
        </w:rPr>
        <w:t xml:space="preserve"> Administrative Board Meeting - Greg</w:t>
      </w:r>
    </w:p>
    <w:p w14:paraId="3647E34F" w14:textId="77777777" w:rsidR="00F21B6E" w:rsidRDefault="00F21B6E" w:rsidP="00F21B6E">
      <w:pPr>
        <w:pStyle w:val="NoSpacing"/>
        <w:rPr>
          <w:rFonts w:ascii="Times New Roman" w:hAnsi="Times New Roman" w:cs="Times New Roman"/>
          <w:color w:val="000000" w:themeColor="text1"/>
          <w:sz w:val="24"/>
          <w:u w:val="single"/>
        </w:rPr>
      </w:pPr>
    </w:p>
    <w:bookmarkEnd w:id="7"/>
    <w:p w14:paraId="7EE817A6" w14:textId="77777777" w:rsidR="00F21B6E" w:rsidRDefault="00F21B6E" w:rsidP="00F21B6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May 30, </w:t>
      </w:r>
      <w:r w:rsidRPr="00AA7D12">
        <w:rPr>
          <w:rFonts w:ascii="Times New Roman" w:hAnsi="Times New Roman" w:cs="Times New Roman"/>
          <w:sz w:val="24"/>
          <w:u w:val="single"/>
        </w:rPr>
        <w:t>202</w:t>
      </w:r>
      <w:r>
        <w:rPr>
          <w:rFonts w:ascii="Times New Roman" w:hAnsi="Times New Roman" w:cs="Times New Roman"/>
          <w:sz w:val="24"/>
          <w:u w:val="single"/>
        </w:rPr>
        <w:t>5</w:t>
      </w:r>
    </w:p>
    <w:p w14:paraId="28E04639" w14:textId="77777777" w:rsidR="00F21B6E" w:rsidRPr="00666C0C" w:rsidRDefault="00F21B6E" w:rsidP="00F21B6E">
      <w:pPr>
        <w:pStyle w:val="NoSpacing"/>
        <w:rPr>
          <w:rFonts w:ascii="Times New Roman" w:hAnsi="Times New Roman" w:cs="Times New Roman"/>
        </w:rPr>
      </w:pPr>
      <w:r w:rsidRPr="00666C0C">
        <w:rPr>
          <w:rFonts w:ascii="Times New Roman" w:hAnsi="Times New Roman" w:cs="Times New Roman"/>
        </w:rPr>
        <w:t>7:30</w:t>
      </w:r>
      <w:r>
        <w:rPr>
          <w:rFonts w:ascii="Times New Roman" w:hAnsi="Times New Roman" w:cs="Times New Roman"/>
        </w:rPr>
        <w:t xml:space="preserve"> a.m.</w:t>
      </w:r>
      <w:r>
        <w:rPr>
          <w:rFonts w:ascii="Times New Roman" w:hAnsi="Times New Roman" w:cs="Times New Roman"/>
        </w:rPr>
        <w:tab/>
        <w:t>Meeting with Solid Waste Crew and Tour of Transfer Station - Heather</w:t>
      </w:r>
    </w:p>
    <w:p w14:paraId="3EF2C98E" w14:textId="77777777" w:rsidR="00F21B6E" w:rsidRDefault="00F21B6E" w:rsidP="00F21B6E">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032B260E" w14:textId="77777777" w:rsidR="00F21B6E" w:rsidRDefault="00F21B6E" w:rsidP="00F21B6E">
      <w:pPr>
        <w:pStyle w:val="NoSpacing"/>
        <w:ind w:left="1440" w:hanging="1440"/>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Implementation Planning Project Team Meeting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9"/>
      <w:footerReference w:type="default" r:id="rId30"/>
      <w:footerReference w:type="first" r:id="rId3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208C" w14:textId="77777777" w:rsidR="00A93207" w:rsidRDefault="00A93207">
      <w:r>
        <w:separator/>
      </w:r>
    </w:p>
  </w:endnote>
  <w:endnote w:type="continuationSeparator" w:id="0">
    <w:p w14:paraId="509A158F" w14:textId="77777777" w:rsidR="00A93207" w:rsidRDefault="00A9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DF20" w14:textId="77777777" w:rsidR="00A93207" w:rsidRDefault="00A93207">
      <w:r>
        <w:separator/>
      </w:r>
    </w:p>
  </w:footnote>
  <w:footnote w:type="continuationSeparator" w:id="0">
    <w:p w14:paraId="2256D0F0" w14:textId="77777777" w:rsidR="00A93207" w:rsidRDefault="00A9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A0B6A61" w:rsidR="00506B8C" w:rsidRPr="00B905F2" w:rsidRDefault="00E005AC" w:rsidP="00C41997">
    <w:pPr>
      <w:pBdr>
        <w:bottom w:val="single" w:sz="4" w:space="1" w:color="auto"/>
      </w:pBdr>
      <w:jc w:val="center"/>
      <w:rPr>
        <w:sz w:val="24"/>
        <w:szCs w:val="24"/>
      </w:rPr>
    </w:pPr>
    <w:r w:rsidRPr="00B905F2">
      <w:rPr>
        <w:sz w:val="24"/>
        <w:szCs w:val="24"/>
      </w:rPr>
      <w:t>Ag</w:t>
    </w:r>
    <w:r w:rsidRPr="0040281B">
      <w:rPr>
        <w:sz w:val="24"/>
        <w:szCs w:val="24"/>
      </w:rPr>
      <w:t xml:space="preserve">enda: </w:t>
    </w:r>
    <w:r w:rsidR="00634115" w:rsidRPr="0040281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40281B">
      <w:rPr>
        <w:sz w:val="24"/>
        <w:szCs w:val="24"/>
      </w:rPr>
      <w:t xml:space="preserve">May </w:t>
    </w:r>
    <w:r w:rsidR="0040281B" w:rsidRPr="0040281B">
      <w:rPr>
        <w:sz w:val="24"/>
        <w:szCs w:val="24"/>
      </w:rPr>
      <w:t>27</w:t>
    </w:r>
    <w:r w:rsidR="0050581D" w:rsidRPr="0040281B">
      <w:rPr>
        <w:sz w:val="24"/>
        <w:szCs w:val="24"/>
      </w:rPr>
      <w:t>, 202</w:t>
    </w:r>
    <w:r w:rsidR="00C73E44" w:rsidRPr="0040281B">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675E4D"/>
    <w:multiLevelType w:val="hybridMultilevel"/>
    <w:tmpl w:val="D924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2A04"/>
    <w:rsid w:val="00045291"/>
    <w:rsid w:val="00045AD1"/>
    <w:rsid w:val="000477C2"/>
    <w:rsid w:val="000511C1"/>
    <w:rsid w:val="00052484"/>
    <w:rsid w:val="000524C0"/>
    <w:rsid w:val="00052836"/>
    <w:rsid w:val="00052905"/>
    <w:rsid w:val="00056F58"/>
    <w:rsid w:val="00057062"/>
    <w:rsid w:val="000608CD"/>
    <w:rsid w:val="00063CF8"/>
    <w:rsid w:val="00063F96"/>
    <w:rsid w:val="000645FC"/>
    <w:rsid w:val="00066674"/>
    <w:rsid w:val="00067B51"/>
    <w:rsid w:val="0007028C"/>
    <w:rsid w:val="000703D3"/>
    <w:rsid w:val="0007053C"/>
    <w:rsid w:val="000708F8"/>
    <w:rsid w:val="00071D20"/>
    <w:rsid w:val="00076824"/>
    <w:rsid w:val="00077E7E"/>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6FE0"/>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0E5C"/>
    <w:rsid w:val="0017120A"/>
    <w:rsid w:val="00174B26"/>
    <w:rsid w:val="00175A77"/>
    <w:rsid w:val="00176DAA"/>
    <w:rsid w:val="00177F7B"/>
    <w:rsid w:val="00182218"/>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42C"/>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023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1ED9"/>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7E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3F7AD4"/>
    <w:rsid w:val="00401F0B"/>
    <w:rsid w:val="00402317"/>
    <w:rsid w:val="004024D9"/>
    <w:rsid w:val="0040281B"/>
    <w:rsid w:val="00402C92"/>
    <w:rsid w:val="00404283"/>
    <w:rsid w:val="004058EB"/>
    <w:rsid w:val="00411DE1"/>
    <w:rsid w:val="004133FA"/>
    <w:rsid w:val="00415864"/>
    <w:rsid w:val="00420642"/>
    <w:rsid w:val="00421FE6"/>
    <w:rsid w:val="0042486A"/>
    <w:rsid w:val="00424B89"/>
    <w:rsid w:val="00430C26"/>
    <w:rsid w:val="00432965"/>
    <w:rsid w:val="00432CF8"/>
    <w:rsid w:val="00433290"/>
    <w:rsid w:val="00433BEA"/>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126"/>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B5BDB"/>
    <w:rsid w:val="004C2556"/>
    <w:rsid w:val="004C4031"/>
    <w:rsid w:val="004D1CC4"/>
    <w:rsid w:val="004D21A4"/>
    <w:rsid w:val="004D555D"/>
    <w:rsid w:val="004D73A2"/>
    <w:rsid w:val="004D79B5"/>
    <w:rsid w:val="004E26BF"/>
    <w:rsid w:val="004E2C0D"/>
    <w:rsid w:val="004E4E0D"/>
    <w:rsid w:val="004E4F58"/>
    <w:rsid w:val="004E5686"/>
    <w:rsid w:val="004E5727"/>
    <w:rsid w:val="004F52D8"/>
    <w:rsid w:val="004F5B92"/>
    <w:rsid w:val="004F7CA1"/>
    <w:rsid w:val="00500465"/>
    <w:rsid w:val="005004CC"/>
    <w:rsid w:val="00503CC6"/>
    <w:rsid w:val="0050581D"/>
    <w:rsid w:val="005062B2"/>
    <w:rsid w:val="00506440"/>
    <w:rsid w:val="00506483"/>
    <w:rsid w:val="00506B8C"/>
    <w:rsid w:val="00510968"/>
    <w:rsid w:val="0051389D"/>
    <w:rsid w:val="00513FF4"/>
    <w:rsid w:val="005201D2"/>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59FB"/>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5A74"/>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1BD5"/>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85B"/>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5632"/>
    <w:rsid w:val="0084671D"/>
    <w:rsid w:val="00850DE1"/>
    <w:rsid w:val="008517DA"/>
    <w:rsid w:val="0085304C"/>
    <w:rsid w:val="008542F4"/>
    <w:rsid w:val="00860B1F"/>
    <w:rsid w:val="008613E0"/>
    <w:rsid w:val="00862EF2"/>
    <w:rsid w:val="00863F75"/>
    <w:rsid w:val="00865D3C"/>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D77D9"/>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377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207"/>
    <w:rsid w:val="00A9360F"/>
    <w:rsid w:val="00A93804"/>
    <w:rsid w:val="00A945FE"/>
    <w:rsid w:val="00A95060"/>
    <w:rsid w:val="00A97E08"/>
    <w:rsid w:val="00AA14F0"/>
    <w:rsid w:val="00AA195E"/>
    <w:rsid w:val="00AB1211"/>
    <w:rsid w:val="00AB18E9"/>
    <w:rsid w:val="00AB3676"/>
    <w:rsid w:val="00AB4A9B"/>
    <w:rsid w:val="00AB4ACC"/>
    <w:rsid w:val="00AB4B76"/>
    <w:rsid w:val="00AB5106"/>
    <w:rsid w:val="00AB6522"/>
    <w:rsid w:val="00AB6BB0"/>
    <w:rsid w:val="00AC00B4"/>
    <w:rsid w:val="00AC71C1"/>
    <w:rsid w:val="00AD0CB1"/>
    <w:rsid w:val="00AD1647"/>
    <w:rsid w:val="00AD2707"/>
    <w:rsid w:val="00AD6EA1"/>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34E"/>
    <w:rsid w:val="00B47ACB"/>
    <w:rsid w:val="00B50529"/>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6DE0"/>
    <w:rsid w:val="00BA4E5A"/>
    <w:rsid w:val="00BA5A54"/>
    <w:rsid w:val="00BA6240"/>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4F13"/>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545"/>
    <w:rsid w:val="00D2063F"/>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545C"/>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1CB"/>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1B6E"/>
    <w:rsid w:val="00F221F8"/>
    <w:rsid w:val="00F268C6"/>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5-27\Commissioners%20Meeting_2025-05-27_09-00-37%20AM\CONSENT%20Change%20Order%208%20re%20Phase%202%20Water.pdf" TargetMode="External"/><Relationship Id="rId26" Type="http://schemas.openxmlformats.org/officeDocument/2006/relationships/hyperlink" Target="file:///C:\AVCA%20Backup\2025-05-27\Commissioners%20Meeting_2025-05-27_09-00-37%20AM\DISCUSSION%20re%20Emergency%20Shelter%20presentation.pdf" TargetMode="External"/><Relationship Id="rId3" Type="http://schemas.openxmlformats.org/officeDocument/2006/relationships/styles" Target="styles.xml"/><Relationship Id="rId21" Type="http://schemas.openxmlformats.org/officeDocument/2006/relationships/hyperlink" Target="file:///C:\AVCA%20Backup\2025-05-27\Commissioners%20Meeting_2025-05-27_09-00-37%20AM\CONSENT%20Minutes%20051925.pdf" TargetMode="External"/><Relationship Id="rId7" Type="http://schemas.openxmlformats.org/officeDocument/2006/relationships/endnotes" Target="endnotes.xml"/><Relationship Id="rId12" Type="http://schemas.openxmlformats.org/officeDocument/2006/relationships/hyperlink" Target="file:///C:\AVCA%20Backup\2025-05-27\Commissioners%20Meeting_2025-05-27_09-00-37%20AM\CONSENT%20Approval%20of%20Motion%20re%20Munis%20EPL.pdf" TargetMode="External"/><Relationship Id="rId17" Type="http://schemas.openxmlformats.org/officeDocument/2006/relationships/hyperlink" Target="file:///C:\AVCA%20Backup\2025-05-27\Commissioners%20Meeting_2025-05-27_09-00-37%20AM\CONSENT%20SR19%20Rhody%20Ped%20bike%20amend%201.pdf" TargetMode="External"/><Relationship Id="rId25" Type="http://schemas.openxmlformats.org/officeDocument/2006/relationships/hyperlink" Target="file:///C:\AVCA%20Backup\2025-05-27\Commissioners%20Meeting_2025-05-27_09-00-37%20AM\DISCUSSION%20re%20Emergency%20Shelter%20and%20request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5-27\Commissioners%20Meeting_2025-05-27_09-00-37%20AM\CONSENT%20Employment%20Josh%20Peters.pdf" TargetMode="External"/><Relationship Id="rId20" Type="http://schemas.openxmlformats.org/officeDocument/2006/relationships/hyperlink" Target="file:///C:\AVCA%20Backup\2025-05-27\Commissioners%20Meeting_2025-05-27_09-00-37%20AM\CONSENT%20IDDAB%20resignation%20Kim%20Rafferty.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5-27\Commissioners%20Meeting_2025-05-27_09-00-37%20AM\CONSENT%20Accounts%20Payable%2005192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AVCA%20Backup\2025-05-27\Commissioners%20Meeting_2025-05-27_09-00-37%20AM\CONSENT%20Payroll%20Warrants%20050525%20and%20052025.pdf" TargetMode="External"/><Relationship Id="rId28"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5-27\Commissioners%20Meeting_2025-05-27_09-00-37%20AM\CONSENT%20BOH%20reappointment%20Amanda%20Grac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5-27\Commissioners%20Meeting_2025-05-27_09-00-37%20AM\CONSENT%20Hearing%20Notice%20re%20Budget%20Appropriations%202025%202.pdf" TargetMode="External"/><Relationship Id="rId22" Type="http://schemas.openxmlformats.org/officeDocument/2006/relationships/hyperlink" Target="file:///C:\AVCA%20Backup\2025-05-27\Commissioners%20Meeting_2025-05-27_09-00-37%20AM\CONSENT%20Jury%20fees%20District%20Court.pdf" TargetMode="External"/><Relationship Id="rId27" Type="http://schemas.openxmlformats.org/officeDocument/2006/relationships/hyperlink" Target="mailto:jeffbocc@co.jefferson.w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4</Pages>
  <Words>1537</Words>
  <Characters>8346</Characters>
  <Application>Microsoft Office Word</Application>
  <DocSecurity>0</DocSecurity>
  <Lines>177</Lines>
  <Paragraphs>120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9763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40</cp:revision>
  <cp:lastPrinted>2023-05-18T22:10:00Z</cp:lastPrinted>
  <dcterms:created xsi:type="dcterms:W3CDTF">2025-05-16T15:40:00Z</dcterms:created>
  <dcterms:modified xsi:type="dcterms:W3CDTF">2025-05-23T20:57:00Z</dcterms:modified>
</cp:coreProperties>
</file>