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F67F" w14:textId="5CC1343C"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D9DAF49" wp14:editId="755A3DE3">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4B6A1B09"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409C0B40" w14:textId="77777777" w:rsidR="00506B8C" w:rsidRPr="00330FE9" w:rsidRDefault="006B0D47" w:rsidP="006B0D47">
      <w:pPr>
        <w:jc w:val="center"/>
        <w:rPr>
          <w:b/>
          <w:sz w:val="32"/>
          <w:szCs w:val="32"/>
        </w:rPr>
      </w:pPr>
      <w:r w:rsidRPr="003F11BC">
        <w:rPr>
          <w:b/>
          <w:sz w:val="32"/>
          <w:szCs w:val="32"/>
          <w:lang w:val="en-CA"/>
        </w:rPr>
        <w:t xml:space="preserve">Regular Meeting </w:t>
      </w:r>
      <w:r w:rsidR="00103C1B" w:rsidRPr="003F11BC">
        <w:rPr>
          <w:b/>
          <w:sz w:val="32"/>
          <w:szCs w:val="32"/>
          <w:lang w:val="en-CA"/>
        </w:rPr>
        <w:t xml:space="preserve">– </w:t>
      </w:r>
      <w:r w:rsidR="00B101FA" w:rsidRPr="003F11BC">
        <w:rPr>
          <w:b/>
          <w:sz w:val="32"/>
          <w:szCs w:val="32"/>
          <w:lang w:val="en-CA"/>
        </w:rPr>
        <w:t>Monday</w:t>
      </w:r>
      <w:r w:rsidR="00103C1B" w:rsidRPr="003F11BC">
        <w:rPr>
          <w:b/>
          <w:sz w:val="32"/>
          <w:szCs w:val="32"/>
          <w:lang w:val="en-CA"/>
        </w:rPr>
        <w:t>,</w:t>
      </w:r>
      <w:r w:rsidR="00634115" w:rsidRPr="003F11BC">
        <w:rPr>
          <w:b/>
          <w:noProof/>
          <w:sz w:val="32"/>
          <w:szCs w:val="32"/>
        </w:rPr>
        <mc:AlternateContent>
          <mc:Choice Requires="wps">
            <w:drawing>
              <wp:anchor distT="0" distB="0" distL="114300" distR="114300" simplePos="0" relativeHeight="251658752" behindDoc="0" locked="0" layoutInCell="0" allowOverlap="1" wp14:anchorId="22051A6A" wp14:editId="38D30C2E">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4C7E7"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F11BC">
        <w:rPr>
          <w:b/>
          <w:sz w:val="32"/>
          <w:szCs w:val="32"/>
          <w:lang w:val="en-CA"/>
        </w:rPr>
        <w:t xml:space="preserve"> </w:t>
      </w:r>
      <w:r w:rsidR="003F11BC" w:rsidRPr="003F11BC">
        <w:rPr>
          <w:b/>
          <w:sz w:val="32"/>
          <w:szCs w:val="32"/>
        </w:rPr>
        <w:t xml:space="preserve">January </w:t>
      </w:r>
      <w:r w:rsidR="0062126D">
        <w:rPr>
          <w:b/>
          <w:sz w:val="32"/>
          <w:szCs w:val="32"/>
        </w:rPr>
        <w:t>13</w:t>
      </w:r>
      <w:r w:rsidR="003F11BC" w:rsidRPr="003F11BC">
        <w:rPr>
          <w:b/>
          <w:sz w:val="32"/>
          <w:szCs w:val="32"/>
        </w:rPr>
        <w:t>, 2025</w:t>
      </w:r>
      <w:r w:rsidR="008E2381" w:rsidRPr="003F11BC">
        <w:rPr>
          <w:b/>
          <w:sz w:val="32"/>
          <w:szCs w:val="32"/>
        </w:rPr>
        <w:t xml:space="preserve"> </w:t>
      </w:r>
      <w:r w:rsidR="008E2381" w:rsidRPr="00330FE9">
        <w:rPr>
          <w:b/>
          <w:sz w:val="32"/>
          <w:szCs w:val="32"/>
        </w:rPr>
        <w:t>at 9:00 a.m.</w:t>
      </w:r>
    </w:p>
    <w:p w14:paraId="3D686E11"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6A535784"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2D5734">
        <w:rPr>
          <w:sz w:val="24"/>
          <w:szCs w:val="24"/>
        </w:rPr>
        <w:t>Heather Dudley-Nollette, District 1</w:t>
      </w:r>
      <w:r w:rsidR="002D5734" w:rsidRPr="00957A52">
        <w:rPr>
          <w:sz w:val="24"/>
          <w:szCs w:val="24"/>
        </w:rPr>
        <w:t xml:space="preserve"> </w:t>
      </w:r>
      <w:r w:rsidR="00564466" w:rsidRPr="00957A52">
        <w:rPr>
          <w:sz w:val="24"/>
          <w:szCs w:val="24"/>
        </w:rPr>
        <w:t>| Heidi Eisenhour, District 2</w:t>
      </w:r>
      <w:r w:rsidR="00511422">
        <w:rPr>
          <w:sz w:val="24"/>
          <w:szCs w:val="24"/>
        </w:rPr>
        <w:t xml:space="preserve"> - Chair</w:t>
      </w:r>
      <w:r w:rsidR="00564466" w:rsidRPr="00957A52">
        <w:rPr>
          <w:sz w:val="24"/>
          <w:szCs w:val="24"/>
        </w:rPr>
        <w:t xml:space="preserve"> | Greg Brotherton, District 3</w:t>
      </w:r>
      <w:r w:rsidR="002D5734">
        <w:rPr>
          <w:sz w:val="24"/>
          <w:szCs w:val="24"/>
        </w:rPr>
        <w:t xml:space="preserve"> </w:t>
      </w:r>
      <w:r w:rsidR="00576C72" w:rsidRPr="002D5734">
        <w:rPr>
          <w:sz w:val="18"/>
          <w:szCs w:val="18"/>
        </w:rPr>
        <w:t xml:space="preserve"> </w:t>
      </w:r>
    </w:p>
    <w:bookmarkEnd w:id="0"/>
    <w:bookmarkEnd w:id="1"/>
    <w:p w14:paraId="1A515EE3" w14:textId="77777777" w:rsidR="00362137" w:rsidRPr="00957A52" w:rsidRDefault="00362137" w:rsidP="00362137">
      <w:pPr>
        <w:jc w:val="center"/>
        <w:rPr>
          <w:sz w:val="24"/>
          <w:szCs w:val="24"/>
        </w:rPr>
      </w:pPr>
    </w:p>
    <w:p w14:paraId="3EB1EE93" w14:textId="77777777"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3F11BC">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4B1A5B83" w14:textId="77777777" w:rsidR="00362137" w:rsidRPr="003F4510" w:rsidRDefault="00362137" w:rsidP="00362137">
      <w:pPr>
        <w:jc w:val="center"/>
        <w:rPr>
          <w:sz w:val="16"/>
          <w:szCs w:val="22"/>
        </w:rPr>
      </w:pPr>
    </w:p>
    <w:p w14:paraId="4D358FD3"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6DF13B5E" w14:textId="77777777" w:rsidTr="00672A44">
        <w:trPr>
          <w:trHeight w:val="713"/>
        </w:trPr>
        <w:tc>
          <w:tcPr>
            <w:tcW w:w="10075" w:type="dxa"/>
          </w:tcPr>
          <w:p w14:paraId="1ADB6653"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0B1CB61C" w14:textId="77777777" w:rsidTr="00672A44">
        <w:trPr>
          <w:trHeight w:val="713"/>
        </w:trPr>
        <w:tc>
          <w:tcPr>
            <w:tcW w:w="10075" w:type="dxa"/>
          </w:tcPr>
          <w:p w14:paraId="5A7F6E59"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5B92711"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26751CE5" w14:textId="77777777" w:rsidTr="00980B8E">
        <w:trPr>
          <w:trHeight w:val="365"/>
        </w:trPr>
        <w:tc>
          <w:tcPr>
            <w:tcW w:w="10075" w:type="dxa"/>
          </w:tcPr>
          <w:p w14:paraId="6782F81B" w14:textId="77777777"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75E2450B"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47FBE9F"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33C0848C"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BA9BDD5"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39E47F74" w14:textId="77777777"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0DFA4E59" w14:textId="77777777" w:rsidR="00BA4E5A" w:rsidRPr="008D25BB" w:rsidRDefault="00BA4E5A" w:rsidP="00BA4E5A">
      <w:pPr>
        <w:ind w:left="450"/>
        <w:rPr>
          <w:b/>
          <w:sz w:val="22"/>
        </w:rPr>
      </w:pPr>
    </w:p>
    <w:p w14:paraId="569C7191"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4ABD9B38" w14:textId="77777777" w:rsidR="00362137" w:rsidRPr="00F70784" w:rsidRDefault="00362137" w:rsidP="00362137">
      <w:pPr>
        <w:jc w:val="center"/>
        <w:rPr>
          <w:color w:val="FF0000"/>
          <w:sz w:val="18"/>
          <w:szCs w:val="18"/>
        </w:rPr>
      </w:pPr>
    </w:p>
    <w:p w14:paraId="66F8A17C" w14:textId="77777777" w:rsidR="0062126D" w:rsidRDefault="00362137" w:rsidP="00511422">
      <w:pPr>
        <w:tabs>
          <w:tab w:val="left" w:pos="720"/>
          <w:tab w:val="left" w:pos="1440"/>
        </w:tabs>
        <w:ind w:left="1440" w:hanging="1440"/>
        <w:rPr>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6B5812B2" w14:textId="77777777" w:rsidR="008E47AE" w:rsidRDefault="00362137" w:rsidP="00511422">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2CD23226" w14:textId="77777777" w:rsidR="00511422" w:rsidRDefault="00511422" w:rsidP="00511422">
      <w:pPr>
        <w:tabs>
          <w:tab w:val="left" w:pos="720"/>
          <w:tab w:val="left" w:pos="1440"/>
        </w:tabs>
        <w:rPr>
          <w:b/>
          <w:color w:val="000000" w:themeColor="text1"/>
          <w:sz w:val="24"/>
          <w:szCs w:val="24"/>
        </w:rPr>
      </w:pPr>
    </w:p>
    <w:p w14:paraId="16DA9C78" w14:textId="77777777" w:rsidR="00511422" w:rsidRDefault="00511422" w:rsidP="00511422">
      <w:pPr>
        <w:tabs>
          <w:tab w:val="left" w:pos="720"/>
          <w:tab w:val="left" w:pos="1440"/>
        </w:tabs>
        <w:rPr>
          <w:b/>
          <w:color w:val="000000" w:themeColor="text1"/>
          <w:sz w:val="24"/>
          <w:szCs w:val="24"/>
        </w:rPr>
      </w:pPr>
    </w:p>
    <w:p w14:paraId="5BB17811" w14:textId="77777777" w:rsidR="00511422" w:rsidRDefault="00511422" w:rsidP="00511422">
      <w:pPr>
        <w:tabs>
          <w:tab w:val="left" w:pos="720"/>
          <w:tab w:val="left" w:pos="1440"/>
        </w:tabs>
        <w:rPr>
          <w:b/>
          <w:sz w:val="24"/>
          <w:szCs w:val="24"/>
        </w:rPr>
      </w:pPr>
    </w:p>
    <w:p w14:paraId="42580129" w14:textId="77777777"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45316BB1" w14:textId="77777777"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B46862">
        <w:t>)</w:t>
      </w:r>
      <w:r w:rsidR="002B6805">
        <w:t>.</w:t>
      </w:r>
    </w:p>
    <w:p w14:paraId="13FD516D" w14:textId="77777777" w:rsidR="00D46895" w:rsidRPr="00D46895" w:rsidRDefault="00D46895" w:rsidP="00ED793A">
      <w:pPr>
        <w:pStyle w:val="Level1"/>
        <w:ind w:left="0"/>
        <w:jc w:val="left"/>
        <w:rPr>
          <w:b/>
        </w:rPr>
      </w:pPr>
      <w:bookmarkStart w:id="4" w:name="_Hlk132014187"/>
    </w:p>
    <w:bookmarkEnd w:id="4"/>
    <w:p w14:paraId="78297A31" w14:textId="6EBF0029" w:rsidR="00807CD8" w:rsidRDefault="00807CD8" w:rsidP="00A73CB9">
      <w:pPr>
        <w:pStyle w:val="Level1"/>
        <w:widowControl/>
        <w:numPr>
          <w:ilvl w:val="0"/>
          <w:numId w:val="1"/>
        </w:numPr>
        <w:tabs>
          <w:tab w:val="left" w:pos="720"/>
        </w:tabs>
        <w:autoSpaceDE/>
        <w:autoSpaceDN/>
        <w:adjustRightInd/>
        <w:ind w:hanging="720"/>
        <w:jc w:val="left"/>
      </w:pPr>
      <w:r w:rsidRPr="00807CD8">
        <w:rPr>
          <w:b/>
          <w:bCs/>
        </w:rPr>
        <w:t>RESOLUTION NO.</w:t>
      </w:r>
      <w:r>
        <w:t xml:space="preserve"> ___ re: In the matter of adopting a Jefferson County Flag Policy</w:t>
      </w:r>
    </w:p>
    <w:p w14:paraId="307618A9" w14:textId="4C8CCF7D" w:rsidR="00B97BEA" w:rsidRPr="00807CD8" w:rsidRDefault="00B97BEA" w:rsidP="00B97BEA">
      <w:pPr>
        <w:pStyle w:val="Level1"/>
        <w:widowControl/>
        <w:tabs>
          <w:tab w:val="left" w:pos="720"/>
        </w:tabs>
        <w:autoSpaceDE/>
        <w:autoSpaceDN/>
        <w:adjustRightInd/>
        <w:jc w:val="left"/>
      </w:pPr>
      <w:hyperlink r:id="rId12" w:tooltip="Open document" w:history="1">
        <w:r w:rsidRPr="00B97BEA">
          <w:rPr>
            <w:rStyle w:val="Hyperlink"/>
            <w:noProof/>
          </w:rPr>
          <w:drawing>
            <wp:inline distT="0" distB="0" distL="0" distR="0" wp14:anchorId="38F8C09D" wp14:editId="7E88E4FC">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Pr="00B97BEA">
          <w:rPr>
            <w:rStyle w:val="Hyperlink"/>
          </w:rPr>
          <w:sym w:font="Wingdings 3" w:char="F05A"/>
        </w:r>
      </w:hyperlink>
      <w:r>
        <w:t xml:space="preserve">  </w:t>
      </w:r>
    </w:p>
    <w:p w14:paraId="6A41A176" w14:textId="3D9CD74C" w:rsidR="00E23F06" w:rsidRDefault="00E23F06" w:rsidP="00A73CB9">
      <w:pPr>
        <w:pStyle w:val="Level1"/>
        <w:widowControl/>
        <w:numPr>
          <w:ilvl w:val="0"/>
          <w:numId w:val="1"/>
        </w:numPr>
        <w:tabs>
          <w:tab w:val="left" w:pos="720"/>
        </w:tabs>
        <w:autoSpaceDE/>
        <w:autoSpaceDN/>
        <w:adjustRightInd/>
        <w:ind w:hanging="720"/>
        <w:jc w:val="left"/>
      </w:pPr>
      <w:r w:rsidRPr="00E243B8">
        <w:rPr>
          <w:b/>
          <w:bCs/>
        </w:rPr>
        <w:t>AGREEMENT</w:t>
      </w:r>
      <w:r>
        <w:t xml:space="preserve"> re: Substance Use Disorder (SUD) evaluation services for incarcerated individuals; $33,454.55 in 2025 and $30,198.28 in 2026; Public Health; </w:t>
      </w:r>
      <w:r w:rsidR="00E243B8">
        <w:t>Gateway to Freedom</w:t>
      </w:r>
    </w:p>
    <w:p w14:paraId="44FC5886" w14:textId="72A7F4AA" w:rsidR="00B97BEA" w:rsidRDefault="00B97BEA" w:rsidP="00B97BEA">
      <w:pPr>
        <w:pStyle w:val="Level1"/>
        <w:widowControl/>
        <w:tabs>
          <w:tab w:val="left" w:pos="720"/>
        </w:tabs>
        <w:autoSpaceDE/>
        <w:autoSpaceDN/>
        <w:adjustRightInd/>
        <w:ind w:left="0"/>
        <w:jc w:val="left"/>
      </w:pPr>
      <w:r>
        <w:tab/>
      </w:r>
      <w:hyperlink r:id="rId14" w:tooltip="Open document" w:history="1">
        <w:r w:rsidRPr="00B97BEA">
          <w:rPr>
            <w:rStyle w:val="Hyperlink"/>
            <w:noProof/>
          </w:rPr>
          <w:drawing>
            <wp:inline distT="0" distB="0" distL="0" distR="0" wp14:anchorId="5E327920" wp14:editId="11967AE7">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Pr="00B97BEA">
          <w:rPr>
            <w:rStyle w:val="Hyperlink"/>
          </w:rPr>
          <w:sym w:font="Wingdings 3" w:char="F05A"/>
        </w:r>
      </w:hyperlink>
      <w:r>
        <w:t xml:space="preserve">  </w:t>
      </w:r>
    </w:p>
    <w:p w14:paraId="72DC08DA" w14:textId="7856500E" w:rsidR="00E243B8" w:rsidRDefault="00E243B8" w:rsidP="00A73CB9">
      <w:pPr>
        <w:pStyle w:val="Level1"/>
        <w:widowControl/>
        <w:numPr>
          <w:ilvl w:val="0"/>
          <w:numId w:val="1"/>
        </w:numPr>
        <w:tabs>
          <w:tab w:val="left" w:pos="720"/>
        </w:tabs>
        <w:autoSpaceDE/>
        <w:autoSpaceDN/>
        <w:adjustRightInd/>
        <w:ind w:hanging="720"/>
        <w:jc w:val="left"/>
      </w:pPr>
      <w:r>
        <w:rPr>
          <w:b/>
          <w:bCs/>
        </w:rPr>
        <w:t xml:space="preserve">AGREEMENT </w:t>
      </w:r>
      <w:r w:rsidRPr="00E243B8">
        <w:t>re: Mobile Clinic – SUD Services for South Jefferson County; $36,728.82 in 2025 and $40,689.26 in 2026; Public Health; Gateway to Freedom</w:t>
      </w:r>
    </w:p>
    <w:p w14:paraId="224A1E0D" w14:textId="0BE358AD" w:rsidR="00B97BEA" w:rsidRDefault="00B97BEA" w:rsidP="00B97BEA">
      <w:pPr>
        <w:pStyle w:val="Level1"/>
        <w:widowControl/>
        <w:tabs>
          <w:tab w:val="left" w:pos="720"/>
        </w:tabs>
        <w:autoSpaceDE/>
        <w:autoSpaceDN/>
        <w:adjustRightInd/>
        <w:ind w:left="0"/>
        <w:jc w:val="left"/>
      </w:pPr>
      <w:r>
        <w:tab/>
      </w:r>
      <w:hyperlink r:id="rId15" w:tooltip="Open document" w:history="1">
        <w:r w:rsidRPr="00B97BEA">
          <w:rPr>
            <w:rStyle w:val="Hyperlink"/>
            <w:noProof/>
          </w:rPr>
          <w:drawing>
            <wp:inline distT="0" distB="0" distL="0" distR="0" wp14:anchorId="5F02189A" wp14:editId="5C29DA8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Pr="00B97BEA">
          <w:rPr>
            <w:rStyle w:val="Hyperlink"/>
          </w:rPr>
          <w:sym w:font="Wingdings 3" w:char="F05A"/>
        </w:r>
      </w:hyperlink>
      <w:r>
        <w:t xml:space="preserve">  </w:t>
      </w:r>
    </w:p>
    <w:p w14:paraId="7E4C7CFE" w14:textId="77777777" w:rsidR="00E243B8" w:rsidRPr="00E23F06" w:rsidRDefault="00E243B8" w:rsidP="00A73CB9">
      <w:pPr>
        <w:pStyle w:val="Level1"/>
        <w:widowControl/>
        <w:numPr>
          <w:ilvl w:val="0"/>
          <w:numId w:val="1"/>
        </w:numPr>
        <w:tabs>
          <w:tab w:val="left" w:pos="720"/>
        </w:tabs>
        <w:autoSpaceDE/>
        <w:autoSpaceDN/>
        <w:adjustRightInd/>
        <w:ind w:hanging="720"/>
        <w:jc w:val="left"/>
      </w:pPr>
      <w:r>
        <w:rPr>
          <w:b/>
          <w:bCs/>
        </w:rPr>
        <w:t xml:space="preserve">AGREEMENT </w:t>
      </w:r>
      <w:r w:rsidRPr="00086208">
        <w:t xml:space="preserve">re: </w:t>
      </w:r>
      <w:r w:rsidR="00086208" w:rsidRPr="00086208">
        <w:t>Fire Community Assistance, Referral, and Education Services (CARES); $42,244.22 in 2025 and $46,799.39 in 2026; Public Health; East Jefferson Fire Rescue; Gateway to Freedom</w:t>
      </w:r>
    </w:p>
    <w:p w14:paraId="716F4585" w14:textId="6C822169" w:rsidR="00B97BEA" w:rsidRPr="00B97BEA" w:rsidRDefault="00B97BEA" w:rsidP="00B97BEA">
      <w:pPr>
        <w:pStyle w:val="Level1"/>
        <w:widowControl/>
        <w:tabs>
          <w:tab w:val="left" w:pos="720"/>
        </w:tabs>
        <w:autoSpaceDE/>
        <w:autoSpaceDN/>
        <w:adjustRightInd/>
        <w:jc w:val="left"/>
      </w:pPr>
      <w:hyperlink r:id="rId16" w:tooltip="Open document" w:history="1">
        <w:r w:rsidRPr="00B97BEA">
          <w:rPr>
            <w:rStyle w:val="Hyperlink"/>
            <w:noProof/>
          </w:rPr>
          <w:drawing>
            <wp:inline distT="0" distB="0" distL="0" distR="0" wp14:anchorId="05C916F3" wp14:editId="3169A189">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Pr="00B97BEA">
          <w:rPr>
            <w:rStyle w:val="Hyperlink"/>
          </w:rPr>
          <w:sym w:font="Wingdings 3" w:char="F05A"/>
        </w:r>
      </w:hyperlink>
      <w:r>
        <w:t xml:space="preserve">  </w:t>
      </w:r>
    </w:p>
    <w:p w14:paraId="628BCF98" w14:textId="25816E40" w:rsidR="00487847" w:rsidRPr="00A67F35" w:rsidRDefault="00487847" w:rsidP="00A03BD5">
      <w:pPr>
        <w:pStyle w:val="Level1"/>
        <w:widowControl/>
        <w:numPr>
          <w:ilvl w:val="0"/>
          <w:numId w:val="1"/>
        </w:numPr>
        <w:tabs>
          <w:tab w:val="left" w:pos="720"/>
        </w:tabs>
        <w:autoSpaceDE/>
        <w:autoSpaceDN/>
        <w:adjustRightInd/>
        <w:ind w:hanging="720"/>
        <w:jc w:val="left"/>
      </w:pPr>
      <w:r w:rsidRPr="00A67F35">
        <w:rPr>
          <w:b/>
          <w:bCs/>
        </w:rPr>
        <w:t xml:space="preserve">AGREEMENT </w:t>
      </w:r>
      <w:r w:rsidRPr="00A67F35">
        <w:t>re: Entry and Later Deputy and Corrections eligibility testing; In the Amount of $1,828 with a 4% annual increase; Human Resources; Public Safety Testing</w:t>
      </w:r>
    </w:p>
    <w:p w14:paraId="07582A12" w14:textId="03D4CB2C" w:rsidR="00B97BEA" w:rsidRPr="00B97BEA" w:rsidRDefault="00B97BEA" w:rsidP="00B97BEA">
      <w:pPr>
        <w:pStyle w:val="Level1"/>
        <w:widowControl/>
        <w:tabs>
          <w:tab w:val="left" w:pos="720"/>
        </w:tabs>
        <w:autoSpaceDE/>
        <w:autoSpaceDN/>
        <w:adjustRightInd/>
        <w:jc w:val="left"/>
      </w:pPr>
      <w:hyperlink r:id="rId17" w:tooltip="Open document" w:history="1">
        <w:r w:rsidRPr="00B97BEA">
          <w:rPr>
            <w:rStyle w:val="Hyperlink"/>
            <w:noProof/>
          </w:rPr>
          <w:drawing>
            <wp:inline distT="0" distB="0" distL="0" distR="0" wp14:anchorId="3F332CA7" wp14:editId="523973F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Pr="00B97BEA">
          <w:rPr>
            <w:rStyle w:val="Hyperlink"/>
          </w:rPr>
          <w:sym w:font="Wingdings 3" w:char="F05A"/>
        </w:r>
      </w:hyperlink>
      <w:r>
        <w:t xml:space="preserve">  </w:t>
      </w:r>
    </w:p>
    <w:p w14:paraId="28A7E72B" w14:textId="54CAE8F7" w:rsidR="00EB0D36" w:rsidRPr="00204A51" w:rsidRDefault="00EB0D36" w:rsidP="00A03BD5">
      <w:pPr>
        <w:pStyle w:val="Level1"/>
        <w:widowControl/>
        <w:numPr>
          <w:ilvl w:val="0"/>
          <w:numId w:val="1"/>
        </w:numPr>
        <w:tabs>
          <w:tab w:val="left" w:pos="720"/>
        </w:tabs>
        <w:autoSpaceDE/>
        <w:autoSpaceDN/>
        <w:adjustRightInd/>
        <w:ind w:hanging="720"/>
        <w:jc w:val="left"/>
      </w:pPr>
      <w:r w:rsidRPr="00204A51">
        <w:rPr>
          <w:b/>
          <w:bCs/>
        </w:rPr>
        <w:t xml:space="preserve">AGREEMENT </w:t>
      </w:r>
      <w:r w:rsidRPr="00204A51">
        <w:t>re: Joint lobbying services; Not to exceed $13,687; County Administrator; Clallam Economic Development Council; Honeywell Government Relations</w:t>
      </w:r>
    </w:p>
    <w:p w14:paraId="6835A7F2" w14:textId="1350BB75" w:rsidR="00B97BEA" w:rsidRPr="00B97BEA" w:rsidRDefault="00B97BEA" w:rsidP="00B97BEA">
      <w:pPr>
        <w:pStyle w:val="Level1"/>
        <w:widowControl/>
        <w:tabs>
          <w:tab w:val="left" w:pos="720"/>
        </w:tabs>
        <w:autoSpaceDE/>
        <w:autoSpaceDN/>
        <w:adjustRightInd/>
        <w:jc w:val="left"/>
      </w:pPr>
      <w:hyperlink r:id="rId18" w:tooltip="Open document" w:history="1">
        <w:r w:rsidRPr="00B97BEA">
          <w:rPr>
            <w:rStyle w:val="Hyperlink"/>
            <w:noProof/>
          </w:rPr>
          <w:drawing>
            <wp:inline distT="0" distB="0" distL="0" distR="0" wp14:anchorId="635A2189" wp14:editId="16B70DB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Pr="00B97BEA">
          <w:rPr>
            <w:rStyle w:val="Hyperlink"/>
          </w:rPr>
          <w:sym w:font="Wingdings 3" w:char="F05A"/>
        </w:r>
      </w:hyperlink>
      <w:r>
        <w:t xml:space="preserve">  </w:t>
      </w:r>
    </w:p>
    <w:p w14:paraId="2EB0F696" w14:textId="77777777" w:rsidR="00B97BEA" w:rsidRDefault="00086208" w:rsidP="00B97BEA">
      <w:pPr>
        <w:pStyle w:val="Level1"/>
        <w:widowControl/>
        <w:numPr>
          <w:ilvl w:val="0"/>
          <w:numId w:val="1"/>
        </w:numPr>
        <w:tabs>
          <w:tab w:val="left" w:pos="720"/>
        </w:tabs>
        <w:autoSpaceDE/>
        <w:autoSpaceDN/>
        <w:adjustRightInd/>
        <w:ind w:hanging="720"/>
        <w:jc w:val="left"/>
      </w:pPr>
      <w:r>
        <w:rPr>
          <w:b/>
          <w:bCs/>
        </w:rPr>
        <w:t>AGREEMENT, Amendment No.</w:t>
      </w:r>
      <w:r>
        <w:t xml:space="preserve"> </w:t>
      </w:r>
      <w:r w:rsidRPr="00086208">
        <w:rPr>
          <w:b/>
          <w:bCs/>
        </w:rPr>
        <w:t xml:space="preserve">3 </w:t>
      </w:r>
      <w:r>
        <w:t>re: Group employment services; Additional $31,516.80 in funding, for a total of $154,539.24; Public Health; Cascade Community Connections</w:t>
      </w:r>
    </w:p>
    <w:p w14:paraId="55F0A4FE" w14:textId="7E000EDE" w:rsidR="00B97BEA" w:rsidRDefault="00B97BEA" w:rsidP="00B97BEA">
      <w:pPr>
        <w:pStyle w:val="ListParagraph"/>
        <w:rPr>
          <w:b/>
          <w:bCs/>
        </w:rPr>
      </w:pPr>
      <w:hyperlink r:id="rId19" w:tooltip="Open document" w:history="1">
        <w:r w:rsidRPr="00B97BEA">
          <w:rPr>
            <w:rStyle w:val="Hyperlink"/>
            <w:b/>
            <w:bCs/>
            <w:noProof/>
          </w:rPr>
          <w:drawing>
            <wp:inline distT="0" distB="0" distL="0" distR="0" wp14:anchorId="07B5DC07" wp14:editId="6FC1E1FA">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Pr="00B97BEA">
          <w:rPr>
            <w:rStyle w:val="Hyperlink"/>
            <w:b/>
            <w:bCs/>
          </w:rPr>
          <w:sym w:font="Wingdings 3" w:char="F05A"/>
        </w:r>
      </w:hyperlink>
      <w:r>
        <w:rPr>
          <w:b/>
          <w:bCs/>
        </w:rPr>
        <w:t xml:space="preserve">  </w:t>
      </w:r>
    </w:p>
    <w:p w14:paraId="037D99C6" w14:textId="58E47D87" w:rsidR="00535F20" w:rsidRPr="00822720" w:rsidRDefault="00535F20" w:rsidP="00B97BEA">
      <w:pPr>
        <w:pStyle w:val="Level1"/>
        <w:widowControl/>
        <w:numPr>
          <w:ilvl w:val="0"/>
          <w:numId w:val="1"/>
        </w:numPr>
        <w:tabs>
          <w:tab w:val="left" w:pos="720"/>
        </w:tabs>
        <w:autoSpaceDE/>
        <w:autoSpaceDN/>
        <w:adjustRightInd/>
        <w:ind w:hanging="720"/>
        <w:jc w:val="left"/>
      </w:pPr>
      <w:r w:rsidRPr="00B97BEA">
        <w:rPr>
          <w:b/>
          <w:bCs/>
        </w:rPr>
        <w:t xml:space="preserve">AGREEMENT, Amendment No. 4 </w:t>
      </w:r>
      <w:r w:rsidRPr="00822720">
        <w:t>re: Individual supported employment services;</w:t>
      </w:r>
      <w:r w:rsidRPr="00B97BEA">
        <w:rPr>
          <w:b/>
          <w:bCs/>
        </w:rPr>
        <w:t xml:space="preserve"> </w:t>
      </w:r>
      <w:r w:rsidR="00EB0D36" w:rsidRPr="00822720">
        <w:t>A decrease of $31,516.80 for a total of $769,872.20; Public Health; Cascade Community Connections</w:t>
      </w:r>
      <w:r w:rsidR="00B97BEA">
        <w:br/>
      </w:r>
      <w:hyperlink r:id="rId20" w:tooltip="Open document" w:history="1">
        <w:r w:rsidR="00B97BEA" w:rsidRPr="00B97BEA">
          <w:rPr>
            <w:rStyle w:val="Hyperlink"/>
            <w:b/>
            <w:bCs/>
            <w:noProof/>
          </w:rPr>
          <w:drawing>
            <wp:inline distT="0" distB="0" distL="0" distR="0" wp14:anchorId="0DF8F526" wp14:editId="3FAFC0B4">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rPr>
          <w:sym w:font="Wingdings 3" w:char="F05A"/>
        </w:r>
      </w:hyperlink>
      <w:r w:rsidR="00B97BEA">
        <w:t xml:space="preserve">  </w:t>
      </w:r>
      <w:r w:rsidR="00F0522B" w:rsidRPr="00B97BEA">
        <w:rPr>
          <w:b/>
          <w:bCs/>
        </w:rPr>
        <w:t xml:space="preserve"> </w:t>
      </w:r>
    </w:p>
    <w:p w14:paraId="0480FB9A" w14:textId="49020751" w:rsidR="00CC4B6C" w:rsidRPr="00D3133C" w:rsidRDefault="00CC4B6C" w:rsidP="00A03BD5">
      <w:pPr>
        <w:pStyle w:val="Level1"/>
        <w:widowControl/>
        <w:numPr>
          <w:ilvl w:val="0"/>
          <w:numId w:val="1"/>
        </w:numPr>
        <w:tabs>
          <w:tab w:val="left" w:pos="720"/>
        </w:tabs>
        <w:autoSpaceDE/>
        <w:autoSpaceDN/>
        <w:adjustRightInd/>
        <w:ind w:hanging="720"/>
        <w:jc w:val="left"/>
      </w:pPr>
      <w:r w:rsidRPr="00D3133C">
        <w:rPr>
          <w:b/>
          <w:bCs/>
        </w:rPr>
        <w:t xml:space="preserve">LETTER OF SUPPORT </w:t>
      </w:r>
      <w:r w:rsidRPr="00D3133C">
        <w:t>re: Washington State Department of Natural Resources FY 2025 NOAA Marine Debris Removal application</w:t>
      </w:r>
      <w:r w:rsidR="00B97BEA">
        <w:br/>
      </w:r>
      <w:hyperlink r:id="rId21" w:tooltip="Open document" w:history="1">
        <w:r w:rsidR="00B97BEA" w:rsidRPr="00B97BEA">
          <w:rPr>
            <w:rStyle w:val="Hyperlink"/>
            <w:noProof/>
          </w:rPr>
          <w:drawing>
            <wp:inline distT="0" distB="0" distL="0" distR="0" wp14:anchorId="5A145925" wp14:editId="5624E347">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rPr>
          <w:sym w:font="Wingdings 3" w:char="F05A"/>
        </w:r>
      </w:hyperlink>
      <w:r w:rsidR="00B97BEA">
        <w:t xml:space="preserve">  </w:t>
      </w:r>
    </w:p>
    <w:p w14:paraId="6340FF09" w14:textId="2BC5E3E6" w:rsidR="00177AF1" w:rsidRDefault="00177AF1" w:rsidP="00A03BD5">
      <w:pPr>
        <w:pStyle w:val="Level1"/>
        <w:widowControl/>
        <w:numPr>
          <w:ilvl w:val="0"/>
          <w:numId w:val="1"/>
        </w:numPr>
        <w:tabs>
          <w:tab w:val="left" w:pos="720"/>
        </w:tabs>
        <w:autoSpaceDE/>
        <w:autoSpaceDN/>
        <w:adjustRightInd/>
        <w:ind w:hanging="720"/>
        <w:jc w:val="left"/>
      </w:pPr>
      <w:r>
        <w:rPr>
          <w:b/>
          <w:bCs/>
        </w:rPr>
        <w:t xml:space="preserve">ADVISORY </w:t>
      </w:r>
      <w:r w:rsidR="00A67BB6">
        <w:rPr>
          <w:b/>
          <w:bCs/>
        </w:rPr>
        <w:t xml:space="preserve">COMMITTEE </w:t>
      </w:r>
      <w:r>
        <w:rPr>
          <w:b/>
          <w:bCs/>
        </w:rPr>
        <w:t>REAPPOINTMENTS (2) re:</w:t>
      </w:r>
      <w:r>
        <w:t xml:space="preserve"> North Pacific Coast Marine Resource Committee: 1) JC Scientific Community Citizen Representative; Wendy </w:t>
      </w:r>
      <w:proofErr w:type="spellStart"/>
      <w:r>
        <w:t>Feltham</w:t>
      </w:r>
      <w:proofErr w:type="spellEnd"/>
      <w:r>
        <w:t>; and 2) JC Economic Groups Citizen Representative; Eileen Cooney</w:t>
      </w:r>
      <w:r w:rsidR="00B97BEA">
        <w:br/>
      </w:r>
      <w:hyperlink r:id="rId22" w:tooltip="Open document" w:history="1">
        <w:r w:rsidR="00B97BEA" w:rsidRPr="00B97BEA">
          <w:rPr>
            <w:rStyle w:val="Hyperlink"/>
            <w:noProof/>
          </w:rPr>
          <w:drawing>
            <wp:inline distT="0" distB="0" distL="0" distR="0" wp14:anchorId="2BF6F99E" wp14:editId="02F8BACC">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rPr>
          <w:sym w:font="Wingdings 3" w:char="F05A"/>
        </w:r>
      </w:hyperlink>
      <w:r w:rsidR="00B97BEA">
        <w:t xml:space="preserve">  </w:t>
      </w:r>
    </w:p>
    <w:p w14:paraId="4F84F008" w14:textId="38B75EC7" w:rsidR="003F44CC" w:rsidRPr="00FD5E27" w:rsidRDefault="003F44CC" w:rsidP="00A03BD5">
      <w:pPr>
        <w:pStyle w:val="Level1"/>
        <w:widowControl/>
        <w:numPr>
          <w:ilvl w:val="0"/>
          <w:numId w:val="1"/>
        </w:numPr>
        <w:tabs>
          <w:tab w:val="left" w:pos="720"/>
        </w:tabs>
        <w:autoSpaceDE/>
        <w:autoSpaceDN/>
        <w:adjustRightInd/>
        <w:ind w:hanging="720"/>
        <w:jc w:val="left"/>
      </w:pPr>
      <w:r w:rsidRPr="00FD5E27">
        <w:rPr>
          <w:b/>
          <w:bCs/>
        </w:rPr>
        <w:t xml:space="preserve">ADVISORY </w:t>
      </w:r>
      <w:r w:rsidR="00A67BB6" w:rsidRPr="00FD5E27">
        <w:rPr>
          <w:b/>
          <w:bCs/>
        </w:rPr>
        <w:t xml:space="preserve">COMMITTEE </w:t>
      </w:r>
      <w:r w:rsidRPr="00FD5E27">
        <w:rPr>
          <w:b/>
          <w:bCs/>
        </w:rPr>
        <w:t xml:space="preserve">APPOINTMENT </w:t>
      </w:r>
      <w:r w:rsidRPr="00FD5E27">
        <w:t>re: Ferry Advisory Committee</w:t>
      </w:r>
      <w:r w:rsidR="00FB3788" w:rsidRPr="00FD5E27">
        <w:t xml:space="preserve">; Representing the frequent ferry user – Diana </w:t>
      </w:r>
      <w:proofErr w:type="spellStart"/>
      <w:r w:rsidR="00FB3788" w:rsidRPr="00FD5E27">
        <w:t>Grunow</w:t>
      </w:r>
      <w:proofErr w:type="spellEnd"/>
      <w:r w:rsidR="00B97BEA">
        <w:br/>
      </w:r>
      <w:hyperlink r:id="rId23" w:tooltip="Open document" w:history="1">
        <w:r w:rsidR="00B97BEA" w:rsidRPr="00B97BEA">
          <w:rPr>
            <w:rStyle w:val="Hyperlink"/>
            <w:noProof/>
          </w:rPr>
          <w:drawing>
            <wp:inline distT="0" distB="0" distL="0" distR="0" wp14:anchorId="233E7B16" wp14:editId="62697A78">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rPr>
          <w:sym w:font="Wingdings 3" w:char="F05A"/>
        </w:r>
      </w:hyperlink>
      <w:r w:rsidR="00B97BEA">
        <w:t xml:space="preserve">  </w:t>
      </w:r>
    </w:p>
    <w:p w14:paraId="39F95519" w14:textId="3C98BCB3" w:rsidR="00C31B09" w:rsidRPr="00D3133C" w:rsidRDefault="00194405" w:rsidP="002E7487">
      <w:pPr>
        <w:pStyle w:val="Level1"/>
        <w:widowControl/>
        <w:numPr>
          <w:ilvl w:val="0"/>
          <w:numId w:val="1"/>
        </w:numPr>
        <w:tabs>
          <w:tab w:val="left" w:pos="720"/>
        </w:tabs>
        <w:autoSpaceDE/>
        <w:autoSpaceDN/>
        <w:adjustRightInd/>
        <w:ind w:hanging="720"/>
        <w:jc w:val="left"/>
      </w:pPr>
      <w:r w:rsidRPr="00D3133C">
        <w:rPr>
          <w:b/>
          <w:bCs/>
        </w:rPr>
        <w:t>APPROVAL OF MOTION</w:t>
      </w:r>
      <w:r w:rsidR="00C31B09" w:rsidRPr="00D3133C">
        <w:t xml:space="preserve"> re: Finalizing Jefferson County’s 2025 Legislative Agenda</w:t>
      </w:r>
      <w:r w:rsidR="00B97BEA">
        <w:br/>
      </w:r>
      <w:hyperlink r:id="rId24" w:tooltip="Open document" w:history="1">
        <w:r w:rsidR="00B97BEA" w:rsidRPr="00B97BEA">
          <w:rPr>
            <w:rStyle w:val="Hyperlink"/>
            <w:noProof/>
          </w:rPr>
          <w:drawing>
            <wp:inline distT="0" distB="0" distL="0" distR="0" wp14:anchorId="1D9B6BD9" wp14:editId="073FF0CF">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rPr>
          <w:sym w:font="Wingdings 3" w:char="F05A"/>
        </w:r>
      </w:hyperlink>
      <w:r w:rsidR="00B97BEA">
        <w:t xml:space="preserve">  </w:t>
      </w:r>
    </w:p>
    <w:p w14:paraId="2D427307" w14:textId="77777777" w:rsidR="002E7487" w:rsidRPr="00CD1857" w:rsidRDefault="005D3B04" w:rsidP="005D3B04">
      <w:pPr>
        <w:pStyle w:val="Level1"/>
        <w:widowControl/>
        <w:numPr>
          <w:ilvl w:val="0"/>
          <w:numId w:val="1"/>
        </w:numPr>
        <w:tabs>
          <w:tab w:val="left" w:pos="720"/>
        </w:tabs>
        <w:autoSpaceDE/>
        <w:autoSpaceDN/>
        <w:adjustRightInd/>
        <w:ind w:hanging="720"/>
        <w:jc w:val="left"/>
      </w:pPr>
      <w:r w:rsidRPr="00CD1857">
        <w:rPr>
          <w:b/>
        </w:rPr>
        <w:t>APPROVAL OF PAYROLL WARRANTS:</w:t>
      </w:r>
      <w:r w:rsidRPr="00CD1857">
        <w:t xml:space="preserve"> </w:t>
      </w:r>
      <w:r w:rsidR="00511422" w:rsidRPr="00CD1857">
        <w:t>Dated January 3, 2025 and totaling $2,548,452.42</w:t>
      </w:r>
      <w:r w:rsidR="00FB3788" w:rsidRPr="00CD1857">
        <w:t>, and Dated January 3, 2025 and totaling $183,738.97 (Sound Health)</w:t>
      </w:r>
    </w:p>
    <w:p w14:paraId="6943B04D" w14:textId="6875A82D" w:rsidR="00CB131A" w:rsidRDefault="00B97BEA" w:rsidP="00B97BEA">
      <w:pPr>
        <w:numPr>
          <w:ilvl w:val="12"/>
          <w:numId w:val="0"/>
        </w:numPr>
        <w:ind w:left="720"/>
        <w:rPr>
          <w:b/>
          <w:sz w:val="24"/>
          <w:szCs w:val="24"/>
        </w:rPr>
      </w:pPr>
      <w:hyperlink r:id="rId25" w:tooltip="Open document" w:history="1">
        <w:r w:rsidRPr="00B97BEA">
          <w:rPr>
            <w:rStyle w:val="Hyperlink"/>
            <w:b/>
            <w:noProof/>
            <w:sz w:val="24"/>
            <w:szCs w:val="24"/>
          </w:rPr>
          <w:drawing>
            <wp:inline distT="0" distB="0" distL="0" distR="0" wp14:anchorId="6D5C68ED" wp14:editId="5E4410AE">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Pr="00B97BEA">
          <w:rPr>
            <w:rStyle w:val="Hyperlink"/>
            <w:b/>
            <w:sz w:val="24"/>
            <w:szCs w:val="24"/>
          </w:rPr>
          <w:sym w:font="Wingdings 3" w:char="F05A"/>
        </w:r>
      </w:hyperlink>
      <w:r>
        <w:rPr>
          <w:b/>
          <w:sz w:val="24"/>
          <w:szCs w:val="24"/>
        </w:rPr>
        <w:t xml:space="preserve">  </w:t>
      </w:r>
      <w:hyperlink r:id="rId26" w:tooltip="Open document" w:history="1">
        <w:r w:rsidRPr="00B97BEA">
          <w:rPr>
            <w:rStyle w:val="Hyperlink"/>
            <w:b/>
            <w:noProof/>
            <w:sz w:val="24"/>
            <w:szCs w:val="24"/>
          </w:rPr>
          <w:drawing>
            <wp:inline distT="0" distB="0" distL="0" distR="0" wp14:anchorId="054F6F59" wp14:editId="6FA1E164">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Pr="00B97BEA">
          <w:rPr>
            <w:rStyle w:val="Hyperlink"/>
            <w:b/>
            <w:sz w:val="24"/>
            <w:szCs w:val="24"/>
          </w:rPr>
          <w:sym w:font="Wingdings 3" w:char="F05A"/>
        </w:r>
      </w:hyperlink>
      <w:r>
        <w:rPr>
          <w:b/>
          <w:sz w:val="24"/>
          <w:szCs w:val="24"/>
        </w:rPr>
        <w:t xml:space="preserve">  </w:t>
      </w:r>
    </w:p>
    <w:p w14:paraId="04C1BADD" w14:textId="172A7512" w:rsidR="00B97BEA" w:rsidRDefault="00B97BEA" w:rsidP="00B97BEA">
      <w:pPr>
        <w:numPr>
          <w:ilvl w:val="12"/>
          <w:numId w:val="0"/>
        </w:numPr>
        <w:ind w:left="720"/>
        <w:rPr>
          <w:b/>
          <w:sz w:val="24"/>
          <w:szCs w:val="24"/>
        </w:rPr>
      </w:pPr>
    </w:p>
    <w:p w14:paraId="52DA03A3" w14:textId="77777777" w:rsidR="00B97BEA" w:rsidRDefault="00B97BEA" w:rsidP="00B97BEA">
      <w:pPr>
        <w:numPr>
          <w:ilvl w:val="12"/>
          <w:numId w:val="0"/>
        </w:numPr>
        <w:ind w:left="720"/>
        <w:rPr>
          <w:b/>
          <w:sz w:val="24"/>
          <w:szCs w:val="24"/>
        </w:rPr>
      </w:pPr>
    </w:p>
    <w:p w14:paraId="64CF753A" w14:textId="77777777" w:rsidR="00A51124" w:rsidRDefault="007D13E9" w:rsidP="00EE4648">
      <w:pPr>
        <w:numPr>
          <w:ilvl w:val="12"/>
          <w:numId w:val="0"/>
        </w:numPr>
        <w:rPr>
          <w:b/>
          <w:sz w:val="24"/>
          <w:szCs w:val="24"/>
        </w:rPr>
      </w:pPr>
      <w:r w:rsidRPr="005717B4">
        <w:rPr>
          <w:b/>
          <w:sz w:val="24"/>
          <w:szCs w:val="24"/>
        </w:rPr>
        <w:lastRenderedPageBreak/>
        <w:t xml:space="preserve">REGULAR </w:t>
      </w:r>
      <w:r w:rsidR="002E7DEE" w:rsidRPr="005717B4">
        <w:rPr>
          <w:b/>
          <w:sz w:val="24"/>
          <w:szCs w:val="24"/>
        </w:rPr>
        <w:t>AGENDA:</w:t>
      </w:r>
    </w:p>
    <w:p w14:paraId="05D12A8F" w14:textId="77777777" w:rsidR="00CB131A" w:rsidRPr="005717B4" w:rsidRDefault="00CB131A" w:rsidP="00EE4648">
      <w:pPr>
        <w:numPr>
          <w:ilvl w:val="12"/>
          <w:numId w:val="0"/>
        </w:numPr>
        <w:rPr>
          <w:sz w:val="24"/>
          <w:szCs w:val="24"/>
        </w:rPr>
      </w:pPr>
    </w:p>
    <w:p w14:paraId="445A666C" w14:textId="77777777" w:rsidR="00C73586" w:rsidRPr="00580013" w:rsidRDefault="00EE4648" w:rsidP="007211E5">
      <w:pPr>
        <w:numPr>
          <w:ilvl w:val="12"/>
          <w:numId w:val="0"/>
        </w:numPr>
        <w:rPr>
          <w:color w:val="7030A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5B181918" w14:textId="411CD3B4" w:rsidR="00194405" w:rsidRDefault="00194405" w:rsidP="0062126D">
      <w:pPr>
        <w:numPr>
          <w:ilvl w:val="12"/>
          <w:numId w:val="0"/>
        </w:numPr>
        <w:ind w:left="2160" w:hanging="2160"/>
        <w:rPr>
          <w:sz w:val="24"/>
          <w:szCs w:val="24"/>
        </w:rPr>
      </w:pPr>
      <w:r>
        <w:rPr>
          <w:sz w:val="24"/>
          <w:szCs w:val="24"/>
        </w:rPr>
        <w:t>No set time</w:t>
      </w:r>
      <w:r>
        <w:rPr>
          <w:sz w:val="24"/>
          <w:szCs w:val="24"/>
        </w:rPr>
        <w:tab/>
      </w:r>
      <w:r w:rsidR="008D55E9">
        <w:rPr>
          <w:b/>
          <w:bCs/>
          <w:sz w:val="24"/>
          <w:szCs w:val="24"/>
        </w:rPr>
        <w:t xml:space="preserve">DISCUSSION </w:t>
      </w:r>
      <w:r w:rsidR="008D55E9" w:rsidRPr="008D55E9">
        <w:rPr>
          <w:sz w:val="24"/>
          <w:szCs w:val="24"/>
        </w:rPr>
        <w:t>re: Upper Hoh Road</w:t>
      </w:r>
      <w:r w:rsidR="00B97BEA">
        <w:rPr>
          <w:sz w:val="24"/>
          <w:szCs w:val="24"/>
        </w:rPr>
        <w:t xml:space="preserve"> </w:t>
      </w:r>
      <w:hyperlink r:id="rId27" w:tooltip="Open document" w:history="1">
        <w:r w:rsidR="00B97BEA" w:rsidRPr="00B97BEA">
          <w:rPr>
            <w:rStyle w:val="Hyperlink"/>
            <w:noProof/>
            <w:sz w:val="24"/>
            <w:szCs w:val="24"/>
          </w:rPr>
          <w:drawing>
            <wp:inline distT="0" distB="0" distL="0" distR="0" wp14:anchorId="16ADE3EC" wp14:editId="2CD892A4">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sz w:val="24"/>
            <w:szCs w:val="24"/>
          </w:rPr>
          <w:sym w:font="Wingdings 3" w:char="F05A"/>
        </w:r>
      </w:hyperlink>
      <w:r w:rsidR="00B97BEA">
        <w:rPr>
          <w:sz w:val="24"/>
          <w:szCs w:val="24"/>
        </w:rPr>
        <w:t xml:space="preserve">  </w:t>
      </w:r>
    </w:p>
    <w:p w14:paraId="4687A215" w14:textId="77777777" w:rsidR="00194405" w:rsidRPr="00CB6819" w:rsidRDefault="00194405" w:rsidP="0062126D">
      <w:pPr>
        <w:numPr>
          <w:ilvl w:val="12"/>
          <w:numId w:val="0"/>
        </w:numPr>
        <w:ind w:left="2160" w:hanging="2160"/>
        <w:rPr>
          <w:sz w:val="24"/>
          <w:szCs w:val="24"/>
        </w:rPr>
      </w:pPr>
    </w:p>
    <w:p w14:paraId="5C61DCD7" w14:textId="77777777" w:rsidR="00194405" w:rsidRPr="00CB6819" w:rsidRDefault="00194405" w:rsidP="00194405">
      <w:pPr>
        <w:numPr>
          <w:ilvl w:val="12"/>
          <w:numId w:val="0"/>
        </w:numPr>
        <w:ind w:left="2160" w:hanging="2160"/>
        <w:jc w:val="right"/>
        <w:rPr>
          <w:sz w:val="24"/>
          <w:szCs w:val="24"/>
        </w:rPr>
      </w:pPr>
      <w:r w:rsidRPr="00CB6819">
        <w:rPr>
          <w:sz w:val="24"/>
          <w:szCs w:val="24"/>
        </w:rPr>
        <w:t xml:space="preserve">Sula Jacobs, National Park </w:t>
      </w:r>
      <w:r w:rsidR="00EF2A6A" w:rsidRPr="00CB6819">
        <w:rPr>
          <w:sz w:val="24"/>
          <w:szCs w:val="24"/>
        </w:rPr>
        <w:t>Superintendent</w:t>
      </w:r>
    </w:p>
    <w:p w14:paraId="3161FC72" w14:textId="77777777" w:rsidR="00EF2A6A" w:rsidRPr="00CB6819" w:rsidRDefault="004F1F5C" w:rsidP="00194405">
      <w:pPr>
        <w:numPr>
          <w:ilvl w:val="12"/>
          <w:numId w:val="0"/>
        </w:numPr>
        <w:ind w:left="2160" w:hanging="2160"/>
        <w:jc w:val="right"/>
        <w:rPr>
          <w:sz w:val="24"/>
          <w:szCs w:val="24"/>
        </w:rPr>
      </w:pPr>
      <w:r w:rsidRPr="00CB6819">
        <w:rPr>
          <w:sz w:val="24"/>
          <w:szCs w:val="24"/>
        </w:rPr>
        <w:t xml:space="preserve">Kevin Killian, </w:t>
      </w:r>
      <w:r w:rsidR="00CB6819" w:rsidRPr="00CB6819">
        <w:rPr>
          <w:sz w:val="24"/>
          <w:szCs w:val="24"/>
        </w:rPr>
        <w:t xml:space="preserve">National Park </w:t>
      </w:r>
      <w:r w:rsidRPr="00CB6819">
        <w:rPr>
          <w:sz w:val="24"/>
          <w:szCs w:val="24"/>
        </w:rPr>
        <w:t>Deputy Superintendent</w:t>
      </w:r>
    </w:p>
    <w:p w14:paraId="171E812D" w14:textId="77777777" w:rsidR="00EF2A6A" w:rsidRPr="00CB6819" w:rsidRDefault="00CB6819" w:rsidP="00194405">
      <w:pPr>
        <w:numPr>
          <w:ilvl w:val="12"/>
          <w:numId w:val="0"/>
        </w:numPr>
        <w:ind w:left="2160" w:hanging="2160"/>
        <w:jc w:val="right"/>
        <w:rPr>
          <w:sz w:val="24"/>
          <w:szCs w:val="24"/>
        </w:rPr>
      </w:pPr>
      <w:r w:rsidRPr="00CB6819">
        <w:rPr>
          <w:sz w:val="24"/>
          <w:szCs w:val="24"/>
        </w:rPr>
        <w:t>Jeff Doryland, Chief of Facilities Management</w:t>
      </w:r>
    </w:p>
    <w:p w14:paraId="084E5412" w14:textId="77777777" w:rsidR="00194405" w:rsidRDefault="00194405" w:rsidP="0062126D">
      <w:pPr>
        <w:numPr>
          <w:ilvl w:val="12"/>
          <w:numId w:val="0"/>
        </w:numPr>
        <w:ind w:left="2160" w:hanging="2160"/>
        <w:rPr>
          <w:sz w:val="24"/>
          <w:szCs w:val="24"/>
        </w:rPr>
      </w:pPr>
    </w:p>
    <w:p w14:paraId="3FFBFD46" w14:textId="17827353" w:rsidR="0077324E" w:rsidRDefault="00F12DAF" w:rsidP="0062126D">
      <w:pPr>
        <w:numPr>
          <w:ilvl w:val="12"/>
          <w:numId w:val="0"/>
        </w:numPr>
        <w:ind w:left="2160" w:hanging="2160"/>
        <w:rPr>
          <w:color w:val="FF0000"/>
          <w:sz w:val="24"/>
          <w:szCs w:val="24"/>
        </w:rPr>
      </w:pPr>
      <w:r>
        <w:rPr>
          <w:sz w:val="24"/>
          <w:szCs w:val="24"/>
        </w:rPr>
        <w:t>No set time</w:t>
      </w:r>
      <w:r>
        <w:rPr>
          <w:sz w:val="24"/>
          <w:szCs w:val="24"/>
        </w:rPr>
        <w:tab/>
      </w:r>
      <w:r w:rsidR="00511422" w:rsidRPr="0037446B">
        <w:rPr>
          <w:b/>
          <w:bCs/>
          <w:sz w:val="24"/>
          <w:szCs w:val="24"/>
        </w:rPr>
        <w:t xml:space="preserve">PROCLAMATION </w:t>
      </w:r>
      <w:r w:rsidR="00511422" w:rsidRPr="0037446B">
        <w:rPr>
          <w:sz w:val="24"/>
          <w:szCs w:val="24"/>
        </w:rPr>
        <w:t>re: Proclaiming the week of January 20-26, 2025 as Community Risk Reduction Week</w:t>
      </w:r>
      <w:r w:rsidRPr="0037446B">
        <w:rPr>
          <w:sz w:val="24"/>
          <w:szCs w:val="24"/>
        </w:rPr>
        <w:t xml:space="preserve"> </w:t>
      </w:r>
      <w:hyperlink r:id="rId28" w:tooltip="Open document" w:history="1">
        <w:r w:rsidR="00B97BEA" w:rsidRPr="00B97BEA">
          <w:rPr>
            <w:rStyle w:val="Hyperlink"/>
            <w:noProof/>
            <w:sz w:val="24"/>
            <w:szCs w:val="24"/>
          </w:rPr>
          <w:drawing>
            <wp:inline distT="0" distB="0" distL="0" distR="0" wp14:anchorId="0298314F" wp14:editId="0C8126E3">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sz w:val="24"/>
            <w:szCs w:val="24"/>
          </w:rPr>
          <w:sym w:font="Wingdings 3" w:char="F05A"/>
        </w:r>
      </w:hyperlink>
      <w:r w:rsidR="00B97BEA">
        <w:rPr>
          <w:sz w:val="24"/>
          <w:szCs w:val="24"/>
        </w:rPr>
        <w:t xml:space="preserve">  </w:t>
      </w:r>
    </w:p>
    <w:p w14:paraId="41302BE3" w14:textId="77777777" w:rsidR="00E748AD" w:rsidRDefault="00E748AD" w:rsidP="0062126D">
      <w:pPr>
        <w:numPr>
          <w:ilvl w:val="12"/>
          <w:numId w:val="0"/>
        </w:numPr>
        <w:ind w:left="2160" w:hanging="2160"/>
        <w:rPr>
          <w:sz w:val="24"/>
          <w:szCs w:val="24"/>
        </w:rPr>
      </w:pPr>
    </w:p>
    <w:p w14:paraId="70108BEA" w14:textId="77777777" w:rsidR="0077324E" w:rsidRDefault="0077324E" w:rsidP="0077324E">
      <w:pPr>
        <w:numPr>
          <w:ilvl w:val="12"/>
          <w:numId w:val="0"/>
        </w:numPr>
        <w:ind w:left="2160" w:hanging="2160"/>
        <w:jc w:val="right"/>
        <w:rPr>
          <w:sz w:val="24"/>
          <w:szCs w:val="24"/>
        </w:rPr>
      </w:pPr>
      <w:r>
        <w:rPr>
          <w:sz w:val="24"/>
          <w:szCs w:val="24"/>
        </w:rPr>
        <w:t>Robert Wittenberg, EJFR</w:t>
      </w:r>
    </w:p>
    <w:p w14:paraId="45D471CA" w14:textId="77777777" w:rsidR="00F12DAF" w:rsidRDefault="00F12DAF" w:rsidP="00C52A2C">
      <w:pPr>
        <w:numPr>
          <w:ilvl w:val="12"/>
          <w:numId w:val="0"/>
        </w:numPr>
        <w:ind w:left="2160" w:hanging="2160"/>
        <w:rPr>
          <w:sz w:val="24"/>
          <w:szCs w:val="24"/>
        </w:rPr>
      </w:pPr>
    </w:p>
    <w:bookmarkEnd w:id="5"/>
    <w:p w14:paraId="021E2DE0" w14:textId="77777777" w:rsidR="000F269E" w:rsidRDefault="00BE2922" w:rsidP="000F269E">
      <w:pPr>
        <w:numPr>
          <w:ilvl w:val="12"/>
          <w:numId w:val="0"/>
        </w:numPr>
        <w:ind w:left="2160" w:hanging="2160"/>
        <w:rPr>
          <w:b/>
          <w:sz w:val="24"/>
          <w:szCs w:val="24"/>
        </w:rPr>
      </w:pPr>
      <w:r>
        <w:rPr>
          <w:bCs/>
          <w:sz w:val="24"/>
          <w:szCs w:val="24"/>
        </w:rPr>
        <w:t>No set time</w:t>
      </w:r>
      <w:r>
        <w:rPr>
          <w:bCs/>
          <w:sz w:val="24"/>
          <w:szCs w:val="24"/>
        </w:rPr>
        <w:tab/>
      </w:r>
      <w:r>
        <w:rPr>
          <w:b/>
          <w:sz w:val="24"/>
          <w:szCs w:val="24"/>
        </w:rPr>
        <w:t>DISCUSSION and POTENTIAL ACTION</w:t>
      </w:r>
      <w:r w:rsidR="000F269E">
        <w:rPr>
          <w:b/>
          <w:sz w:val="24"/>
          <w:szCs w:val="24"/>
        </w:rPr>
        <w:t xml:space="preserve">: </w:t>
      </w:r>
      <w:r w:rsidR="000F269E" w:rsidRPr="000F269E">
        <w:rPr>
          <w:bCs/>
          <w:sz w:val="24"/>
          <w:szCs w:val="24"/>
        </w:rPr>
        <w:t>The Commissioners will discuss the Transportation Benefit District and take-action on the following items:</w:t>
      </w:r>
    </w:p>
    <w:p w14:paraId="5AD29588" w14:textId="77777777" w:rsidR="000F269E" w:rsidRDefault="000F269E" w:rsidP="000F269E">
      <w:pPr>
        <w:numPr>
          <w:ilvl w:val="12"/>
          <w:numId w:val="0"/>
        </w:numPr>
        <w:ind w:left="2160" w:hanging="2160"/>
        <w:rPr>
          <w:b/>
          <w:sz w:val="24"/>
          <w:szCs w:val="24"/>
        </w:rPr>
      </w:pPr>
    </w:p>
    <w:p w14:paraId="5BBF7439" w14:textId="7CB9F0CC" w:rsidR="00BE2922" w:rsidRDefault="000F269E" w:rsidP="000F269E">
      <w:pPr>
        <w:numPr>
          <w:ilvl w:val="12"/>
          <w:numId w:val="0"/>
        </w:numPr>
        <w:ind w:left="2160"/>
        <w:rPr>
          <w:bCs/>
          <w:color w:val="FF0000"/>
          <w:sz w:val="24"/>
          <w:szCs w:val="24"/>
        </w:rPr>
      </w:pPr>
      <w:r w:rsidRPr="000F269E">
        <w:rPr>
          <w:bCs/>
          <w:sz w:val="24"/>
          <w:szCs w:val="24"/>
        </w:rPr>
        <w:t>1)</w:t>
      </w:r>
      <w:r>
        <w:rPr>
          <w:b/>
          <w:sz w:val="24"/>
          <w:szCs w:val="24"/>
        </w:rPr>
        <w:t xml:space="preserve"> </w:t>
      </w:r>
      <w:r w:rsidR="00BE2922" w:rsidRPr="006277DA">
        <w:rPr>
          <w:b/>
          <w:sz w:val="24"/>
          <w:szCs w:val="24"/>
        </w:rPr>
        <w:t xml:space="preserve">RESOLUTION </w:t>
      </w:r>
      <w:r w:rsidRPr="006277DA">
        <w:rPr>
          <w:bCs/>
          <w:sz w:val="24"/>
          <w:szCs w:val="24"/>
        </w:rPr>
        <w:t>re: Jefferson County Board of Commissioners stating its intent to assume the Jefferson County Transportation Benefit District’s rights, powers, functions, and obligations, and setting a public hearing</w:t>
      </w:r>
      <w:r w:rsidR="00B97BEA">
        <w:rPr>
          <w:bCs/>
          <w:sz w:val="24"/>
          <w:szCs w:val="24"/>
        </w:rPr>
        <w:t xml:space="preserve"> </w:t>
      </w:r>
      <w:hyperlink r:id="rId29" w:tooltip="Open document" w:history="1">
        <w:r w:rsidR="00B97BEA" w:rsidRPr="00B97BEA">
          <w:rPr>
            <w:rStyle w:val="Hyperlink"/>
            <w:bCs/>
            <w:noProof/>
            <w:sz w:val="24"/>
            <w:szCs w:val="24"/>
          </w:rPr>
          <w:drawing>
            <wp:inline distT="0" distB="0" distL="0" distR="0" wp14:anchorId="3C5A9C48" wp14:editId="227F4D79">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bCs/>
            <w:sz w:val="24"/>
            <w:szCs w:val="24"/>
          </w:rPr>
          <w:sym w:font="Wingdings 3" w:char="F05A"/>
        </w:r>
      </w:hyperlink>
      <w:r w:rsidR="00B97BEA">
        <w:rPr>
          <w:bCs/>
          <w:sz w:val="24"/>
          <w:szCs w:val="24"/>
        </w:rPr>
        <w:t xml:space="preserve">  </w:t>
      </w:r>
      <w:r>
        <w:rPr>
          <w:bCs/>
          <w:sz w:val="24"/>
          <w:szCs w:val="24"/>
        </w:rPr>
        <w:br/>
      </w:r>
      <w:r>
        <w:rPr>
          <w:b/>
          <w:sz w:val="24"/>
          <w:szCs w:val="24"/>
        </w:rPr>
        <w:t xml:space="preserve"> </w:t>
      </w:r>
      <w:r>
        <w:rPr>
          <w:b/>
          <w:sz w:val="24"/>
          <w:szCs w:val="24"/>
        </w:rPr>
        <w:br/>
      </w:r>
      <w:r w:rsidRPr="000F269E">
        <w:rPr>
          <w:bCs/>
          <w:sz w:val="24"/>
          <w:szCs w:val="24"/>
        </w:rPr>
        <w:t>2)</w:t>
      </w:r>
      <w:r>
        <w:rPr>
          <w:b/>
          <w:sz w:val="24"/>
          <w:szCs w:val="24"/>
        </w:rPr>
        <w:t xml:space="preserve"> </w:t>
      </w:r>
      <w:r w:rsidRPr="006277DA">
        <w:rPr>
          <w:b/>
          <w:sz w:val="24"/>
          <w:szCs w:val="24"/>
        </w:rPr>
        <w:t xml:space="preserve">HEARING NOTICE </w:t>
      </w:r>
      <w:r w:rsidRPr="006277DA">
        <w:rPr>
          <w:bCs/>
          <w:sz w:val="24"/>
          <w:szCs w:val="24"/>
        </w:rPr>
        <w:t>re:</w:t>
      </w:r>
      <w:r w:rsidRPr="006277DA">
        <w:rPr>
          <w:b/>
          <w:sz w:val="24"/>
          <w:szCs w:val="24"/>
        </w:rPr>
        <w:t xml:space="preserve"> </w:t>
      </w:r>
      <w:r w:rsidRPr="006277DA">
        <w:rPr>
          <w:bCs/>
          <w:sz w:val="24"/>
          <w:szCs w:val="24"/>
        </w:rPr>
        <w:t>Proposed Jefferson County assumption of the Transportation Benefit District, Hearing to be held January 27, 2025 at 10:00 a.m. in the Commissioners Chambers (HYBRID)</w:t>
      </w:r>
      <w:r w:rsidR="00B97BEA">
        <w:rPr>
          <w:bCs/>
          <w:sz w:val="24"/>
          <w:szCs w:val="24"/>
        </w:rPr>
        <w:t xml:space="preserve"> </w:t>
      </w:r>
      <w:hyperlink r:id="rId30" w:tooltip="Open document" w:history="1">
        <w:r w:rsidR="00B97BEA" w:rsidRPr="00B97BEA">
          <w:rPr>
            <w:rStyle w:val="Hyperlink"/>
            <w:bCs/>
            <w:noProof/>
            <w:sz w:val="24"/>
            <w:szCs w:val="24"/>
          </w:rPr>
          <w:drawing>
            <wp:inline distT="0" distB="0" distL="0" distR="0" wp14:anchorId="63C48D9B" wp14:editId="7BB6013E">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bCs/>
            <w:sz w:val="24"/>
            <w:szCs w:val="24"/>
          </w:rPr>
          <w:sym w:font="Wingdings 3" w:char="F05A"/>
        </w:r>
      </w:hyperlink>
      <w:r w:rsidR="00B97BEA">
        <w:rPr>
          <w:bCs/>
          <w:sz w:val="24"/>
          <w:szCs w:val="24"/>
        </w:rPr>
        <w:t xml:space="preserve">  </w:t>
      </w:r>
    </w:p>
    <w:p w14:paraId="5ADA9C2D" w14:textId="77777777" w:rsidR="00280564" w:rsidRPr="00280564" w:rsidRDefault="00280564" w:rsidP="00280564">
      <w:pPr>
        <w:numPr>
          <w:ilvl w:val="12"/>
          <w:numId w:val="0"/>
        </w:numPr>
        <w:ind w:left="2160"/>
        <w:jc w:val="right"/>
        <w:rPr>
          <w:bCs/>
          <w:sz w:val="24"/>
          <w:szCs w:val="24"/>
        </w:rPr>
      </w:pPr>
    </w:p>
    <w:p w14:paraId="0FA652A7" w14:textId="77777777" w:rsidR="00BE2922" w:rsidRPr="00280564" w:rsidRDefault="00280564" w:rsidP="00280564">
      <w:pPr>
        <w:numPr>
          <w:ilvl w:val="12"/>
          <w:numId w:val="0"/>
        </w:numPr>
        <w:jc w:val="right"/>
        <w:rPr>
          <w:bCs/>
          <w:sz w:val="24"/>
          <w:szCs w:val="24"/>
        </w:rPr>
      </w:pPr>
      <w:r w:rsidRPr="00280564">
        <w:rPr>
          <w:bCs/>
          <w:sz w:val="24"/>
          <w:szCs w:val="24"/>
        </w:rPr>
        <w:t>Mark McCauley, County Administrator</w:t>
      </w:r>
    </w:p>
    <w:p w14:paraId="7ABD7E25" w14:textId="77777777" w:rsidR="00280564" w:rsidRPr="00280564" w:rsidRDefault="00280564" w:rsidP="00280564">
      <w:pPr>
        <w:numPr>
          <w:ilvl w:val="12"/>
          <w:numId w:val="0"/>
        </w:numPr>
        <w:jc w:val="right"/>
        <w:rPr>
          <w:bCs/>
          <w:sz w:val="24"/>
          <w:szCs w:val="24"/>
        </w:rPr>
      </w:pPr>
      <w:r w:rsidRPr="00280564">
        <w:rPr>
          <w:bCs/>
          <w:sz w:val="24"/>
          <w:szCs w:val="24"/>
        </w:rPr>
        <w:t>Ariel Speser, Civil DPA</w:t>
      </w:r>
    </w:p>
    <w:p w14:paraId="529D5B75" w14:textId="77777777" w:rsidR="00280564" w:rsidRDefault="00280564" w:rsidP="00BE2922">
      <w:pPr>
        <w:numPr>
          <w:ilvl w:val="12"/>
          <w:numId w:val="0"/>
        </w:numPr>
        <w:jc w:val="both"/>
        <w:rPr>
          <w:b/>
          <w:sz w:val="24"/>
          <w:szCs w:val="24"/>
        </w:rPr>
      </w:pPr>
    </w:p>
    <w:p w14:paraId="79CA87D1" w14:textId="172276B3" w:rsidR="00961C8E" w:rsidRDefault="00240ED5" w:rsidP="000F269E">
      <w:pPr>
        <w:numPr>
          <w:ilvl w:val="12"/>
          <w:numId w:val="0"/>
        </w:numPr>
        <w:ind w:left="2160" w:hanging="2160"/>
        <w:rPr>
          <w:bCs/>
          <w:sz w:val="24"/>
          <w:szCs w:val="24"/>
        </w:rPr>
      </w:pPr>
      <w:r>
        <w:rPr>
          <w:bCs/>
          <w:sz w:val="24"/>
          <w:szCs w:val="24"/>
        </w:rPr>
        <w:t>No set time</w:t>
      </w:r>
      <w:r w:rsidR="00961C8E">
        <w:rPr>
          <w:bCs/>
          <w:sz w:val="24"/>
          <w:szCs w:val="24"/>
        </w:rPr>
        <w:tab/>
      </w:r>
      <w:r w:rsidR="00961C8E" w:rsidRPr="00FD5E27">
        <w:rPr>
          <w:b/>
          <w:sz w:val="24"/>
          <w:szCs w:val="24"/>
        </w:rPr>
        <w:t>WORKSHOP and POTENTIAL ACTION</w:t>
      </w:r>
      <w:r w:rsidR="00961C8E" w:rsidRPr="00FD5E27">
        <w:rPr>
          <w:bCs/>
          <w:sz w:val="24"/>
          <w:szCs w:val="24"/>
        </w:rPr>
        <w:t xml:space="preserve"> re: </w:t>
      </w:r>
      <w:r w:rsidR="00FB3788" w:rsidRPr="00FD5E27">
        <w:rPr>
          <w:bCs/>
          <w:sz w:val="24"/>
          <w:szCs w:val="24"/>
        </w:rPr>
        <w:t xml:space="preserve">Homeless Response System in Jefferson County and Consolidated Homeless Grant Lead Grantee for Jefferson County </w:t>
      </w:r>
      <w:hyperlink r:id="rId31" w:tooltip="Open document" w:history="1">
        <w:r w:rsidR="00B97BEA" w:rsidRPr="00B97BEA">
          <w:rPr>
            <w:rStyle w:val="Hyperlink"/>
            <w:bCs/>
            <w:noProof/>
            <w:sz w:val="24"/>
            <w:szCs w:val="24"/>
          </w:rPr>
          <w:drawing>
            <wp:inline distT="0" distB="0" distL="0" distR="0" wp14:anchorId="4A550B45" wp14:editId="3EAC287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bCs/>
            <w:sz w:val="24"/>
            <w:szCs w:val="24"/>
          </w:rPr>
          <w:sym w:font="Wingdings 3" w:char="F05A"/>
        </w:r>
      </w:hyperlink>
      <w:r w:rsidR="00B97BEA">
        <w:rPr>
          <w:bCs/>
          <w:sz w:val="24"/>
          <w:szCs w:val="24"/>
        </w:rPr>
        <w:t xml:space="preserve">  </w:t>
      </w:r>
    </w:p>
    <w:p w14:paraId="69C967D7" w14:textId="77777777" w:rsidR="00961C8E" w:rsidRDefault="00961C8E" w:rsidP="00CE5CA4">
      <w:pPr>
        <w:numPr>
          <w:ilvl w:val="12"/>
          <w:numId w:val="0"/>
        </w:numPr>
        <w:jc w:val="both"/>
        <w:rPr>
          <w:bCs/>
          <w:sz w:val="24"/>
          <w:szCs w:val="24"/>
        </w:rPr>
      </w:pPr>
    </w:p>
    <w:p w14:paraId="6EA19A50" w14:textId="77777777" w:rsidR="00961C8E" w:rsidRDefault="00961C8E" w:rsidP="00961C8E">
      <w:pPr>
        <w:numPr>
          <w:ilvl w:val="12"/>
          <w:numId w:val="0"/>
        </w:numPr>
        <w:jc w:val="right"/>
        <w:rPr>
          <w:bCs/>
          <w:sz w:val="24"/>
          <w:szCs w:val="24"/>
        </w:rPr>
      </w:pPr>
      <w:r>
        <w:rPr>
          <w:bCs/>
          <w:sz w:val="24"/>
          <w:szCs w:val="24"/>
        </w:rPr>
        <w:t>Judy Shepherd, Finance Manager</w:t>
      </w:r>
    </w:p>
    <w:p w14:paraId="48A9EEE4" w14:textId="77777777" w:rsidR="00961C8E" w:rsidRDefault="00961C8E" w:rsidP="00961C8E">
      <w:pPr>
        <w:numPr>
          <w:ilvl w:val="12"/>
          <w:numId w:val="0"/>
        </w:numPr>
        <w:jc w:val="right"/>
        <w:rPr>
          <w:bCs/>
          <w:sz w:val="24"/>
          <w:szCs w:val="24"/>
        </w:rPr>
      </w:pPr>
      <w:r>
        <w:rPr>
          <w:bCs/>
          <w:sz w:val="24"/>
          <w:szCs w:val="24"/>
        </w:rPr>
        <w:t>Amanda Christofferson, Grants Manager</w:t>
      </w:r>
      <w:r w:rsidR="00D21B54">
        <w:rPr>
          <w:bCs/>
          <w:sz w:val="24"/>
          <w:szCs w:val="24"/>
        </w:rPr>
        <w:br/>
      </w:r>
    </w:p>
    <w:p w14:paraId="3A3E762C" w14:textId="1453ED62" w:rsidR="00BE2922" w:rsidRDefault="00FB7109" w:rsidP="00FB7109">
      <w:pPr>
        <w:numPr>
          <w:ilvl w:val="12"/>
          <w:numId w:val="0"/>
        </w:numPr>
        <w:ind w:left="2160" w:hanging="2160"/>
        <w:rPr>
          <w:bCs/>
          <w:sz w:val="24"/>
          <w:szCs w:val="24"/>
        </w:rPr>
      </w:pPr>
      <w:r>
        <w:rPr>
          <w:bCs/>
          <w:sz w:val="24"/>
          <w:szCs w:val="24"/>
        </w:rPr>
        <w:t>No set time</w:t>
      </w:r>
      <w:r>
        <w:rPr>
          <w:bCs/>
          <w:sz w:val="24"/>
          <w:szCs w:val="24"/>
        </w:rPr>
        <w:tab/>
      </w:r>
      <w:r w:rsidRPr="00CD00AD">
        <w:rPr>
          <w:b/>
          <w:sz w:val="24"/>
          <w:szCs w:val="24"/>
        </w:rPr>
        <w:t>DISCUSSION and POTENTIAL ACTION</w:t>
      </w:r>
      <w:r w:rsidRPr="00CD00AD">
        <w:rPr>
          <w:bCs/>
          <w:sz w:val="24"/>
          <w:szCs w:val="24"/>
        </w:rPr>
        <w:t xml:space="preserve"> re: Jefferson Aquatic Coalition (JAC) survey insert costs</w:t>
      </w:r>
      <w:r w:rsidR="00B97BEA">
        <w:rPr>
          <w:bCs/>
          <w:sz w:val="24"/>
          <w:szCs w:val="24"/>
        </w:rPr>
        <w:t xml:space="preserve"> </w:t>
      </w:r>
      <w:hyperlink r:id="rId32" w:tooltip="Open document" w:history="1">
        <w:r w:rsidR="00B97BEA" w:rsidRPr="00B97BEA">
          <w:rPr>
            <w:rStyle w:val="Hyperlink"/>
            <w:bCs/>
            <w:noProof/>
            <w:sz w:val="24"/>
            <w:szCs w:val="24"/>
          </w:rPr>
          <w:drawing>
            <wp:inline distT="0" distB="0" distL="0" distR="0" wp14:anchorId="10155835" wp14:editId="0E0AD47A">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B97BEA" w:rsidRPr="00B97BEA">
          <w:rPr>
            <w:rStyle w:val="Hyperlink"/>
            <w:bCs/>
            <w:sz w:val="24"/>
            <w:szCs w:val="24"/>
          </w:rPr>
          <w:sym w:font="Wingdings 3" w:char="F05A"/>
        </w:r>
      </w:hyperlink>
      <w:r w:rsidR="00B97BEA">
        <w:rPr>
          <w:bCs/>
          <w:sz w:val="24"/>
          <w:szCs w:val="24"/>
        </w:rPr>
        <w:t xml:space="preserve">  </w:t>
      </w:r>
    </w:p>
    <w:p w14:paraId="09484B8E" w14:textId="77777777" w:rsidR="00FB7109" w:rsidRDefault="00FB7109" w:rsidP="00FB7109">
      <w:pPr>
        <w:numPr>
          <w:ilvl w:val="12"/>
          <w:numId w:val="0"/>
        </w:numPr>
        <w:ind w:left="2160" w:hanging="2160"/>
        <w:jc w:val="both"/>
        <w:rPr>
          <w:bCs/>
          <w:sz w:val="24"/>
          <w:szCs w:val="24"/>
        </w:rPr>
      </w:pPr>
    </w:p>
    <w:p w14:paraId="35874AB2" w14:textId="77777777" w:rsidR="00FB7109" w:rsidRDefault="00FB7109" w:rsidP="00FB7109">
      <w:pPr>
        <w:numPr>
          <w:ilvl w:val="12"/>
          <w:numId w:val="0"/>
        </w:numPr>
        <w:ind w:left="2160" w:hanging="2160"/>
        <w:jc w:val="right"/>
        <w:rPr>
          <w:bCs/>
          <w:sz w:val="24"/>
          <w:szCs w:val="24"/>
        </w:rPr>
      </w:pPr>
      <w:r>
        <w:rPr>
          <w:bCs/>
          <w:sz w:val="24"/>
          <w:szCs w:val="24"/>
        </w:rPr>
        <w:t>Greg Brotherton, Commissioner District No. 3</w:t>
      </w:r>
    </w:p>
    <w:p w14:paraId="22496CC7" w14:textId="77777777" w:rsidR="00FB7109" w:rsidRDefault="00FB7109" w:rsidP="00FB7109">
      <w:pPr>
        <w:numPr>
          <w:ilvl w:val="12"/>
          <w:numId w:val="0"/>
        </w:numPr>
        <w:ind w:left="2160" w:hanging="2160"/>
        <w:jc w:val="right"/>
        <w:rPr>
          <w:bCs/>
          <w:sz w:val="24"/>
          <w:szCs w:val="24"/>
        </w:rPr>
      </w:pPr>
      <w:r>
        <w:rPr>
          <w:bCs/>
          <w:sz w:val="24"/>
          <w:szCs w:val="24"/>
        </w:rPr>
        <w:t>Mark McCauley, County Administrator</w:t>
      </w:r>
    </w:p>
    <w:p w14:paraId="75DEC729" w14:textId="77777777" w:rsidR="00D21B54" w:rsidRDefault="00D21B54" w:rsidP="00CE5CA4">
      <w:pPr>
        <w:numPr>
          <w:ilvl w:val="12"/>
          <w:numId w:val="0"/>
        </w:numPr>
        <w:jc w:val="both"/>
        <w:rPr>
          <w:bCs/>
          <w:sz w:val="24"/>
          <w:szCs w:val="24"/>
        </w:rPr>
      </w:pPr>
    </w:p>
    <w:p w14:paraId="7E8B6AEC" w14:textId="72C683DE"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44BDCF7D" w14:textId="40CDC15B" w:rsidR="00B97BEA" w:rsidRDefault="00B97BEA" w:rsidP="00CE5CA4">
      <w:pPr>
        <w:numPr>
          <w:ilvl w:val="12"/>
          <w:numId w:val="0"/>
        </w:numPr>
        <w:jc w:val="both"/>
        <w:rPr>
          <w:b/>
          <w:sz w:val="24"/>
          <w:szCs w:val="24"/>
        </w:rPr>
      </w:pPr>
    </w:p>
    <w:p w14:paraId="307F9CD2" w14:textId="2AAFF92F" w:rsidR="00B97BEA" w:rsidRDefault="00B97BEA" w:rsidP="00CE5CA4">
      <w:pPr>
        <w:numPr>
          <w:ilvl w:val="12"/>
          <w:numId w:val="0"/>
        </w:numPr>
        <w:jc w:val="both"/>
        <w:rPr>
          <w:b/>
          <w:sz w:val="24"/>
          <w:szCs w:val="24"/>
        </w:rPr>
      </w:pPr>
    </w:p>
    <w:p w14:paraId="3BF75232" w14:textId="77777777" w:rsidR="00B97BEA" w:rsidRDefault="00B97BEA" w:rsidP="00CE5CA4">
      <w:pPr>
        <w:numPr>
          <w:ilvl w:val="12"/>
          <w:numId w:val="0"/>
        </w:numPr>
        <w:jc w:val="both"/>
        <w:rPr>
          <w:b/>
          <w:sz w:val="24"/>
          <w:szCs w:val="24"/>
        </w:rPr>
      </w:pPr>
    </w:p>
    <w:p w14:paraId="4591E9D4" w14:textId="77777777" w:rsidR="008F20EE" w:rsidRDefault="008F20EE" w:rsidP="00537154">
      <w:pPr>
        <w:numPr>
          <w:ilvl w:val="12"/>
          <w:numId w:val="0"/>
        </w:numPr>
        <w:rPr>
          <w:b/>
          <w:sz w:val="24"/>
          <w:szCs w:val="24"/>
        </w:rPr>
      </w:pPr>
    </w:p>
    <w:p w14:paraId="09C43ADE" w14:textId="77777777" w:rsidR="00C21C68" w:rsidRPr="00C21C68" w:rsidRDefault="00C21C68" w:rsidP="00C21C68">
      <w:pPr>
        <w:tabs>
          <w:tab w:val="left" w:pos="720"/>
        </w:tabs>
        <w:ind w:left="2160" w:hanging="2160"/>
        <w:rPr>
          <w:sz w:val="24"/>
          <w:szCs w:val="24"/>
        </w:rPr>
      </w:pPr>
      <w:bookmarkStart w:id="6" w:name="_Hlk135144722"/>
      <w:r w:rsidRPr="00C21C68">
        <w:rPr>
          <w:sz w:val="24"/>
          <w:szCs w:val="24"/>
        </w:rPr>
        <w:t>1:30 to 2:00 p.m.</w:t>
      </w:r>
      <w:r w:rsidRPr="00C21C68">
        <w:rPr>
          <w:sz w:val="24"/>
          <w:szCs w:val="24"/>
        </w:rPr>
        <w:tab/>
      </w:r>
      <w:r w:rsidRPr="00C21C68">
        <w:rPr>
          <w:b/>
          <w:sz w:val="24"/>
          <w:szCs w:val="24"/>
        </w:rPr>
        <w:t>EXECUTIVE SESSION</w:t>
      </w:r>
      <w:r w:rsidRPr="00C21C68">
        <w:rPr>
          <w:sz w:val="24"/>
          <w:szCs w:val="24"/>
        </w:rPr>
        <w:t xml:space="preserve"> with the County Administrator, Chief Civil Deputy Prosecuting Attorney, Department of Community Development Director re: Potential Litigation; Exemption as Outlined in the Open Public Meetings Act, RCW 42.30.110(1)(</w:t>
      </w:r>
      <w:proofErr w:type="spellStart"/>
      <w:r w:rsidRPr="00C21C68">
        <w:rPr>
          <w:sz w:val="24"/>
          <w:szCs w:val="24"/>
        </w:rPr>
        <w:t>i</w:t>
      </w:r>
      <w:proofErr w:type="spellEnd"/>
      <w:r w:rsidRPr="00C21C68">
        <w:rPr>
          <w:sz w:val="24"/>
          <w:szCs w:val="24"/>
        </w:rPr>
        <w:t>)</w:t>
      </w:r>
      <w:r w:rsidRPr="00C21C68">
        <w:rPr>
          <w:sz w:val="24"/>
          <w:szCs w:val="24"/>
        </w:rPr>
        <w:br/>
      </w:r>
    </w:p>
    <w:p w14:paraId="481309C0" w14:textId="77777777" w:rsidR="00C21C68" w:rsidRPr="00C21C68" w:rsidRDefault="00C21C68" w:rsidP="00C21C68">
      <w:pPr>
        <w:ind w:left="2160"/>
        <w:rPr>
          <w:b/>
          <w:sz w:val="24"/>
          <w:szCs w:val="24"/>
        </w:rPr>
      </w:pPr>
      <w:r w:rsidRPr="00C21C68">
        <w:rPr>
          <w:b/>
          <w:sz w:val="24"/>
          <w:szCs w:val="24"/>
        </w:rPr>
        <w:t>DISCUSSION, POTENTIAL ACTION with PUBLIC COMMENT re: TOPIC OF THE EXECUTIVE SESSION</w:t>
      </w:r>
    </w:p>
    <w:p w14:paraId="1D69DFF2" w14:textId="77777777" w:rsidR="009312EC" w:rsidRPr="005717B4" w:rsidRDefault="009312EC" w:rsidP="00095259">
      <w:pPr>
        <w:numPr>
          <w:ilvl w:val="12"/>
          <w:numId w:val="0"/>
        </w:numPr>
        <w:tabs>
          <w:tab w:val="left" w:pos="2160"/>
          <w:tab w:val="right" w:pos="10080"/>
        </w:tabs>
        <w:ind w:left="1440" w:hanging="1440"/>
        <w:rPr>
          <w:sz w:val="24"/>
          <w:szCs w:val="24"/>
        </w:rPr>
      </w:pPr>
    </w:p>
    <w:bookmarkEnd w:id="6"/>
    <w:p w14:paraId="01C10E8D" w14:textId="77777777" w:rsidR="00FB7109" w:rsidRDefault="00FB7109" w:rsidP="00FB7109">
      <w:pPr>
        <w:numPr>
          <w:ilvl w:val="12"/>
          <w:numId w:val="0"/>
        </w:numPr>
        <w:rPr>
          <w:b/>
          <w:sz w:val="24"/>
          <w:szCs w:val="24"/>
        </w:rPr>
      </w:pPr>
      <w:r w:rsidRPr="00A07FFD">
        <w:rPr>
          <w:sz w:val="24"/>
          <w:szCs w:val="24"/>
        </w:rPr>
        <w:t>No set time</w:t>
      </w:r>
      <w:r>
        <w:rPr>
          <w:b/>
          <w:sz w:val="24"/>
          <w:szCs w:val="24"/>
        </w:rPr>
        <w:tab/>
      </w:r>
      <w:r>
        <w:rPr>
          <w:b/>
          <w:sz w:val="24"/>
          <w:szCs w:val="24"/>
        </w:rPr>
        <w:tab/>
      </w:r>
      <w:r w:rsidRPr="005717B4">
        <w:rPr>
          <w:b/>
          <w:sz w:val="24"/>
          <w:szCs w:val="24"/>
        </w:rPr>
        <w:t>ADDITIONAL DISCUSSION ITEMS</w:t>
      </w:r>
    </w:p>
    <w:p w14:paraId="6657DD36" w14:textId="77777777" w:rsidR="00FB7109" w:rsidRDefault="00FB7109" w:rsidP="00FB7109">
      <w:pPr>
        <w:numPr>
          <w:ilvl w:val="12"/>
          <w:numId w:val="0"/>
        </w:numPr>
        <w:rPr>
          <w:bCs/>
          <w:sz w:val="24"/>
          <w:szCs w:val="24"/>
        </w:rPr>
      </w:pPr>
    </w:p>
    <w:p w14:paraId="53CE3DFB" w14:textId="57DB6BD9"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w:t>
      </w:r>
      <w:r w:rsidRPr="003C6A56">
        <w:rPr>
          <w:sz w:val="24"/>
          <w:szCs w:val="24"/>
        </w:rPr>
        <w:t xml:space="preserve">Adjourn by </w:t>
      </w:r>
      <w:r w:rsidR="00E748AD">
        <w:rPr>
          <w:sz w:val="24"/>
          <w:szCs w:val="24"/>
        </w:rPr>
        <w:t>2</w:t>
      </w:r>
      <w:r w:rsidRPr="003C6A56">
        <w:rPr>
          <w:sz w:val="24"/>
          <w:szCs w:val="24"/>
        </w:rPr>
        <w:t>:30 p.m.)</w:t>
      </w:r>
    </w:p>
    <w:p w14:paraId="17C546F7" w14:textId="06403C96" w:rsidR="001F7631" w:rsidRDefault="001F7631" w:rsidP="00803C75">
      <w:pPr>
        <w:numPr>
          <w:ilvl w:val="12"/>
          <w:numId w:val="0"/>
        </w:numPr>
        <w:rPr>
          <w:sz w:val="24"/>
          <w:szCs w:val="24"/>
        </w:rPr>
      </w:pPr>
    </w:p>
    <w:p w14:paraId="0C93BCE6" w14:textId="77777777" w:rsidR="00CE24A5" w:rsidRDefault="00CE24A5" w:rsidP="002A36FC">
      <w:pPr>
        <w:numPr>
          <w:ilvl w:val="12"/>
          <w:numId w:val="0"/>
        </w:numPr>
        <w:rPr>
          <w:b/>
          <w:bCs/>
          <w:sz w:val="24"/>
          <w:szCs w:val="24"/>
        </w:rPr>
      </w:pPr>
    </w:p>
    <w:p w14:paraId="1AC27DDA"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262D3D0" w14:textId="77777777"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3F11BC">
        <w:rPr>
          <w:b/>
          <w:sz w:val="22"/>
          <w:szCs w:val="22"/>
        </w:rPr>
        <w:t xml:space="preserve">Week of </w:t>
      </w:r>
      <w:r w:rsidR="002277C0" w:rsidRPr="003F11BC">
        <w:rPr>
          <w:b/>
          <w:sz w:val="22"/>
          <w:szCs w:val="22"/>
        </w:rPr>
        <w:t xml:space="preserve">January </w:t>
      </w:r>
      <w:r w:rsidR="0062126D">
        <w:rPr>
          <w:b/>
          <w:sz w:val="22"/>
          <w:szCs w:val="22"/>
        </w:rPr>
        <w:t>13</w:t>
      </w:r>
      <w:r w:rsidRPr="003F11BC">
        <w:rPr>
          <w:b/>
          <w:sz w:val="22"/>
          <w:szCs w:val="22"/>
        </w:rPr>
        <w:t>, 202</w:t>
      </w:r>
      <w:r w:rsidR="003F11BC" w:rsidRPr="003F11BC">
        <w:rPr>
          <w:b/>
          <w:sz w:val="22"/>
          <w:szCs w:val="22"/>
        </w:rPr>
        <w:t>5</w:t>
      </w:r>
    </w:p>
    <w:p w14:paraId="14648E35" w14:textId="77777777"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70B05135" w14:textId="77777777" w:rsidR="006C27EF" w:rsidRPr="00EF5FE5" w:rsidRDefault="006C27EF" w:rsidP="00EF5FE5">
      <w:pPr>
        <w:pStyle w:val="NoSpacing"/>
        <w:rPr>
          <w:rFonts w:ascii="Times New Roman" w:hAnsi="Times New Roman" w:cs="Times New Roman"/>
          <w:sz w:val="24"/>
        </w:rPr>
      </w:pPr>
    </w:p>
    <w:p w14:paraId="372842CF" w14:textId="77777777" w:rsidR="00355CE1" w:rsidRDefault="00355CE1" w:rsidP="00355CE1">
      <w:pPr>
        <w:pStyle w:val="NoSpacing"/>
        <w:rPr>
          <w:rFonts w:ascii="Times New Roman" w:hAnsi="Times New Roman" w:cs="Times New Roman"/>
          <w:sz w:val="24"/>
          <w:u w:val="single"/>
        </w:rPr>
      </w:pPr>
      <w:bookmarkStart w:id="7" w:name="_Hlk176859055"/>
      <w:bookmarkStart w:id="8" w:name="_Hlk168489945"/>
      <w:bookmarkStart w:id="9" w:name="_Hlk159401455"/>
      <w:bookmarkStart w:id="10"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January 13, 2025</w:t>
      </w:r>
    </w:p>
    <w:p w14:paraId="1E97D00D" w14:textId="77777777" w:rsidR="00355CE1" w:rsidRDefault="00355CE1" w:rsidP="00355CE1">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411535D3" w14:textId="77777777" w:rsidR="00355CE1" w:rsidRDefault="00355CE1" w:rsidP="00355CE1">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Jefferson Community Foundation Meeting - Heidi</w:t>
      </w:r>
    </w:p>
    <w:p w14:paraId="65BEB4D8" w14:textId="77777777" w:rsidR="00355CE1" w:rsidRDefault="00355CE1" w:rsidP="00355CE1">
      <w:pPr>
        <w:pStyle w:val="NoSpacing"/>
        <w:rPr>
          <w:rFonts w:ascii="Times New Roman" w:hAnsi="Times New Roman" w:cs="Times New Roman"/>
        </w:rPr>
      </w:pPr>
    </w:p>
    <w:p w14:paraId="602CB076" w14:textId="77777777" w:rsidR="00355CE1" w:rsidRDefault="00355CE1" w:rsidP="00355CE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January 14, 2025</w:t>
      </w:r>
    </w:p>
    <w:p w14:paraId="2D7A9195" w14:textId="77777777" w:rsidR="00355CE1" w:rsidRDefault="00355CE1" w:rsidP="00355CE1">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Mill Road – Legislative Coordination Meeting – Heidi</w:t>
      </w:r>
    </w:p>
    <w:p w14:paraId="522FDE7D" w14:textId="77777777" w:rsidR="00355CE1" w:rsidRDefault="00355CE1" w:rsidP="00355CE1">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Community Wildfire Protection Plan Implementation AG Meeting – Heidi</w:t>
      </w:r>
    </w:p>
    <w:p w14:paraId="117747B1" w14:textId="77777777" w:rsidR="00355CE1" w:rsidRDefault="00355CE1" w:rsidP="00355CE1">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Meeting – Heidi</w:t>
      </w:r>
    </w:p>
    <w:p w14:paraId="28060275" w14:textId="77777777" w:rsidR="00355CE1" w:rsidRPr="00F843D3" w:rsidRDefault="00355CE1" w:rsidP="00355CE1">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Jefferson Community foundation 2025 Board Meeting - Heidi</w:t>
      </w:r>
    </w:p>
    <w:p w14:paraId="0998FBFA" w14:textId="77777777" w:rsidR="00355CE1" w:rsidRDefault="00355CE1" w:rsidP="00355CE1">
      <w:pPr>
        <w:pStyle w:val="NoSpacing"/>
        <w:rPr>
          <w:rFonts w:ascii="Times New Roman" w:hAnsi="Times New Roman" w:cs="Times New Roman"/>
          <w:sz w:val="24"/>
          <w:u w:val="single"/>
        </w:rPr>
      </w:pPr>
    </w:p>
    <w:p w14:paraId="4D076582" w14:textId="77777777" w:rsidR="00355CE1" w:rsidRDefault="00355CE1" w:rsidP="00355CE1">
      <w:pPr>
        <w:pStyle w:val="NoSpacing"/>
        <w:rPr>
          <w:rFonts w:ascii="Times New Roman" w:hAnsi="Times New Roman" w:cs="Times New Roman"/>
          <w:sz w:val="24"/>
          <w:u w:val="single"/>
        </w:rPr>
      </w:pPr>
      <w:bookmarkStart w:id="11"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January 15,</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2FCE1534" w14:textId="77777777" w:rsidR="00355CE1" w:rsidRDefault="00355CE1" w:rsidP="00355CE1">
      <w:pPr>
        <w:pStyle w:val="NoSpacing"/>
        <w:rPr>
          <w:rFonts w:ascii="Times New Roman" w:hAnsi="Times New Roman" w:cs="Times New Roman"/>
          <w:sz w:val="24"/>
          <w:szCs w:val="24"/>
        </w:rPr>
      </w:pPr>
      <w:r>
        <w:rPr>
          <w:rFonts w:ascii="Times New Roman" w:hAnsi="Times New Roman" w:cs="Times New Roman"/>
          <w:sz w:val="24"/>
          <w:szCs w:val="24"/>
        </w:rPr>
        <w:t>8:30 a.m.</w:t>
      </w:r>
      <w:r>
        <w:rPr>
          <w:rFonts w:ascii="Times New Roman" w:hAnsi="Times New Roman" w:cs="Times New Roman"/>
          <w:sz w:val="24"/>
          <w:szCs w:val="24"/>
        </w:rPr>
        <w:tab/>
        <w:t>Budget Meeting – Heidi</w:t>
      </w:r>
    </w:p>
    <w:p w14:paraId="101031BA" w14:textId="77777777" w:rsidR="00355CE1" w:rsidRDefault="00355CE1" w:rsidP="00355CE1">
      <w:pPr>
        <w:pStyle w:val="NoSpacing"/>
        <w:rPr>
          <w:rFonts w:ascii="Times New Roman" w:hAnsi="Times New Roman" w:cs="Times New Roman"/>
          <w:sz w:val="24"/>
          <w:szCs w:val="24"/>
        </w:rPr>
      </w:pPr>
      <w:r>
        <w:rPr>
          <w:rFonts w:ascii="Times New Roman" w:hAnsi="Times New Roman" w:cs="Times New Roman"/>
          <w:sz w:val="24"/>
          <w:szCs w:val="24"/>
        </w:rPr>
        <w:t>1:00 p.m.</w:t>
      </w:r>
      <w:r>
        <w:rPr>
          <w:rFonts w:ascii="Times New Roman" w:hAnsi="Times New Roman" w:cs="Times New Roman"/>
          <w:sz w:val="24"/>
          <w:szCs w:val="24"/>
        </w:rPr>
        <w:tab/>
        <w:t>PIT Planning Committee Meeting - Heather</w:t>
      </w:r>
    </w:p>
    <w:p w14:paraId="58506B22" w14:textId="77777777" w:rsidR="00355CE1" w:rsidRPr="00F843D3" w:rsidRDefault="00355CE1" w:rsidP="00355CE1">
      <w:pPr>
        <w:pStyle w:val="NoSpacing"/>
        <w:rPr>
          <w:rFonts w:ascii="Times New Roman" w:hAnsi="Times New Roman" w:cs="Times New Roman"/>
          <w:sz w:val="24"/>
          <w:szCs w:val="24"/>
        </w:rPr>
      </w:pPr>
      <w:r>
        <w:rPr>
          <w:rFonts w:ascii="Times New Roman" w:hAnsi="Times New Roman" w:cs="Times New Roman"/>
          <w:sz w:val="24"/>
          <w:szCs w:val="24"/>
        </w:rPr>
        <w:t>2:00 p.m.</w:t>
      </w:r>
      <w:r>
        <w:rPr>
          <w:rFonts w:ascii="Times New Roman" w:hAnsi="Times New Roman" w:cs="Times New Roman"/>
          <w:sz w:val="24"/>
          <w:szCs w:val="24"/>
        </w:rPr>
        <w:tab/>
        <w:t>Jefferson County Implementation Planning Project Team Meeting - Heidi</w:t>
      </w:r>
    </w:p>
    <w:p w14:paraId="202AEAE5" w14:textId="77777777" w:rsidR="00355CE1" w:rsidRDefault="00355CE1" w:rsidP="00355CE1">
      <w:pPr>
        <w:pStyle w:val="NoSpacing"/>
        <w:rPr>
          <w:rFonts w:ascii="Times New Roman" w:hAnsi="Times New Roman" w:cs="Times New Roman"/>
        </w:rPr>
      </w:pPr>
    </w:p>
    <w:p w14:paraId="29820A1E" w14:textId="77777777" w:rsidR="00355CE1" w:rsidRPr="00D423D6" w:rsidRDefault="00355CE1" w:rsidP="00355CE1">
      <w:pPr>
        <w:pStyle w:val="NoSpacing"/>
        <w:rPr>
          <w:rFonts w:ascii="Times New Roman" w:hAnsi="Times New Roman" w:cs="Times New Roman"/>
        </w:rPr>
      </w:pPr>
    </w:p>
    <w:p w14:paraId="7CCAD9D7" w14:textId="77777777" w:rsidR="00355CE1" w:rsidRDefault="00355CE1" w:rsidP="00355CE1">
      <w:pPr>
        <w:pStyle w:val="NoSpacing"/>
        <w:rPr>
          <w:rFonts w:ascii="Times New Roman" w:hAnsi="Times New Roman" w:cs="Times New Roman"/>
          <w:sz w:val="24"/>
          <w:u w:val="single"/>
        </w:rPr>
      </w:pPr>
      <w:bookmarkStart w:id="12" w:name="_Hlk168489522"/>
      <w:bookmarkEnd w:id="11"/>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January 16, </w:t>
      </w:r>
      <w:r w:rsidRPr="006E048A">
        <w:rPr>
          <w:rFonts w:ascii="Times New Roman" w:hAnsi="Times New Roman" w:cs="Times New Roman"/>
          <w:sz w:val="24"/>
          <w:u w:val="single"/>
        </w:rPr>
        <w:t>202</w:t>
      </w:r>
      <w:r>
        <w:rPr>
          <w:rFonts w:ascii="Times New Roman" w:hAnsi="Times New Roman" w:cs="Times New Roman"/>
          <w:sz w:val="24"/>
          <w:u w:val="single"/>
        </w:rPr>
        <w:t>5</w:t>
      </w:r>
    </w:p>
    <w:p w14:paraId="0D140F1C" w14:textId="77777777" w:rsidR="00355CE1" w:rsidRDefault="00355CE1" w:rsidP="00355CE1">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Board of Health – Greg, Heidi</w:t>
      </w:r>
    </w:p>
    <w:p w14:paraId="55945E57" w14:textId="77777777" w:rsidR="00355CE1" w:rsidRDefault="00355CE1" w:rsidP="00355CE1">
      <w:pPr>
        <w:pStyle w:val="NoSpacing"/>
        <w:ind w:left="1440" w:hanging="1440"/>
        <w:rPr>
          <w:rFonts w:ascii="Times New Roman" w:hAnsi="Times New Roman" w:cs="Times New Roman"/>
        </w:rPr>
      </w:pPr>
      <w:r>
        <w:rPr>
          <w:rFonts w:ascii="Times New Roman" w:hAnsi="Times New Roman" w:cs="Times New Roman"/>
        </w:rPr>
        <w:t>9:30 a.m.</w:t>
      </w:r>
      <w:r>
        <w:rPr>
          <w:rFonts w:ascii="Times New Roman" w:hAnsi="Times New Roman" w:cs="Times New Roman"/>
        </w:rPr>
        <w:tab/>
        <w:t>U.S. Department of Agriculture Forest Service (USFS) National Old Growth Amendment (NOGA) Cooperating Agency Meeting - Bi-Weekly Large Group – Heidi</w:t>
      </w:r>
    </w:p>
    <w:p w14:paraId="37F42026" w14:textId="77777777" w:rsidR="00355CE1" w:rsidRPr="00EE0481" w:rsidRDefault="00355CE1" w:rsidP="00355CE1">
      <w:pPr>
        <w:pStyle w:val="NoSpacing"/>
        <w:ind w:left="1440" w:hanging="1440"/>
        <w:rPr>
          <w:rFonts w:ascii="Times New Roman" w:hAnsi="Times New Roman" w:cs="Times New Roman"/>
        </w:rPr>
      </w:pPr>
      <w:r>
        <w:rPr>
          <w:rFonts w:ascii="Times New Roman" w:hAnsi="Times New Roman" w:cs="Times New Roman"/>
        </w:rPr>
        <w:t>5:00 p.m.</w:t>
      </w:r>
      <w:r>
        <w:rPr>
          <w:rFonts w:ascii="Times New Roman" w:hAnsi="Times New Roman" w:cs="Times New Roman"/>
        </w:rPr>
        <w:tab/>
        <w:t>Jefferson Community Foundation Board Happy Hour - Heidi</w:t>
      </w:r>
    </w:p>
    <w:p w14:paraId="2B8224E7" w14:textId="77777777" w:rsidR="00355CE1" w:rsidRDefault="00355CE1" w:rsidP="00355CE1">
      <w:pPr>
        <w:pStyle w:val="NoSpacing"/>
        <w:rPr>
          <w:rFonts w:ascii="Times New Roman" w:hAnsi="Times New Roman" w:cs="Times New Roman"/>
        </w:rPr>
      </w:pPr>
    </w:p>
    <w:p w14:paraId="3ACE7641" w14:textId="77777777" w:rsidR="00355CE1" w:rsidRDefault="00355CE1" w:rsidP="00355CE1">
      <w:pPr>
        <w:pStyle w:val="NoSpacing"/>
        <w:rPr>
          <w:rFonts w:ascii="Times New Roman" w:hAnsi="Times New Roman" w:cs="Times New Roman"/>
          <w:sz w:val="24"/>
          <w:u w:val="single"/>
        </w:rPr>
      </w:pPr>
      <w:bookmarkStart w:id="13" w:name="_Hlk168489510"/>
      <w:bookmarkEnd w:id="12"/>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January 17, </w:t>
      </w:r>
      <w:r w:rsidRPr="00AA7D12">
        <w:rPr>
          <w:rFonts w:ascii="Times New Roman" w:hAnsi="Times New Roman" w:cs="Times New Roman"/>
          <w:sz w:val="24"/>
          <w:u w:val="single"/>
        </w:rPr>
        <w:t>202</w:t>
      </w:r>
      <w:r>
        <w:rPr>
          <w:rFonts w:ascii="Times New Roman" w:hAnsi="Times New Roman" w:cs="Times New Roman"/>
          <w:sz w:val="24"/>
          <w:u w:val="single"/>
        </w:rPr>
        <w:t>5</w:t>
      </w:r>
    </w:p>
    <w:p w14:paraId="1D9B6844" w14:textId="77777777" w:rsidR="00355CE1" w:rsidRDefault="00355CE1" w:rsidP="00355CE1">
      <w:pPr>
        <w:pStyle w:val="NoSpacing"/>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Olympic Consortium Board – Greg</w:t>
      </w:r>
    </w:p>
    <w:p w14:paraId="6DFBCB92" w14:textId="77777777" w:rsidR="00355CE1" w:rsidRPr="00EE0481" w:rsidRDefault="00355CE1" w:rsidP="00355CE1">
      <w:pPr>
        <w:pStyle w:val="NoSpacing"/>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Legislative Session Update - Heidi</w:t>
      </w:r>
    </w:p>
    <w:p w14:paraId="6FBD9C31" w14:textId="77777777" w:rsidR="00355CE1" w:rsidRPr="00B60D36" w:rsidRDefault="00355CE1" w:rsidP="00355CE1">
      <w:pPr>
        <w:pStyle w:val="NoSpacing"/>
        <w:rPr>
          <w:rFonts w:ascii="Times New Roman" w:hAnsi="Times New Roman" w:cs="Times New Roman"/>
        </w:rPr>
      </w:pPr>
      <w:r w:rsidRPr="00EE0481">
        <w:rPr>
          <w:rFonts w:ascii="Times New Roman" w:hAnsi="Times New Roman" w:cs="Times New Roman"/>
        </w:rPr>
        <w:t>12:30 p.m.</w:t>
      </w:r>
      <w:r w:rsidRPr="00EE0481">
        <w:rPr>
          <w:rFonts w:ascii="Times New Roman" w:hAnsi="Times New Roman" w:cs="Times New Roman"/>
        </w:rPr>
        <w:tab/>
        <w:t xml:space="preserve">KPTZ – </w:t>
      </w:r>
      <w:r>
        <w:rPr>
          <w:rFonts w:ascii="Times New Roman" w:hAnsi="Times New Roman" w:cs="Times New Roman"/>
        </w:rPr>
        <w:t>Heather</w:t>
      </w:r>
    </w:p>
    <w:bookmarkEnd w:id="7"/>
    <w:bookmarkEnd w:id="8"/>
    <w:bookmarkEnd w:id="9"/>
    <w:bookmarkEnd w:id="10"/>
    <w:bookmarkEnd w:id="13"/>
    <w:p w14:paraId="581E0341" w14:textId="77777777" w:rsidR="009A166B" w:rsidRDefault="009A166B" w:rsidP="00842914">
      <w:pPr>
        <w:pStyle w:val="NoSpacing"/>
        <w:rPr>
          <w:rFonts w:ascii="Times New Roman" w:hAnsi="Times New Roman" w:cs="Times New Roman"/>
          <w:color w:val="000000" w:themeColor="text1"/>
        </w:rPr>
      </w:pPr>
    </w:p>
    <w:p w14:paraId="126FAD68" w14:textId="77777777"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lastRenderedPageBreak/>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615C2B9F" w14:textId="77777777" w:rsidR="00CE24A5" w:rsidRDefault="00CE24A5" w:rsidP="00842914">
      <w:pPr>
        <w:pStyle w:val="NoSpacing"/>
        <w:rPr>
          <w:rFonts w:ascii="Times New Roman" w:hAnsi="Times New Roman" w:cs="Times New Roman"/>
        </w:rPr>
      </w:pPr>
    </w:p>
    <w:p w14:paraId="28025F7C" w14:textId="77777777"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4"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7E15E106" w14:textId="77777777" w:rsidR="00D87A44" w:rsidRDefault="00D87A44" w:rsidP="00842914">
      <w:pPr>
        <w:pStyle w:val="NoSpacing"/>
        <w:rPr>
          <w:rFonts w:ascii="Times New Roman" w:hAnsi="Times New Roman" w:cs="Times New Roman"/>
        </w:rPr>
      </w:pPr>
    </w:p>
    <w:p w14:paraId="2866A03D" w14:textId="77777777"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041DFDC9"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5"/>
      <w:footerReference w:type="default" r:id="rId36"/>
      <w:footerReference w:type="first" r:id="rId3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8A250" w14:textId="77777777" w:rsidR="00482941" w:rsidRDefault="00482941">
      <w:r>
        <w:separator/>
      </w:r>
    </w:p>
  </w:endnote>
  <w:endnote w:type="continuationSeparator" w:id="0">
    <w:p w14:paraId="53B40CC4" w14:textId="77777777" w:rsidR="00482941" w:rsidRDefault="0048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BB9A" w14:textId="77777777" w:rsidR="00506B8C" w:rsidRDefault="00506B8C" w:rsidP="00564466">
    <w:pPr>
      <w:pBdr>
        <w:top w:val="single" w:sz="4" w:space="1" w:color="auto"/>
      </w:pBdr>
      <w:jc w:val="center"/>
    </w:pPr>
  </w:p>
  <w:p w14:paraId="3352D225"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8F37" w14:textId="77777777" w:rsidR="00506B8C" w:rsidRDefault="00506B8C" w:rsidP="00E076CE">
    <w:pPr>
      <w:jc w:val="center"/>
      <w:rPr>
        <w:sz w:val="24"/>
        <w:szCs w:val="24"/>
      </w:rPr>
    </w:pPr>
  </w:p>
  <w:p w14:paraId="249F16BC" w14:textId="77777777" w:rsidR="00506B8C" w:rsidRDefault="00506B8C" w:rsidP="00564466">
    <w:pPr>
      <w:pBdr>
        <w:top w:val="single" w:sz="4" w:space="1" w:color="auto"/>
      </w:pBdr>
      <w:jc w:val="center"/>
    </w:pPr>
  </w:p>
  <w:p w14:paraId="0637F76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6CB5" w14:textId="77777777" w:rsidR="00482941" w:rsidRDefault="00482941">
      <w:r>
        <w:separator/>
      </w:r>
    </w:p>
  </w:footnote>
  <w:footnote w:type="continuationSeparator" w:id="0">
    <w:p w14:paraId="3DCC3309" w14:textId="77777777" w:rsidR="00482941" w:rsidRDefault="0048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BCEC" w14:textId="77777777" w:rsidR="00506B8C" w:rsidRPr="00B905F2" w:rsidRDefault="00E005AC" w:rsidP="00C41997">
    <w:pPr>
      <w:pBdr>
        <w:bottom w:val="single" w:sz="4" w:space="1" w:color="auto"/>
      </w:pBdr>
      <w:jc w:val="center"/>
      <w:rPr>
        <w:sz w:val="24"/>
        <w:szCs w:val="24"/>
      </w:rPr>
    </w:pPr>
    <w:r w:rsidRPr="00B905F2">
      <w:rPr>
        <w:sz w:val="24"/>
        <w:szCs w:val="24"/>
      </w:rPr>
      <w:t>Agend</w:t>
    </w:r>
    <w:r w:rsidRPr="003F11BC">
      <w:rPr>
        <w:sz w:val="24"/>
        <w:szCs w:val="24"/>
      </w:rPr>
      <w:t xml:space="preserve">a: </w:t>
    </w:r>
    <w:r w:rsidR="00634115" w:rsidRPr="003F11BC">
      <w:rPr>
        <w:noProof/>
        <w:sz w:val="24"/>
        <w:szCs w:val="24"/>
      </w:rPr>
      <mc:AlternateContent>
        <mc:Choice Requires="wps">
          <w:drawing>
            <wp:anchor distT="0" distB="0" distL="114300" distR="114300" simplePos="0" relativeHeight="251657216" behindDoc="0" locked="0" layoutInCell="0" allowOverlap="1" wp14:anchorId="14AC65D1" wp14:editId="34CABF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52164"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F11BC" w:rsidRPr="003F11BC">
      <w:rPr>
        <w:sz w:val="24"/>
        <w:szCs w:val="24"/>
      </w:rPr>
      <w:t xml:space="preserve">January </w:t>
    </w:r>
    <w:r w:rsidR="0062126D">
      <w:rPr>
        <w:sz w:val="24"/>
        <w:szCs w:val="24"/>
      </w:rPr>
      <w:t>13</w:t>
    </w:r>
    <w:r w:rsidR="003F11BC" w:rsidRPr="003F11BC">
      <w:rPr>
        <w:sz w:val="24"/>
        <w:szCs w:val="24"/>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cumentProtection w:formatting="1"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27606"/>
    <w:rsid w:val="00036B2E"/>
    <w:rsid w:val="00037914"/>
    <w:rsid w:val="00045291"/>
    <w:rsid w:val="00045AD1"/>
    <w:rsid w:val="000511C1"/>
    <w:rsid w:val="00051C1E"/>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7765A"/>
    <w:rsid w:val="000809AF"/>
    <w:rsid w:val="00081DA3"/>
    <w:rsid w:val="00082CB0"/>
    <w:rsid w:val="00086208"/>
    <w:rsid w:val="000908F2"/>
    <w:rsid w:val="00092832"/>
    <w:rsid w:val="0009517B"/>
    <w:rsid w:val="00095259"/>
    <w:rsid w:val="000A238E"/>
    <w:rsid w:val="000A3C63"/>
    <w:rsid w:val="000A45F9"/>
    <w:rsid w:val="000A59FC"/>
    <w:rsid w:val="000B0392"/>
    <w:rsid w:val="000B0AAC"/>
    <w:rsid w:val="000B603B"/>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269E"/>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9F2"/>
    <w:rsid w:val="00121C96"/>
    <w:rsid w:val="00123392"/>
    <w:rsid w:val="001257D8"/>
    <w:rsid w:val="00125FDF"/>
    <w:rsid w:val="001273A1"/>
    <w:rsid w:val="001278EB"/>
    <w:rsid w:val="0013248A"/>
    <w:rsid w:val="00132555"/>
    <w:rsid w:val="00133634"/>
    <w:rsid w:val="00133D1A"/>
    <w:rsid w:val="001340E3"/>
    <w:rsid w:val="00135020"/>
    <w:rsid w:val="001371FB"/>
    <w:rsid w:val="00137220"/>
    <w:rsid w:val="00140D03"/>
    <w:rsid w:val="00142C68"/>
    <w:rsid w:val="00142E0D"/>
    <w:rsid w:val="001440FB"/>
    <w:rsid w:val="001441FF"/>
    <w:rsid w:val="001456E9"/>
    <w:rsid w:val="00154E7F"/>
    <w:rsid w:val="00156DB3"/>
    <w:rsid w:val="00160AD8"/>
    <w:rsid w:val="00164196"/>
    <w:rsid w:val="001651F3"/>
    <w:rsid w:val="001656EB"/>
    <w:rsid w:val="00166855"/>
    <w:rsid w:val="0017120A"/>
    <w:rsid w:val="00172AC8"/>
    <w:rsid w:val="00174B26"/>
    <w:rsid w:val="00175A77"/>
    <w:rsid w:val="00176DAA"/>
    <w:rsid w:val="00177AF1"/>
    <w:rsid w:val="00177F7B"/>
    <w:rsid w:val="001822DF"/>
    <w:rsid w:val="00184987"/>
    <w:rsid w:val="001857C5"/>
    <w:rsid w:val="00186528"/>
    <w:rsid w:val="00187920"/>
    <w:rsid w:val="00191286"/>
    <w:rsid w:val="00193FF4"/>
    <w:rsid w:val="00194405"/>
    <w:rsid w:val="001A1ED6"/>
    <w:rsid w:val="001A4FD9"/>
    <w:rsid w:val="001A5640"/>
    <w:rsid w:val="001A5FC0"/>
    <w:rsid w:val="001B3DC4"/>
    <w:rsid w:val="001B6DB4"/>
    <w:rsid w:val="001B72A8"/>
    <w:rsid w:val="001C1E6C"/>
    <w:rsid w:val="001C3F97"/>
    <w:rsid w:val="001C57E9"/>
    <w:rsid w:val="001D0396"/>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1F7631"/>
    <w:rsid w:val="0020120D"/>
    <w:rsid w:val="00202011"/>
    <w:rsid w:val="0020203D"/>
    <w:rsid w:val="002026A1"/>
    <w:rsid w:val="00204A51"/>
    <w:rsid w:val="00210699"/>
    <w:rsid w:val="00210EEB"/>
    <w:rsid w:val="002114EF"/>
    <w:rsid w:val="002124DD"/>
    <w:rsid w:val="0021275E"/>
    <w:rsid w:val="002168CB"/>
    <w:rsid w:val="00222B3C"/>
    <w:rsid w:val="00224302"/>
    <w:rsid w:val="0022457D"/>
    <w:rsid w:val="002247F2"/>
    <w:rsid w:val="00224D68"/>
    <w:rsid w:val="00226582"/>
    <w:rsid w:val="002277C0"/>
    <w:rsid w:val="00236C13"/>
    <w:rsid w:val="00240ED5"/>
    <w:rsid w:val="00242AE5"/>
    <w:rsid w:val="00243572"/>
    <w:rsid w:val="00246C26"/>
    <w:rsid w:val="002503EA"/>
    <w:rsid w:val="0025043C"/>
    <w:rsid w:val="00251769"/>
    <w:rsid w:val="002547FC"/>
    <w:rsid w:val="00254AD2"/>
    <w:rsid w:val="00254D37"/>
    <w:rsid w:val="002574C0"/>
    <w:rsid w:val="00257BD0"/>
    <w:rsid w:val="00261119"/>
    <w:rsid w:val="00261722"/>
    <w:rsid w:val="00261D25"/>
    <w:rsid w:val="002637E8"/>
    <w:rsid w:val="00265F21"/>
    <w:rsid w:val="0027183E"/>
    <w:rsid w:val="002743F7"/>
    <w:rsid w:val="00277AD2"/>
    <w:rsid w:val="00280564"/>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189C"/>
    <w:rsid w:val="002B2D29"/>
    <w:rsid w:val="002B38A7"/>
    <w:rsid w:val="002B4144"/>
    <w:rsid w:val="002B4330"/>
    <w:rsid w:val="002B5B8A"/>
    <w:rsid w:val="002B6805"/>
    <w:rsid w:val="002B6D7D"/>
    <w:rsid w:val="002C0953"/>
    <w:rsid w:val="002C10C9"/>
    <w:rsid w:val="002C276F"/>
    <w:rsid w:val="002C679A"/>
    <w:rsid w:val="002C77FD"/>
    <w:rsid w:val="002D0A5C"/>
    <w:rsid w:val="002D0B74"/>
    <w:rsid w:val="002D2A85"/>
    <w:rsid w:val="002D2E78"/>
    <w:rsid w:val="002D2EED"/>
    <w:rsid w:val="002D41F6"/>
    <w:rsid w:val="002D5734"/>
    <w:rsid w:val="002E3455"/>
    <w:rsid w:val="002E5677"/>
    <w:rsid w:val="002E5DEF"/>
    <w:rsid w:val="002E63A3"/>
    <w:rsid w:val="002E7487"/>
    <w:rsid w:val="002E7DEE"/>
    <w:rsid w:val="002F247B"/>
    <w:rsid w:val="002F259F"/>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55CE1"/>
    <w:rsid w:val="00361579"/>
    <w:rsid w:val="00362137"/>
    <w:rsid w:val="003622D4"/>
    <w:rsid w:val="00363583"/>
    <w:rsid w:val="00363840"/>
    <w:rsid w:val="00365CF0"/>
    <w:rsid w:val="00370702"/>
    <w:rsid w:val="003709A1"/>
    <w:rsid w:val="00370D28"/>
    <w:rsid w:val="00371721"/>
    <w:rsid w:val="003718C5"/>
    <w:rsid w:val="00373C9C"/>
    <w:rsid w:val="0037446B"/>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03D0"/>
    <w:rsid w:val="003B25E5"/>
    <w:rsid w:val="003B3583"/>
    <w:rsid w:val="003B3A20"/>
    <w:rsid w:val="003B5E1F"/>
    <w:rsid w:val="003B60E5"/>
    <w:rsid w:val="003B6482"/>
    <w:rsid w:val="003C11F1"/>
    <w:rsid w:val="003C32AD"/>
    <w:rsid w:val="003C5A02"/>
    <w:rsid w:val="003C6A56"/>
    <w:rsid w:val="003D288B"/>
    <w:rsid w:val="003D2D96"/>
    <w:rsid w:val="003D3D92"/>
    <w:rsid w:val="003D473E"/>
    <w:rsid w:val="003E4365"/>
    <w:rsid w:val="003F11BC"/>
    <w:rsid w:val="003F1707"/>
    <w:rsid w:val="003F1A4C"/>
    <w:rsid w:val="003F29F4"/>
    <w:rsid w:val="003F31E0"/>
    <w:rsid w:val="003F349E"/>
    <w:rsid w:val="003F44CC"/>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7F4"/>
    <w:rsid w:val="00457894"/>
    <w:rsid w:val="004604C8"/>
    <w:rsid w:val="0046139D"/>
    <w:rsid w:val="00464649"/>
    <w:rsid w:val="004656E4"/>
    <w:rsid w:val="00465D8E"/>
    <w:rsid w:val="00470A68"/>
    <w:rsid w:val="00470D9B"/>
    <w:rsid w:val="0047280E"/>
    <w:rsid w:val="0047408C"/>
    <w:rsid w:val="004758BA"/>
    <w:rsid w:val="00476C4B"/>
    <w:rsid w:val="00482941"/>
    <w:rsid w:val="00483897"/>
    <w:rsid w:val="004876AC"/>
    <w:rsid w:val="00487847"/>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1F5C"/>
    <w:rsid w:val="004F53DC"/>
    <w:rsid w:val="004F5B92"/>
    <w:rsid w:val="004F7CA1"/>
    <w:rsid w:val="00500465"/>
    <w:rsid w:val="005004CC"/>
    <w:rsid w:val="00503CC6"/>
    <w:rsid w:val="00505212"/>
    <w:rsid w:val="0050581D"/>
    <w:rsid w:val="005062B2"/>
    <w:rsid w:val="00506440"/>
    <w:rsid w:val="00506483"/>
    <w:rsid w:val="00506B8C"/>
    <w:rsid w:val="00510968"/>
    <w:rsid w:val="00511422"/>
    <w:rsid w:val="00512D67"/>
    <w:rsid w:val="0051389D"/>
    <w:rsid w:val="00513FF4"/>
    <w:rsid w:val="00515926"/>
    <w:rsid w:val="00520BFD"/>
    <w:rsid w:val="00522D79"/>
    <w:rsid w:val="005230D9"/>
    <w:rsid w:val="005264BA"/>
    <w:rsid w:val="005316BA"/>
    <w:rsid w:val="0053321C"/>
    <w:rsid w:val="005338ED"/>
    <w:rsid w:val="0053443B"/>
    <w:rsid w:val="00535F20"/>
    <w:rsid w:val="00537154"/>
    <w:rsid w:val="005371C9"/>
    <w:rsid w:val="00540220"/>
    <w:rsid w:val="00550B10"/>
    <w:rsid w:val="00552F22"/>
    <w:rsid w:val="005550FE"/>
    <w:rsid w:val="00555AA4"/>
    <w:rsid w:val="00557532"/>
    <w:rsid w:val="00560785"/>
    <w:rsid w:val="005618FB"/>
    <w:rsid w:val="00564466"/>
    <w:rsid w:val="00564E22"/>
    <w:rsid w:val="00565052"/>
    <w:rsid w:val="00565346"/>
    <w:rsid w:val="005672D0"/>
    <w:rsid w:val="005717B4"/>
    <w:rsid w:val="00572ECE"/>
    <w:rsid w:val="00576C72"/>
    <w:rsid w:val="00580013"/>
    <w:rsid w:val="005803B4"/>
    <w:rsid w:val="00580FAB"/>
    <w:rsid w:val="00581334"/>
    <w:rsid w:val="00582043"/>
    <w:rsid w:val="005845C1"/>
    <w:rsid w:val="00587590"/>
    <w:rsid w:val="005926D6"/>
    <w:rsid w:val="00593087"/>
    <w:rsid w:val="00594172"/>
    <w:rsid w:val="005962B7"/>
    <w:rsid w:val="00597B01"/>
    <w:rsid w:val="005A1399"/>
    <w:rsid w:val="005A4E57"/>
    <w:rsid w:val="005A5E34"/>
    <w:rsid w:val="005A65B7"/>
    <w:rsid w:val="005B348A"/>
    <w:rsid w:val="005B4E21"/>
    <w:rsid w:val="005B65F3"/>
    <w:rsid w:val="005B6FC8"/>
    <w:rsid w:val="005C1C89"/>
    <w:rsid w:val="005C2963"/>
    <w:rsid w:val="005C5536"/>
    <w:rsid w:val="005C6749"/>
    <w:rsid w:val="005D0BBD"/>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1EDD"/>
    <w:rsid w:val="00612462"/>
    <w:rsid w:val="00612870"/>
    <w:rsid w:val="00612BFB"/>
    <w:rsid w:val="00612DDE"/>
    <w:rsid w:val="00614C63"/>
    <w:rsid w:val="00616D2A"/>
    <w:rsid w:val="00620333"/>
    <w:rsid w:val="0062126D"/>
    <w:rsid w:val="006256F3"/>
    <w:rsid w:val="00625A81"/>
    <w:rsid w:val="0062778D"/>
    <w:rsid w:val="006277DA"/>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2E4F"/>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07631"/>
    <w:rsid w:val="00712551"/>
    <w:rsid w:val="00714B0A"/>
    <w:rsid w:val="00714F73"/>
    <w:rsid w:val="007164B0"/>
    <w:rsid w:val="0071721A"/>
    <w:rsid w:val="007211E5"/>
    <w:rsid w:val="007253EF"/>
    <w:rsid w:val="00727397"/>
    <w:rsid w:val="007277DB"/>
    <w:rsid w:val="007279E7"/>
    <w:rsid w:val="00737E7D"/>
    <w:rsid w:val="0074160F"/>
    <w:rsid w:val="00741FE7"/>
    <w:rsid w:val="007503BA"/>
    <w:rsid w:val="00754911"/>
    <w:rsid w:val="00754C96"/>
    <w:rsid w:val="00754FBA"/>
    <w:rsid w:val="00757FD2"/>
    <w:rsid w:val="00760DCC"/>
    <w:rsid w:val="00763CCA"/>
    <w:rsid w:val="0076455B"/>
    <w:rsid w:val="007659D8"/>
    <w:rsid w:val="007663AA"/>
    <w:rsid w:val="00767A48"/>
    <w:rsid w:val="00772F2B"/>
    <w:rsid w:val="0077324E"/>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23"/>
    <w:rsid w:val="007E3757"/>
    <w:rsid w:val="007E765A"/>
    <w:rsid w:val="007E7B8B"/>
    <w:rsid w:val="007F3300"/>
    <w:rsid w:val="007F37B7"/>
    <w:rsid w:val="007F4B85"/>
    <w:rsid w:val="00802718"/>
    <w:rsid w:val="00802FA4"/>
    <w:rsid w:val="00803C75"/>
    <w:rsid w:val="00804B2F"/>
    <w:rsid w:val="00805B38"/>
    <w:rsid w:val="00805E1D"/>
    <w:rsid w:val="00807CD8"/>
    <w:rsid w:val="00815B6D"/>
    <w:rsid w:val="00815D65"/>
    <w:rsid w:val="0082085B"/>
    <w:rsid w:val="0082111A"/>
    <w:rsid w:val="00822720"/>
    <w:rsid w:val="00822D73"/>
    <w:rsid w:val="00825159"/>
    <w:rsid w:val="00826FB7"/>
    <w:rsid w:val="00827F8D"/>
    <w:rsid w:val="00831305"/>
    <w:rsid w:val="0083136A"/>
    <w:rsid w:val="008327CB"/>
    <w:rsid w:val="008339AE"/>
    <w:rsid w:val="008364A6"/>
    <w:rsid w:val="008417F4"/>
    <w:rsid w:val="00842914"/>
    <w:rsid w:val="00844AD5"/>
    <w:rsid w:val="00845390"/>
    <w:rsid w:val="0084671D"/>
    <w:rsid w:val="00850DE1"/>
    <w:rsid w:val="008517DA"/>
    <w:rsid w:val="0085304C"/>
    <w:rsid w:val="008542F4"/>
    <w:rsid w:val="00855381"/>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05FA"/>
    <w:rsid w:val="00891C5F"/>
    <w:rsid w:val="008922E1"/>
    <w:rsid w:val="00893D33"/>
    <w:rsid w:val="008944A5"/>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5E9"/>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0376"/>
    <w:rsid w:val="009312EC"/>
    <w:rsid w:val="00934469"/>
    <w:rsid w:val="00935053"/>
    <w:rsid w:val="00937E88"/>
    <w:rsid w:val="00944507"/>
    <w:rsid w:val="00947BC2"/>
    <w:rsid w:val="00950623"/>
    <w:rsid w:val="00953E74"/>
    <w:rsid w:val="009544D6"/>
    <w:rsid w:val="0095608D"/>
    <w:rsid w:val="00956E4C"/>
    <w:rsid w:val="00961C8E"/>
    <w:rsid w:val="009657D6"/>
    <w:rsid w:val="009663F6"/>
    <w:rsid w:val="00966407"/>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2C8"/>
    <w:rsid w:val="009C5BFB"/>
    <w:rsid w:val="009C7D01"/>
    <w:rsid w:val="009D0C83"/>
    <w:rsid w:val="009D0CD0"/>
    <w:rsid w:val="009D1C6F"/>
    <w:rsid w:val="009D4ADD"/>
    <w:rsid w:val="009D4E38"/>
    <w:rsid w:val="009D5EC1"/>
    <w:rsid w:val="009E3ADB"/>
    <w:rsid w:val="009E3EE8"/>
    <w:rsid w:val="009E41F1"/>
    <w:rsid w:val="009E5B7F"/>
    <w:rsid w:val="009E5EDE"/>
    <w:rsid w:val="009E620D"/>
    <w:rsid w:val="009F0707"/>
    <w:rsid w:val="009F1409"/>
    <w:rsid w:val="009F247C"/>
    <w:rsid w:val="009F2CE4"/>
    <w:rsid w:val="009F2F12"/>
    <w:rsid w:val="009F7C0C"/>
    <w:rsid w:val="00A02F4E"/>
    <w:rsid w:val="00A03BD5"/>
    <w:rsid w:val="00A0752F"/>
    <w:rsid w:val="00A07FFD"/>
    <w:rsid w:val="00A11D39"/>
    <w:rsid w:val="00A13E21"/>
    <w:rsid w:val="00A149A5"/>
    <w:rsid w:val="00A1693F"/>
    <w:rsid w:val="00A21396"/>
    <w:rsid w:val="00A239C4"/>
    <w:rsid w:val="00A25A4A"/>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BB6"/>
    <w:rsid w:val="00A67C51"/>
    <w:rsid w:val="00A67E05"/>
    <w:rsid w:val="00A67F35"/>
    <w:rsid w:val="00A7031C"/>
    <w:rsid w:val="00A703C9"/>
    <w:rsid w:val="00A7238D"/>
    <w:rsid w:val="00A73455"/>
    <w:rsid w:val="00A73CB9"/>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64E1"/>
    <w:rsid w:val="00AE7623"/>
    <w:rsid w:val="00AF141A"/>
    <w:rsid w:val="00AF2381"/>
    <w:rsid w:val="00AF603D"/>
    <w:rsid w:val="00B02BA8"/>
    <w:rsid w:val="00B06924"/>
    <w:rsid w:val="00B07177"/>
    <w:rsid w:val="00B101FA"/>
    <w:rsid w:val="00B1262D"/>
    <w:rsid w:val="00B12A8C"/>
    <w:rsid w:val="00B15527"/>
    <w:rsid w:val="00B15675"/>
    <w:rsid w:val="00B22EC5"/>
    <w:rsid w:val="00B24724"/>
    <w:rsid w:val="00B24BA4"/>
    <w:rsid w:val="00B256BA"/>
    <w:rsid w:val="00B32022"/>
    <w:rsid w:val="00B33D0B"/>
    <w:rsid w:val="00B34418"/>
    <w:rsid w:val="00B35F26"/>
    <w:rsid w:val="00B46862"/>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97BEA"/>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2922"/>
    <w:rsid w:val="00BE71DC"/>
    <w:rsid w:val="00BF4D65"/>
    <w:rsid w:val="00BF7F8B"/>
    <w:rsid w:val="00C02093"/>
    <w:rsid w:val="00C047FE"/>
    <w:rsid w:val="00C051A3"/>
    <w:rsid w:val="00C05670"/>
    <w:rsid w:val="00C12D18"/>
    <w:rsid w:val="00C12FFD"/>
    <w:rsid w:val="00C14592"/>
    <w:rsid w:val="00C15BC4"/>
    <w:rsid w:val="00C17179"/>
    <w:rsid w:val="00C17BE2"/>
    <w:rsid w:val="00C202F8"/>
    <w:rsid w:val="00C20367"/>
    <w:rsid w:val="00C20E35"/>
    <w:rsid w:val="00C21C68"/>
    <w:rsid w:val="00C2248F"/>
    <w:rsid w:val="00C23ABD"/>
    <w:rsid w:val="00C247F9"/>
    <w:rsid w:val="00C24BDC"/>
    <w:rsid w:val="00C2569D"/>
    <w:rsid w:val="00C270F7"/>
    <w:rsid w:val="00C27456"/>
    <w:rsid w:val="00C31B09"/>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089"/>
    <w:rsid w:val="00C706BC"/>
    <w:rsid w:val="00C73586"/>
    <w:rsid w:val="00C73650"/>
    <w:rsid w:val="00C73993"/>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131A"/>
    <w:rsid w:val="00CB2E8A"/>
    <w:rsid w:val="00CB4316"/>
    <w:rsid w:val="00CB66AF"/>
    <w:rsid w:val="00CB6819"/>
    <w:rsid w:val="00CC050F"/>
    <w:rsid w:val="00CC30FF"/>
    <w:rsid w:val="00CC32B6"/>
    <w:rsid w:val="00CC4B6C"/>
    <w:rsid w:val="00CC56B3"/>
    <w:rsid w:val="00CC5DBE"/>
    <w:rsid w:val="00CC6A01"/>
    <w:rsid w:val="00CC7032"/>
    <w:rsid w:val="00CD00AD"/>
    <w:rsid w:val="00CD0C58"/>
    <w:rsid w:val="00CD14B3"/>
    <w:rsid w:val="00CD1857"/>
    <w:rsid w:val="00CD1E9A"/>
    <w:rsid w:val="00CD3413"/>
    <w:rsid w:val="00CD3F3D"/>
    <w:rsid w:val="00CE24A5"/>
    <w:rsid w:val="00CE4F50"/>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CB4"/>
    <w:rsid w:val="00D16EEB"/>
    <w:rsid w:val="00D16F10"/>
    <w:rsid w:val="00D2073B"/>
    <w:rsid w:val="00D21300"/>
    <w:rsid w:val="00D21B54"/>
    <w:rsid w:val="00D22076"/>
    <w:rsid w:val="00D25698"/>
    <w:rsid w:val="00D2618A"/>
    <w:rsid w:val="00D27A6E"/>
    <w:rsid w:val="00D3133C"/>
    <w:rsid w:val="00D32102"/>
    <w:rsid w:val="00D34CD3"/>
    <w:rsid w:val="00D3524C"/>
    <w:rsid w:val="00D35E42"/>
    <w:rsid w:val="00D3788D"/>
    <w:rsid w:val="00D41053"/>
    <w:rsid w:val="00D41E72"/>
    <w:rsid w:val="00D429E0"/>
    <w:rsid w:val="00D432C2"/>
    <w:rsid w:val="00D43449"/>
    <w:rsid w:val="00D43487"/>
    <w:rsid w:val="00D434D0"/>
    <w:rsid w:val="00D43C07"/>
    <w:rsid w:val="00D44519"/>
    <w:rsid w:val="00D445E4"/>
    <w:rsid w:val="00D46895"/>
    <w:rsid w:val="00D474BC"/>
    <w:rsid w:val="00D53667"/>
    <w:rsid w:val="00D5404F"/>
    <w:rsid w:val="00D547F3"/>
    <w:rsid w:val="00D54F39"/>
    <w:rsid w:val="00D55B48"/>
    <w:rsid w:val="00D55DC5"/>
    <w:rsid w:val="00D56F13"/>
    <w:rsid w:val="00D56F26"/>
    <w:rsid w:val="00D60EAA"/>
    <w:rsid w:val="00D62B55"/>
    <w:rsid w:val="00D65F69"/>
    <w:rsid w:val="00D664DA"/>
    <w:rsid w:val="00D712CE"/>
    <w:rsid w:val="00D7434D"/>
    <w:rsid w:val="00D75D2E"/>
    <w:rsid w:val="00D76E0B"/>
    <w:rsid w:val="00D77AA4"/>
    <w:rsid w:val="00D81CB9"/>
    <w:rsid w:val="00D87971"/>
    <w:rsid w:val="00D87A44"/>
    <w:rsid w:val="00D9025B"/>
    <w:rsid w:val="00D906DE"/>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168A"/>
    <w:rsid w:val="00E03337"/>
    <w:rsid w:val="00E045A7"/>
    <w:rsid w:val="00E04D51"/>
    <w:rsid w:val="00E05525"/>
    <w:rsid w:val="00E076CE"/>
    <w:rsid w:val="00E079BD"/>
    <w:rsid w:val="00E10E94"/>
    <w:rsid w:val="00E1240A"/>
    <w:rsid w:val="00E16BFA"/>
    <w:rsid w:val="00E23F06"/>
    <w:rsid w:val="00E241B3"/>
    <w:rsid w:val="00E243B8"/>
    <w:rsid w:val="00E2702E"/>
    <w:rsid w:val="00E27429"/>
    <w:rsid w:val="00E31A23"/>
    <w:rsid w:val="00E33618"/>
    <w:rsid w:val="00E3387C"/>
    <w:rsid w:val="00E35B14"/>
    <w:rsid w:val="00E40644"/>
    <w:rsid w:val="00E425FC"/>
    <w:rsid w:val="00E45FDC"/>
    <w:rsid w:val="00E46859"/>
    <w:rsid w:val="00E47954"/>
    <w:rsid w:val="00E513FE"/>
    <w:rsid w:val="00E52B00"/>
    <w:rsid w:val="00E52B03"/>
    <w:rsid w:val="00E531C2"/>
    <w:rsid w:val="00E53271"/>
    <w:rsid w:val="00E568F0"/>
    <w:rsid w:val="00E602DD"/>
    <w:rsid w:val="00E60BEE"/>
    <w:rsid w:val="00E62FBC"/>
    <w:rsid w:val="00E656AC"/>
    <w:rsid w:val="00E66593"/>
    <w:rsid w:val="00E66917"/>
    <w:rsid w:val="00E66ED0"/>
    <w:rsid w:val="00E748AD"/>
    <w:rsid w:val="00E75D81"/>
    <w:rsid w:val="00E77F7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0D3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2A6A"/>
    <w:rsid w:val="00EF38FF"/>
    <w:rsid w:val="00EF4C0D"/>
    <w:rsid w:val="00EF5FE5"/>
    <w:rsid w:val="00EF6749"/>
    <w:rsid w:val="00EF7234"/>
    <w:rsid w:val="00F026B3"/>
    <w:rsid w:val="00F03A85"/>
    <w:rsid w:val="00F044D9"/>
    <w:rsid w:val="00F04C6B"/>
    <w:rsid w:val="00F0522B"/>
    <w:rsid w:val="00F063EC"/>
    <w:rsid w:val="00F069A9"/>
    <w:rsid w:val="00F07915"/>
    <w:rsid w:val="00F12826"/>
    <w:rsid w:val="00F12DAF"/>
    <w:rsid w:val="00F13A8A"/>
    <w:rsid w:val="00F14759"/>
    <w:rsid w:val="00F203FD"/>
    <w:rsid w:val="00F21B3D"/>
    <w:rsid w:val="00F221F8"/>
    <w:rsid w:val="00F3361D"/>
    <w:rsid w:val="00F34998"/>
    <w:rsid w:val="00F4020B"/>
    <w:rsid w:val="00F4112A"/>
    <w:rsid w:val="00F42C6F"/>
    <w:rsid w:val="00F45511"/>
    <w:rsid w:val="00F462EB"/>
    <w:rsid w:val="00F47DF1"/>
    <w:rsid w:val="00F53583"/>
    <w:rsid w:val="00F53F5B"/>
    <w:rsid w:val="00F565BA"/>
    <w:rsid w:val="00F57C81"/>
    <w:rsid w:val="00F63E6D"/>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194"/>
    <w:rsid w:val="00F92528"/>
    <w:rsid w:val="00F925F9"/>
    <w:rsid w:val="00F94841"/>
    <w:rsid w:val="00F94DC1"/>
    <w:rsid w:val="00F96D98"/>
    <w:rsid w:val="00FA4015"/>
    <w:rsid w:val="00FA52B1"/>
    <w:rsid w:val="00FB3788"/>
    <w:rsid w:val="00FB4016"/>
    <w:rsid w:val="00FB4F47"/>
    <w:rsid w:val="00FB7109"/>
    <w:rsid w:val="00FB744A"/>
    <w:rsid w:val="00FC050F"/>
    <w:rsid w:val="00FC0E06"/>
    <w:rsid w:val="00FC161C"/>
    <w:rsid w:val="00FC22D1"/>
    <w:rsid w:val="00FC3EA5"/>
    <w:rsid w:val="00FC41E4"/>
    <w:rsid w:val="00FC49F1"/>
    <w:rsid w:val="00FC609B"/>
    <w:rsid w:val="00FD0420"/>
    <w:rsid w:val="00FD1C47"/>
    <w:rsid w:val="00FD2FB1"/>
    <w:rsid w:val="00FD4EEB"/>
    <w:rsid w:val="00FD5D15"/>
    <w:rsid w:val="00FD5E27"/>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0F4569"/>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1-13\Commissioners%20Meeting_2025-01-13_09-00-38%20AM\CONSENT%20Clallam%20EDC%20NOLA.pdf" TargetMode="External"/><Relationship Id="rId26" Type="http://schemas.openxmlformats.org/officeDocument/2006/relationships/hyperlink" Target="file:///C:\AVCA%20Backup\2025-01-13\Commissioners%20Meeting_2025-01-13_09-00-38%20AM\CONSENT%20Payroll%20010325.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AVCA%20Backup\2025-01-13\Commissioners%20Meeting_2025-01-13_09-00-38%20AM\CONSENT%20Letter%20of%20support%20re%20NOAA.pdf" TargetMode="External"/><Relationship Id="rId34"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file:///C:\AVCA%20Backup\2025-01-13\Commissioners%20Meeting_2025-01-13_09-00-38%20AM\CONSENT%20Resolution%20re%20Flag%20policy.pdf" TargetMode="External"/><Relationship Id="rId17" Type="http://schemas.openxmlformats.org/officeDocument/2006/relationships/hyperlink" Target="file:///C:\AVCA%20Backup\2025-01-13\Commissioners%20Meeting_2025-01-13_09-00-38%20AM\CONSENT%20Public%20Safety%20Testing.pdf" TargetMode="External"/><Relationship Id="rId25" Type="http://schemas.openxmlformats.org/officeDocument/2006/relationships/hyperlink" Target="file:///C:\AVCA%20Backup\2025-01-13\Commissioners%20Meeting_2025-01-13_09-00-38%20AM\CONSENT%20Payroll%20010325%20Sound%20Health.pdf" TargetMode="External"/><Relationship Id="rId33" Type="http://schemas.openxmlformats.org/officeDocument/2006/relationships/hyperlink" Target="mailto:jeffbocc@co.jefferson.w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5-01-13\Commissioners%20Meeting_2025-01-13_09-00-38%20AM\CONSENT%20EJFR%20CARES.pdf" TargetMode="External"/><Relationship Id="rId20" Type="http://schemas.openxmlformats.org/officeDocument/2006/relationships/hyperlink" Target="file:///C:\AVCA%20Backup\2025-01-13\Commissioners%20Meeting_2025-01-13_09-00-38%20AM\CONSENT%20Amend%204%20re%20Cascade.pdf" TargetMode="External"/><Relationship Id="rId29" Type="http://schemas.openxmlformats.org/officeDocument/2006/relationships/hyperlink" Target="file:///C:\AVCA%20Backup\2025-01-13\Commissioners%20Meeting_2025-01-13_09-00-38%20AM\DISCUSSION%20re%20TBD%20Resolu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1-13\Commissioners%20Meeting_2025-01-13_09-00-38%20AM\CONSENT%20Motion%20approving%202025%20leg%20agenda.pdf" TargetMode="External"/><Relationship Id="rId32" Type="http://schemas.openxmlformats.org/officeDocument/2006/relationships/hyperlink" Target="file:///C:\AVCA%20Backup\2025-01-13\Commissioners%20Meeting_2025-01-13_09-00-38%20AM\DISCUSSION%20re%20JAC%20Survey%20inserts.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5-01-13\Commissioners%20Meeting_2025-01-13_09-00-38%20AM\CONSENT%20Mobile%20clinic%20for%20SUD.pdf" TargetMode="External"/><Relationship Id="rId23" Type="http://schemas.openxmlformats.org/officeDocument/2006/relationships/hyperlink" Target="file:///C:\AVCA%20Backup\2025-01-13\Commissioners%20Meeting_2025-01-13_09-00-38%20AM\CONSENT%20Ferry%20Advisory%20Diana%20Grunow.pdf" TargetMode="External"/><Relationship Id="rId28" Type="http://schemas.openxmlformats.org/officeDocument/2006/relationships/hyperlink" Target="file:///C:\AVCA%20Backup\2025-01-13\Commissioners%20Meeting_2025-01-13_09-00-38%20AM\PROCLAMATION%20re%20Community%20Risk%20Reduction.pdf" TargetMode="External"/><Relationship Id="rId36"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5-01-13\Commissioners%20Meeting_2025-01-13_09-00-38%20AM\CONSENT%20Amend%203%20re%20Cascade.pdf" TargetMode="External"/><Relationship Id="rId31" Type="http://schemas.openxmlformats.org/officeDocument/2006/relationships/hyperlink" Target="file:///C:\AVCA%20Backup\2025-01-13\Commissioners%20Meeting_2025-01-13_09-00-38%20AM\WORKSHOP%20re%20CHG%20Lead%20Grantee.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1-13\Commissioners%20Meeting_2025-01-13_09-00-38%20AM\CONSENT%20Incarcerated%20eval%20for%20SUD.pdf" TargetMode="External"/><Relationship Id="rId22" Type="http://schemas.openxmlformats.org/officeDocument/2006/relationships/hyperlink" Target="file:///C:\AVCA%20Backup\2025-01-13\Commissioners%20Meeting_2025-01-13_09-00-38%20AM\CONSENT%20NPC%20MRC%20reappoint.pdf" TargetMode="External"/><Relationship Id="rId27" Type="http://schemas.openxmlformats.org/officeDocument/2006/relationships/hyperlink" Target="file:///C:\AVCA%20Backup\2025-01-13\Commissioners%20Meeting_2025-01-13_09-00-38%20AM\DISCUSSION%20re%20Upper%20Hoh%20Road.pdf" TargetMode="External"/><Relationship Id="rId30" Type="http://schemas.openxmlformats.org/officeDocument/2006/relationships/hyperlink" Target="file:///C:\AVCA%20Backup\2025-01-13\Commissioners%20Meeting_2025-01-13_09-00-38%20AM\DISCUSSION%20re%20TBD%20Hearing%20Notice.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800A5-69A0-4DC2-AD0C-B471E45A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11910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4</cp:revision>
  <cp:lastPrinted>2025-01-10T21:43:00Z</cp:lastPrinted>
  <dcterms:created xsi:type="dcterms:W3CDTF">2025-01-10T21:43:00Z</dcterms:created>
  <dcterms:modified xsi:type="dcterms:W3CDTF">2025-01-10T21:58:00Z</dcterms:modified>
</cp:coreProperties>
</file>