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E480C0D" w:rsidR="00506B8C" w:rsidRPr="00330FE9" w:rsidRDefault="006B0D47" w:rsidP="006B0D47">
      <w:pPr>
        <w:jc w:val="center"/>
        <w:rPr>
          <w:b/>
          <w:sz w:val="32"/>
          <w:szCs w:val="32"/>
        </w:rPr>
      </w:pPr>
      <w:r w:rsidRPr="006847EF">
        <w:rPr>
          <w:b/>
          <w:sz w:val="32"/>
          <w:szCs w:val="32"/>
          <w:lang w:val="en-CA"/>
        </w:rPr>
        <w:t xml:space="preserve">Regular Meeting </w:t>
      </w:r>
      <w:r w:rsidR="00103C1B" w:rsidRPr="006847EF">
        <w:rPr>
          <w:b/>
          <w:sz w:val="32"/>
          <w:szCs w:val="32"/>
          <w:lang w:val="en-CA"/>
        </w:rPr>
        <w:t xml:space="preserve">– </w:t>
      </w:r>
      <w:r w:rsidR="00B101FA" w:rsidRPr="006847EF">
        <w:rPr>
          <w:b/>
          <w:sz w:val="32"/>
          <w:szCs w:val="32"/>
          <w:lang w:val="en-CA"/>
        </w:rPr>
        <w:t>Monday</w:t>
      </w:r>
      <w:r w:rsidR="00103C1B" w:rsidRPr="006847EF">
        <w:rPr>
          <w:b/>
          <w:sz w:val="32"/>
          <w:szCs w:val="32"/>
          <w:lang w:val="en-CA"/>
        </w:rPr>
        <w:t>,</w:t>
      </w:r>
      <w:r w:rsidR="00634115" w:rsidRPr="006847EF">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BA70D"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" o:allowincell="f" strokecolor="#020000" strokeweight="6.72pt">
                <v:stroke linestyle="thickThin"/>
                <w10:wrap anchorx="margin"/>
              </v:line>
            </w:pict>
          </mc:Fallback>
        </mc:AlternateContent>
      </w:r>
      <w:r w:rsidR="00641596" w:rsidRPr="006847EF">
        <w:rPr>
          <w:b/>
          <w:sz w:val="32"/>
          <w:szCs w:val="32"/>
          <w:lang w:val="en-CA"/>
        </w:rPr>
        <w:t xml:space="preserve"> </w:t>
      </w:r>
      <w:r w:rsidR="006847EF" w:rsidRPr="006847EF">
        <w:rPr>
          <w:b/>
          <w:sz w:val="32"/>
          <w:szCs w:val="32"/>
        </w:rPr>
        <w:t>May 19</w:t>
      </w:r>
      <w:r w:rsidR="008B503A" w:rsidRPr="006847EF">
        <w:rPr>
          <w:b/>
          <w:sz w:val="32"/>
          <w:szCs w:val="32"/>
        </w:rPr>
        <w:t>,</w:t>
      </w:r>
      <w:r w:rsidR="0010339D" w:rsidRPr="006847EF">
        <w:rPr>
          <w:b/>
          <w:sz w:val="32"/>
          <w:szCs w:val="32"/>
        </w:rPr>
        <w:t xml:space="preserve"> 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954575">
        <w:trPr>
          <w:trHeight w:val="713"/>
        </w:trPr>
        <w:tc>
          <w:tcPr>
            <w:tcW w:w="10075" w:type="dxa"/>
          </w:tcPr>
          <w:p w14:paraId="69BC7D4B" w14:textId="77777777" w:rsidR="00362137" w:rsidRPr="008D25BB" w:rsidRDefault="00362137" w:rsidP="00954575">
            <w:pPr>
              <w:numPr>
                <w:ilvl w:val="0"/>
                <w:numId w:val="15"/>
              </w:numPr>
              <w:spacing w:after="120"/>
              <w:ind w:left="240" w:hanging="240"/>
              <w:contextualSpacing/>
              <w:rPr>
                <w:b/>
                <w:bCs/>
              </w:rPr>
            </w:pPr>
            <w:r w:rsidRPr="008D25BB">
              <w:rPr>
                <w:b/>
                <w:bCs/>
              </w:rPr>
              <w:t>Zoom Meeting:</w:t>
            </w:r>
            <w:r w:rsidRPr="008D25BB">
              <w:rPr>
                <w:bCs/>
              </w:rPr>
              <w:t xml:space="preserve"> </w:t>
            </w:r>
            <w:hyperlink r:id="rId10" w:history="1">
              <w:r w:rsidRPr="008D25BB">
                <w:rPr>
                  <w:color w:val="0000FF"/>
                  <w:u w:val="single"/>
                </w:rPr>
                <w:t>https://zoom.us/j/93777841705</w:t>
              </w:r>
            </w:hyperlink>
            <w:r w:rsidRPr="008D25BB">
              <w:rPr>
                <w:bCs/>
              </w:rPr>
              <w:t xml:space="preserve"> </w:t>
            </w:r>
            <w:r w:rsidRPr="008D25BB">
              <w:rPr>
                <w:color w:val="0000FF"/>
                <w:szCs w:val="24"/>
                <w:u w:val="single"/>
                <w:shd w:val="clear" w:color="auto" w:fill="FFFFFF"/>
              </w:rPr>
              <w:br/>
            </w:r>
            <w:r w:rsidRPr="008D25BB">
              <w:rPr>
                <w:bCs/>
              </w:rPr>
              <w:t xml:space="preserve">This option will allow you to join the meeting live. You will need to enter an email address. </w:t>
            </w:r>
            <w:r w:rsidRPr="008D25BB">
              <w:rPr>
                <w:b/>
                <w:bCs/>
              </w:rPr>
              <w:t>If you wish to provide public comment, click on the hand</w:t>
            </w:r>
            <w:r w:rsidRPr="008D25BB">
              <w:rPr>
                <w:b/>
                <w:bCs/>
                <w:color w:val="FF0000"/>
              </w:rPr>
              <w:t xml:space="preserve"> </w:t>
            </w:r>
            <w:r w:rsidRPr="008D25BB">
              <w:rPr>
                <w:b/>
                <w:bCs/>
              </w:rPr>
              <w:t xml:space="preserve">icon at the bottom of the screen to “raise your hand.” </w:t>
            </w:r>
            <w:r w:rsidRPr="008D25BB">
              <w:rPr>
                <w:bCs/>
              </w:rPr>
              <w:t>Participation will be up to the Chair and Clerk</w:t>
            </w:r>
          </w:p>
        </w:tc>
      </w:tr>
      <w:tr w:rsidR="00362137" w:rsidRPr="008D25BB" w14:paraId="5219E6D5" w14:textId="77777777" w:rsidTr="00954575">
        <w:trPr>
          <w:trHeight w:val="713"/>
        </w:trPr>
        <w:tc>
          <w:tcPr>
            <w:tcW w:w="10075" w:type="dxa"/>
          </w:tcPr>
          <w:p w14:paraId="7C6C7982" w14:textId="77777777" w:rsidR="00362137" w:rsidRPr="008D25BB" w:rsidRDefault="00362137" w:rsidP="00954575">
            <w:pPr>
              <w:numPr>
                <w:ilvl w:val="0"/>
                <w:numId w:val="15"/>
              </w:numPr>
              <w:spacing w:after="120"/>
              <w:ind w:left="240" w:hanging="240"/>
              <w:contextualSpacing/>
              <w:rPr>
                <w:bCs/>
              </w:rPr>
            </w:pPr>
            <w:r w:rsidRPr="008D25BB">
              <w:rPr>
                <w:b/>
                <w:bCs/>
              </w:rPr>
              <w:t>Audio-only:</w:t>
            </w:r>
            <w:r w:rsidRPr="008D25BB">
              <w:rPr>
                <w:bCs/>
              </w:rPr>
              <w:t xml:space="preserve"> Dial: 1-253-215-8782 and use Webinar ID: 937-7784-1705# </w:t>
            </w:r>
          </w:p>
          <w:p w14:paraId="687E5899" w14:textId="77777777" w:rsidR="00362137" w:rsidRPr="008D25BB" w:rsidRDefault="00362137" w:rsidP="00954575">
            <w:pPr>
              <w:spacing w:after="120"/>
              <w:ind w:left="240"/>
              <w:contextualSpacing/>
              <w:rPr>
                <w:b/>
                <w:bCs/>
              </w:rPr>
            </w:pPr>
            <w:r w:rsidRPr="008D25BB">
              <w:rPr>
                <w:bCs/>
              </w:rPr>
              <w:t xml:space="preserve">This option will allow you to listen to the meeting live. </w:t>
            </w:r>
            <w:r w:rsidRPr="008D25BB">
              <w:rPr>
                <w:b/>
                <w:bCs/>
              </w:rPr>
              <w:t xml:space="preserve">If you wish to provide public comment, press *9 to “raise your hand.” </w:t>
            </w:r>
            <w:r w:rsidRPr="008D25BB">
              <w:rPr>
                <w:bCs/>
              </w:rPr>
              <w:t>Participation will be up to the Chair and Clerk</w:t>
            </w:r>
            <w:r w:rsidRPr="008D25BB">
              <w:rPr>
                <w:bCs/>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954575">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2B4B9F82" w14:textId="0BC83678" w:rsidR="00C95FAD" w:rsidRPr="00C527B0" w:rsidRDefault="00C95FAD" w:rsidP="00954575">
      <w:pPr>
        <w:pStyle w:val="Level1"/>
        <w:widowControl/>
        <w:numPr>
          <w:ilvl w:val="0"/>
          <w:numId w:val="1"/>
        </w:numPr>
        <w:tabs>
          <w:tab w:val="left" w:pos="720"/>
        </w:tabs>
        <w:autoSpaceDE/>
        <w:autoSpaceDN/>
        <w:adjustRightInd/>
        <w:ind w:hanging="720"/>
        <w:jc w:val="left"/>
      </w:pPr>
      <w:r w:rsidRPr="00C527B0">
        <w:rPr>
          <w:b/>
          <w:bCs/>
        </w:rPr>
        <w:t>HEARING NOTICE</w:t>
      </w:r>
      <w:r w:rsidRPr="00C527B0">
        <w:t xml:space="preserve"> re: </w:t>
      </w:r>
      <w:r w:rsidR="00C93D97" w:rsidRPr="00C527B0">
        <w:t>Ordinance repealing Ordinance No. 03-0311-19 and Chapter 3.01 Jefferson County Code (Biennial Budget)</w:t>
      </w:r>
      <w:r w:rsidR="009D0A75">
        <w:br/>
      </w:r>
      <w:hyperlink r:id="rId12" w:tooltip="Open document" w:history="1">
        <w:r w:rsidR="009D0A75" w:rsidRPr="009D0A75">
          <w:rPr>
            <w:rStyle w:val="Hyperlink"/>
            <w:noProof/>
          </w:rPr>
          <w:drawing>
            <wp:inline distT="0" distB="0" distL="0" distR="0" wp14:anchorId="29CA132E" wp14:editId="07245E18">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Fonts w:ascii="Wingdings 3" w:hAnsi="Wingdings 3"/>
          </w:rPr>
          <w:t></w:t>
        </w:r>
      </w:hyperlink>
      <w:r w:rsidR="009D0A75">
        <w:t xml:space="preserve">  </w:t>
      </w:r>
    </w:p>
    <w:p w14:paraId="0166F3B5" w14:textId="3C27843E" w:rsidR="00C527B0" w:rsidRPr="00C527B0" w:rsidRDefault="00C527B0" w:rsidP="00954575">
      <w:pPr>
        <w:pStyle w:val="Level1"/>
        <w:widowControl/>
        <w:numPr>
          <w:ilvl w:val="0"/>
          <w:numId w:val="1"/>
        </w:numPr>
        <w:tabs>
          <w:tab w:val="left" w:pos="720"/>
        </w:tabs>
        <w:autoSpaceDE/>
        <w:autoSpaceDN/>
        <w:adjustRightInd/>
        <w:ind w:hanging="720"/>
        <w:jc w:val="left"/>
      </w:pPr>
      <w:r w:rsidRPr="00C527B0">
        <w:rPr>
          <w:b/>
          <w:bCs/>
        </w:rPr>
        <w:t>CALL FOR BIDS</w:t>
      </w:r>
      <w:r>
        <w:t xml:space="preserve"> re: Courthouse Elevator Modernization Project</w:t>
      </w:r>
      <w:r w:rsidR="009D0A75">
        <w:br/>
      </w:r>
      <w:hyperlink r:id="rId14" w:tooltip="Open document" w:history="1">
        <w:r w:rsidR="009D0A75" w:rsidRPr="009D0A75">
          <w:rPr>
            <w:rStyle w:val="Hyperlink"/>
            <w:noProof/>
          </w:rPr>
          <w:drawing>
            <wp:inline distT="0" distB="0" distL="0" distR="0" wp14:anchorId="0CCF3014" wp14:editId="1B1D70E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Pr>
          <w:sym w:font="Wingdings 3" w:char="F05A"/>
        </w:r>
      </w:hyperlink>
      <w:r w:rsidR="009D0A75">
        <w:t xml:space="preserve">  </w:t>
      </w:r>
    </w:p>
    <w:p w14:paraId="6FF81F48" w14:textId="178BD8F3" w:rsidR="00DD5B71" w:rsidRPr="00BA67CD" w:rsidRDefault="00DD5B71" w:rsidP="00954575">
      <w:pPr>
        <w:pStyle w:val="Level1"/>
        <w:widowControl/>
        <w:numPr>
          <w:ilvl w:val="0"/>
          <w:numId w:val="1"/>
        </w:numPr>
        <w:tabs>
          <w:tab w:val="left" w:pos="720"/>
        </w:tabs>
        <w:autoSpaceDE/>
        <w:autoSpaceDN/>
        <w:adjustRightInd/>
        <w:ind w:hanging="720"/>
        <w:jc w:val="left"/>
      </w:pPr>
      <w:r w:rsidRPr="00BA67CD">
        <w:rPr>
          <w:b/>
          <w:bCs/>
        </w:rPr>
        <w:t>AGREEMENT</w:t>
      </w:r>
      <w:r w:rsidRPr="00BA67CD">
        <w:t xml:space="preserve"> re: Youth, Cannabis and Commercial Tobacco Prevention Program - Run Club; In the amount of $1,000; Public Health; Brinnon School District No. 46</w:t>
      </w:r>
      <w:r w:rsidR="009D0A75">
        <w:br/>
      </w:r>
      <w:hyperlink r:id="rId15" w:tooltip="Open document" w:history="1">
        <w:r w:rsidR="009D0A75" w:rsidRPr="009D0A75">
          <w:rPr>
            <w:rStyle w:val="Hyperlink"/>
            <w:noProof/>
          </w:rPr>
          <w:drawing>
            <wp:inline distT="0" distB="0" distL="0" distR="0" wp14:anchorId="5D3BF532" wp14:editId="3D82FE5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Pr>
          <w:sym w:font="Wingdings 3" w:char="F05A"/>
        </w:r>
      </w:hyperlink>
      <w:r w:rsidR="009D0A75">
        <w:t xml:space="preserve">  </w:t>
      </w:r>
    </w:p>
    <w:p w14:paraId="6C0EBB53" w14:textId="2495C5B1" w:rsidR="00614528" w:rsidRPr="00C617F0" w:rsidRDefault="00614528" w:rsidP="00954575">
      <w:pPr>
        <w:pStyle w:val="Level1"/>
        <w:widowControl/>
        <w:numPr>
          <w:ilvl w:val="0"/>
          <w:numId w:val="1"/>
        </w:numPr>
        <w:tabs>
          <w:tab w:val="left" w:pos="720"/>
        </w:tabs>
        <w:autoSpaceDE/>
        <w:autoSpaceDN/>
        <w:adjustRightInd/>
        <w:ind w:hanging="720"/>
        <w:jc w:val="left"/>
      </w:pPr>
      <w:r w:rsidRPr="00C617F0">
        <w:rPr>
          <w:b/>
          <w:bCs/>
        </w:rPr>
        <w:t>INTERLOCAL AGREEMENT, Amendment No. 1</w:t>
      </w:r>
      <w:r w:rsidRPr="00C617F0">
        <w:t xml:space="preserve"> re: Household hazardous waste services; Not to exceed $27,500; Public Works; Kitsap County</w:t>
      </w:r>
      <w:r w:rsidR="009D0A75">
        <w:br/>
      </w:r>
      <w:hyperlink r:id="rId16" w:tooltip="Open document" w:history="1">
        <w:r w:rsidR="009D0A75" w:rsidRPr="009D0A75">
          <w:rPr>
            <w:rStyle w:val="Hyperlink"/>
            <w:noProof/>
          </w:rPr>
          <w:drawing>
            <wp:inline distT="0" distB="0" distL="0" distR="0" wp14:anchorId="7CEE1642" wp14:editId="1F0AF4CD">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Pr>
          <w:sym w:font="Wingdings 3" w:char="F05A"/>
        </w:r>
      </w:hyperlink>
      <w:r w:rsidR="009D0A75">
        <w:t xml:space="preserve">  </w:t>
      </w:r>
    </w:p>
    <w:p w14:paraId="0D7EDB84" w14:textId="4EB02BC4" w:rsidR="00A57DB4" w:rsidRPr="00A57DB4" w:rsidRDefault="00A57DB4" w:rsidP="00954575">
      <w:pPr>
        <w:pStyle w:val="Level1"/>
        <w:widowControl/>
        <w:numPr>
          <w:ilvl w:val="0"/>
          <w:numId w:val="1"/>
        </w:numPr>
        <w:tabs>
          <w:tab w:val="left" w:pos="720"/>
        </w:tabs>
        <w:autoSpaceDE/>
        <w:autoSpaceDN/>
        <w:adjustRightInd/>
        <w:ind w:hanging="720"/>
        <w:jc w:val="left"/>
      </w:pPr>
      <w:r w:rsidRPr="00A57DB4">
        <w:rPr>
          <w:b/>
          <w:bCs/>
        </w:rPr>
        <w:t xml:space="preserve">AGREEMENT, Change Order No. 2 </w:t>
      </w:r>
      <w:r>
        <w:t>re: Phase 4 – Stage 1, On-Site grinder pump installation for the PHUGA, Project No. 405-2127-0, Ecology Agreement No. WQC_2024_UCoPWE-00034</w:t>
      </w:r>
      <w:r w:rsidR="009D0A75">
        <w:br/>
      </w:r>
      <w:hyperlink r:id="rId17" w:tooltip="Open document" w:history="1">
        <w:r w:rsidR="009D0A75" w:rsidRPr="009D0A75">
          <w:rPr>
            <w:rStyle w:val="Hyperlink"/>
            <w:noProof/>
          </w:rPr>
          <w:drawing>
            <wp:inline distT="0" distB="0" distL="0" distR="0" wp14:anchorId="4089933F" wp14:editId="2C24FA1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Pr>
          <w:sym w:font="Wingdings 3" w:char="F05A"/>
        </w:r>
      </w:hyperlink>
      <w:r w:rsidR="009D0A75">
        <w:t xml:space="preserve">  </w:t>
      </w:r>
    </w:p>
    <w:p w14:paraId="61C2AC5C" w14:textId="2FC281ED" w:rsidR="00744CC6" w:rsidRPr="00BA67CD" w:rsidRDefault="00744CC6" w:rsidP="00954575">
      <w:pPr>
        <w:pStyle w:val="Level1"/>
        <w:widowControl/>
        <w:numPr>
          <w:ilvl w:val="0"/>
          <w:numId w:val="1"/>
        </w:numPr>
        <w:tabs>
          <w:tab w:val="left" w:pos="720"/>
        </w:tabs>
        <w:autoSpaceDE/>
        <w:autoSpaceDN/>
        <w:adjustRightInd/>
        <w:ind w:hanging="720"/>
        <w:jc w:val="left"/>
      </w:pPr>
      <w:r w:rsidRPr="00BA67CD">
        <w:rPr>
          <w:b/>
          <w:bCs/>
        </w:rPr>
        <w:t xml:space="preserve">ADVISORY COUNCIL RESIGNATION </w:t>
      </w:r>
      <w:r w:rsidRPr="00BA67CD">
        <w:t>re: Clean Water District Advisory Council; District No. 3 Representative Richard Hull</w:t>
      </w:r>
      <w:r w:rsidR="009D0A75">
        <w:br/>
      </w:r>
      <w:hyperlink r:id="rId18" w:tooltip="Open document" w:history="1">
        <w:r w:rsidR="009D0A75" w:rsidRPr="009D0A75">
          <w:rPr>
            <w:rStyle w:val="Hyperlink"/>
            <w:noProof/>
          </w:rPr>
          <w:drawing>
            <wp:inline distT="0" distB="0" distL="0" distR="0" wp14:anchorId="555A1DE5" wp14:editId="2C37AC0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Pr>
          <w:sym w:font="Wingdings 3" w:char="F05A"/>
        </w:r>
      </w:hyperlink>
      <w:r w:rsidR="009D0A75">
        <w:t xml:space="preserve">  </w:t>
      </w:r>
    </w:p>
    <w:p w14:paraId="6D99B220" w14:textId="39D3FF43" w:rsidR="00C95FAD" w:rsidRDefault="00334E37" w:rsidP="00C95FAD">
      <w:pPr>
        <w:pStyle w:val="Level1"/>
        <w:widowControl/>
        <w:numPr>
          <w:ilvl w:val="0"/>
          <w:numId w:val="1"/>
        </w:numPr>
        <w:tabs>
          <w:tab w:val="left" w:pos="720"/>
        </w:tabs>
        <w:autoSpaceDE/>
        <w:autoSpaceDN/>
        <w:adjustRightInd/>
        <w:ind w:hanging="720"/>
        <w:jc w:val="left"/>
      </w:pPr>
      <w:r w:rsidRPr="008217FE">
        <w:rPr>
          <w:b/>
          <w:bCs/>
        </w:rPr>
        <w:t xml:space="preserve">ADVISORY COMMITTEE RESIGNATION </w:t>
      </w:r>
      <w:r w:rsidRPr="008217FE">
        <w:t>re: Jefferson County Marine Resources Committee; District No. 1 Representative Brad Bebout</w:t>
      </w:r>
      <w:r w:rsidR="009D0A75">
        <w:br/>
      </w:r>
      <w:hyperlink r:id="rId19" w:tooltip="Open document" w:history="1">
        <w:r w:rsidR="009D0A75" w:rsidRPr="009D0A75">
          <w:rPr>
            <w:rStyle w:val="Hyperlink"/>
            <w:noProof/>
          </w:rPr>
          <w:drawing>
            <wp:inline distT="0" distB="0" distL="0" distR="0" wp14:anchorId="68E507FE" wp14:editId="3988743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Pr>
          <w:sym w:font="Wingdings 3" w:char="F05A"/>
        </w:r>
      </w:hyperlink>
      <w:r w:rsidR="009D0A75">
        <w:t xml:space="preserve">  </w:t>
      </w:r>
    </w:p>
    <w:p w14:paraId="0B99F100" w14:textId="4C84E357" w:rsidR="00FF3D9B" w:rsidRPr="008217FE" w:rsidRDefault="00FF3D9B" w:rsidP="00C95FAD">
      <w:pPr>
        <w:pStyle w:val="Level1"/>
        <w:widowControl/>
        <w:numPr>
          <w:ilvl w:val="0"/>
          <w:numId w:val="1"/>
        </w:numPr>
        <w:tabs>
          <w:tab w:val="left" w:pos="720"/>
        </w:tabs>
        <w:autoSpaceDE/>
        <w:autoSpaceDN/>
        <w:adjustRightInd/>
        <w:ind w:hanging="720"/>
        <w:jc w:val="left"/>
      </w:pPr>
      <w:r>
        <w:rPr>
          <w:b/>
          <w:bCs/>
        </w:rPr>
        <w:t xml:space="preserve">ADVISORY COUNTIL APPOINTMENTS </w:t>
      </w:r>
      <w:r w:rsidRPr="00FF3D9B">
        <w:t>(2) re: Tourism Coordinating Council (TCC); 1) Caitlin Friedman; and 2) Steve Shively</w:t>
      </w:r>
      <w:r w:rsidR="009D0A75">
        <w:br/>
      </w:r>
      <w:hyperlink r:id="rId20" w:tooltip="Open document" w:history="1">
        <w:r w:rsidR="009D0A75" w:rsidRPr="009D0A75">
          <w:rPr>
            <w:rStyle w:val="Hyperlink"/>
            <w:noProof/>
          </w:rPr>
          <w:drawing>
            <wp:inline distT="0" distB="0" distL="0" distR="0" wp14:anchorId="7FCDA03E" wp14:editId="47C20B0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rPr>
          <w:sym w:font="Wingdings 3" w:char="F05A"/>
        </w:r>
      </w:hyperlink>
      <w:r w:rsidR="009D0A75">
        <w:t xml:space="preserve">  </w:t>
      </w:r>
    </w:p>
    <w:p w14:paraId="32E14BDF" w14:textId="5705DC4D" w:rsidR="00580013" w:rsidRPr="004706AD" w:rsidRDefault="000B6FA5" w:rsidP="00954575">
      <w:pPr>
        <w:pStyle w:val="Level1"/>
        <w:widowControl/>
        <w:numPr>
          <w:ilvl w:val="0"/>
          <w:numId w:val="1"/>
        </w:numPr>
        <w:tabs>
          <w:tab w:val="left" w:pos="720"/>
        </w:tabs>
        <w:autoSpaceDE/>
        <w:autoSpaceDN/>
        <w:adjustRightInd/>
        <w:ind w:hanging="720"/>
        <w:jc w:val="left"/>
      </w:pPr>
      <w:r w:rsidRPr="004706AD">
        <w:rPr>
          <w:b/>
        </w:rPr>
        <w:t xml:space="preserve">APPROVAL OF MINUTES: </w:t>
      </w:r>
      <w:r w:rsidRPr="004706AD">
        <w:rPr>
          <w:bCs/>
        </w:rPr>
        <w:t xml:space="preserve">Regular Meeting Minutes </w:t>
      </w:r>
      <w:r w:rsidR="00E6033E" w:rsidRPr="004706AD">
        <w:rPr>
          <w:bCs/>
        </w:rPr>
        <w:t>of April 21 and 28, 2025, May 5 and 12, 2025, and Special Meeting Minutes of April 28, 2025 (Joint Finance), April 29, 2025 (Joint SWAC), April 29, 2025 (CA Meet &amp; Greet), and April 30, 2025 (CA Interviews)</w:t>
      </w:r>
      <w:r w:rsidR="009D0A75">
        <w:rPr>
          <w:bCs/>
        </w:rPr>
        <w:br/>
      </w:r>
      <w:hyperlink r:id="rId21" w:tooltip="Open document" w:history="1">
        <w:r w:rsidR="009D0A75" w:rsidRPr="009D0A75">
          <w:rPr>
            <w:rStyle w:val="Hyperlink"/>
            <w:noProof/>
          </w:rPr>
          <w:drawing>
            <wp:inline distT="0" distB="0" distL="0" distR="0" wp14:anchorId="70F7EA85" wp14:editId="2A582A1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bCs/>
          </w:rPr>
          <w:sym w:font="Wingdings 3" w:char="F05A"/>
        </w:r>
      </w:hyperlink>
      <w:r w:rsidR="009D0A75">
        <w:rPr>
          <w:bCs/>
        </w:rPr>
        <w:t xml:space="preserve">  </w:t>
      </w:r>
    </w:p>
    <w:p w14:paraId="74B92C5C" w14:textId="636A572A" w:rsidR="005D3B04" w:rsidRPr="00BA67CD" w:rsidRDefault="005D3B04" w:rsidP="005D3B04">
      <w:pPr>
        <w:pStyle w:val="Level1"/>
        <w:widowControl/>
        <w:numPr>
          <w:ilvl w:val="0"/>
          <w:numId w:val="1"/>
        </w:numPr>
        <w:tabs>
          <w:tab w:val="left" w:pos="720"/>
        </w:tabs>
        <w:autoSpaceDE/>
        <w:autoSpaceDN/>
        <w:adjustRightInd/>
        <w:ind w:hanging="720"/>
        <w:jc w:val="left"/>
      </w:pPr>
      <w:r w:rsidRPr="00BA67CD">
        <w:rPr>
          <w:b/>
        </w:rPr>
        <w:t>APPROVAL OF PAYROLL WARRANTS:</w:t>
      </w:r>
      <w:r w:rsidRPr="00BA67CD">
        <w:t xml:space="preserve"> Dated </w:t>
      </w:r>
      <w:r w:rsidR="00996D6E" w:rsidRPr="00BA67CD">
        <w:t>May 12, 2025 and totaling $2,237,230.30</w:t>
      </w:r>
    </w:p>
    <w:p w14:paraId="56A677C3" w14:textId="3C763818" w:rsidR="00D03FDB" w:rsidRDefault="00EA411E" w:rsidP="009D0A75">
      <w:pPr>
        <w:numPr>
          <w:ilvl w:val="12"/>
          <w:numId w:val="0"/>
        </w:numPr>
        <w:ind w:left="720"/>
        <w:rPr>
          <w:b/>
          <w:sz w:val="24"/>
          <w:szCs w:val="24"/>
        </w:rPr>
      </w:pPr>
      <w:hyperlink r:id="rId22" w:tooltip="Open document" w:history="1">
        <w:r w:rsidR="009D0A75" w:rsidRPr="009D0A75">
          <w:rPr>
            <w:rStyle w:val="Hyperlink"/>
            <w:b/>
            <w:noProof/>
            <w:sz w:val="24"/>
            <w:szCs w:val="24"/>
          </w:rPr>
          <w:drawing>
            <wp:inline distT="0" distB="0" distL="0" distR="0" wp14:anchorId="4A9975B8" wp14:editId="22CD37F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b/>
            <w:sz w:val="24"/>
            <w:szCs w:val="24"/>
          </w:rPr>
          <w:sym w:font="Wingdings 3" w:char="F05A"/>
        </w:r>
      </w:hyperlink>
      <w:r w:rsidR="009D0A75">
        <w:rPr>
          <w:b/>
          <w:sz w:val="24"/>
          <w:szCs w:val="24"/>
        </w:rPr>
        <w:t xml:space="preserve">  </w:t>
      </w:r>
    </w:p>
    <w:p w14:paraId="71D4F1C6" w14:textId="715A58DF" w:rsidR="003538B8" w:rsidRDefault="009D0A75" w:rsidP="00EE4648">
      <w:pPr>
        <w:numPr>
          <w:ilvl w:val="12"/>
          <w:numId w:val="0"/>
        </w:numPr>
        <w:rPr>
          <w:b/>
          <w:sz w:val="24"/>
          <w:szCs w:val="24"/>
        </w:rPr>
      </w:pPr>
      <w:r>
        <w:rPr>
          <w:b/>
          <w:sz w:val="24"/>
          <w:szCs w:val="24"/>
        </w:rPr>
        <w:br/>
      </w:r>
    </w:p>
    <w:p w14:paraId="6F00C602" w14:textId="29CB2847"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8E8BAA5" w14:textId="19F7EC78" w:rsidR="00C73586" w:rsidRPr="00580013"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27A54DBE" w14:textId="067F6C59" w:rsidR="00CE24A5" w:rsidRDefault="00762FC7" w:rsidP="00C55250">
      <w:pPr>
        <w:numPr>
          <w:ilvl w:val="12"/>
          <w:numId w:val="0"/>
        </w:numPr>
        <w:ind w:left="2160" w:hanging="2160"/>
        <w:rPr>
          <w:color w:val="FF0000"/>
          <w:sz w:val="24"/>
          <w:szCs w:val="24"/>
        </w:rPr>
      </w:pPr>
      <w:r w:rsidRPr="00762FC7">
        <w:rPr>
          <w:sz w:val="24"/>
          <w:szCs w:val="24"/>
        </w:rPr>
        <w:t>10:00 a.m.</w:t>
      </w:r>
      <w:r>
        <w:rPr>
          <w:color w:val="FF0000"/>
          <w:sz w:val="24"/>
          <w:szCs w:val="24"/>
        </w:rPr>
        <w:tab/>
      </w:r>
      <w:r w:rsidR="00C55250" w:rsidRPr="00A57DB4">
        <w:rPr>
          <w:b/>
          <w:bCs/>
          <w:sz w:val="24"/>
          <w:szCs w:val="24"/>
        </w:rPr>
        <w:t>BRIEFING</w:t>
      </w:r>
      <w:r w:rsidRPr="00A57DB4">
        <w:rPr>
          <w:sz w:val="24"/>
          <w:szCs w:val="24"/>
        </w:rPr>
        <w:t xml:space="preserve"> re: C</w:t>
      </w:r>
      <w:r w:rsidR="00C55250" w:rsidRPr="00A57DB4">
        <w:rPr>
          <w:sz w:val="24"/>
          <w:szCs w:val="24"/>
        </w:rPr>
        <w:t>onservation Futures Fund Citizen Oversight Committee funding recommendations for 2025</w:t>
      </w:r>
      <w:r w:rsidR="009D0A75">
        <w:rPr>
          <w:sz w:val="24"/>
          <w:szCs w:val="24"/>
        </w:rPr>
        <w:t xml:space="preserve"> </w:t>
      </w:r>
      <w:hyperlink r:id="rId23" w:tooltip="Open document" w:history="1">
        <w:r w:rsidR="009D0A75" w:rsidRPr="009D0A75">
          <w:rPr>
            <w:rStyle w:val="Hyperlink"/>
            <w:noProof/>
            <w:sz w:val="24"/>
            <w:szCs w:val="24"/>
          </w:rPr>
          <w:drawing>
            <wp:inline distT="0" distB="0" distL="0" distR="0" wp14:anchorId="012633C5" wp14:editId="66E1C7C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sz w:val="24"/>
            <w:szCs w:val="24"/>
          </w:rPr>
          <w:sym w:font="Wingdings 3" w:char="F05A"/>
        </w:r>
      </w:hyperlink>
      <w:r w:rsidR="009D0A75">
        <w:rPr>
          <w:sz w:val="24"/>
          <w:szCs w:val="24"/>
        </w:rPr>
        <w:t xml:space="preserve">  </w:t>
      </w:r>
    </w:p>
    <w:p w14:paraId="2C377A09" w14:textId="77777777" w:rsidR="00245EA7" w:rsidRPr="008F4195" w:rsidRDefault="00245EA7" w:rsidP="009A166B">
      <w:pPr>
        <w:numPr>
          <w:ilvl w:val="12"/>
          <w:numId w:val="0"/>
        </w:numPr>
        <w:rPr>
          <w:sz w:val="24"/>
          <w:szCs w:val="24"/>
        </w:rPr>
      </w:pPr>
    </w:p>
    <w:p w14:paraId="65D4F5E9" w14:textId="3CC58442" w:rsidR="00762FC7" w:rsidRPr="008F4195" w:rsidRDefault="00C55250" w:rsidP="00245EA7">
      <w:pPr>
        <w:numPr>
          <w:ilvl w:val="12"/>
          <w:numId w:val="0"/>
        </w:numPr>
        <w:jc w:val="right"/>
        <w:rPr>
          <w:sz w:val="24"/>
          <w:szCs w:val="24"/>
        </w:rPr>
      </w:pPr>
      <w:r w:rsidRPr="008F4195">
        <w:rPr>
          <w:sz w:val="24"/>
          <w:szCs w:val="24"/>
        </w:rPr>
        <w:t>Tami Pokorny, Natural Resources Program Manager</w:t>
      </w:r>
    </w:p>
    <w:p w14:paraId="2CCE8896" w14:textId="0AC663AA" w:rsidR="00C55250" w:rsidRDefault="00C55250" w:rsidP="00245EA7">
      <w:pPr>
        <w:numPr>
          <w:ilvl w:val="12"/>
          <w:numId w:val="0"/>
        </w:numPr>
        <w:jc w:val="right"/>
        <w:rPr>
          <w:sz w:val="24"/>
          <w:szCs w:val="24"/>
        </w:rPr>
      </w:pPr>
      <w:r w:rsidRPr="008F4195">
        <w:rPr>
          <w:sz w:val="24"/>
          <w:szCs w:val="24"/>
        </w:rPr>
        <w:t>Michael Dawson, Water Quality Manager</w:t>
      </w:r>
    </w:p>
    <w:p w14:paraId="77EA2DE6" w14:textId="03DE1CE3" w:rsidR="00A57DB4" w:rsidRPr="008F4195" w:rsidRDefault="009F2BB5" w:rsidP="00245EA7">
      <w:pPr>
        <w:numPr>
          <w:ilvl w:val="12"/>
          <w:numId w:val="0"/>
        </w:numPr>
        <w:jc w:val="right"/>
        <w:rPr>
          <w:sz w:val="24"/>
          <w:szCs w:val="24"/>
        </w:rPr>
      </w:pPr>
      <w:r>
        <w:rPr>
          <w:sz w:val="24"/>
          <w:szCs w:val="24"/>
        </w:rPr>
        <w:t>Ron Rempel</w:t>
      </w:r>
      <w:r w:rsidR="00A57DB4">
        <w:rPr>
          <w:sz w:val="24"/>
          <w:szCs w:val="24"/>
        </w:rPr>
        <w:t xml:space="preserve">, CFCOC </w:t>
      </w:r>
      <w:r>
        <w:rPr>
          <w:sz w:val="24"/>
          <w:szCs w:val="24"/>
        </w:rPr>
        <w:t xml:space="preserve">Vice </w:t>
      </w:r>
      <w:r w:rsidR="00A57DB4">
        <w:rPr>
          <w:sz w:val="24"/>
          <w:szCs w:val="24"/>
        </w:rPr>
        <w:t>Chair</w:t>
      </w:r>
    </w:p>
    <w:p w14:paraId="6714F059" w14:textId="6DADAB15" w:rsidR="00245EA7" w:rsidRDefault="00C55250" w:rsidP="00245EA7">
      <w:pPr>
        <w:numPr>
          <w:ilvl w:val="12"/>
          <w:numId w:val="0"/>
        </w:numPr>
        <w:jc w:val="right"/>
        <w:rPr>
          <w:color w:val="FF0000"/>
          <w:sz w:val="24"/>
          <w:szCs w:val="24"/>
        </w:rPr>
      </w:pPr>
      <w:r w:rsidRPr="008F4195">
        <w:rPr>
          <w:sz w:val="24"/>
          <w:szCs w:val="24"/>
        </w:rPr>
        <w:t>Tressa Linquist, Environmental Health</w:t>
      </w:r>
      <w:r w:rsidR="00245EA7" w:rsidRPr="008F4195">
        <w:rPr>
          <w:sz w:val="24"/>
          <w:szCs w:val="24"/>
        </w:rPr>
        <w:t xml:space="preserve"> </w:t>
      </w:r>
    </w:p>
    <w:p w14:paraId="06D80129" w14:textId="77777777" w:rsidR="005370DD" w:rsidRDefault="005370DD" w:rsidP="00A77F65">
      <w:pPr>
        <w:numPr>
          <w:ilvl w:val="12"/>
          <w:numId w:val="0"/>
        </w:numPr>
        <w:ind w:left="2160" w:hanging="2160"/>
        <w:rPr>
          <w:color w:val="FF0000"/>
          <w:sz w:val="24"/>
          <w:szCs w:val="24"/>
        </w:rPr>
      </w:pPr>
      <w:bookmarkStart w:id="6" w:name="_Hlk169075460"/>
      <w:bookmarkEnd w:id="5"/>
    </w:p>
    <w:bookmarkEnd w:id="6"/>
    <w:p w14:paraId="36DFD389" w14:textId="77777777" w:rsidR="00F43CD1" w:rsidRPr="0018306D" w:rsidRDefault="00A320FC" w:rsidP="00F43CD1">
      <w:pPr>
        <w:ind w:left="1440" w:hanging="1440"/>
        <w:rPr>
          <w:b/>
          <w:bCs/>
          <w:sz w:val="22"/>
          <w:szCs w:val="22"/>
        </w:rPr>
      </w:pPr>
      <w:r w:rsidRPr="008E44F6">
        <w:rPr>
          <w:bCs/>
          <w:sz w:val="24"/>
          <w:szCs w:val="24"/>
        </w:rPr>
        <w:t>No set time</w:t>
      </w:r>
      <w:r>
        <w:rPr>
          <w:bCs/>
          <w:sz w:val="24"/>
          <w:szCs w:val="24"/>
        </w:rPr>
        <w:tab/>
      </w:r>
      <w:r>
        <w:rPr>
          <w:bCs/>
          <w:sz w:val="24"/>
          <w:szCs w:val="24"/>
        </w:rPr>
        <w:tab/>
      </w:r>
      <w:r w:rsidRPr="00145DB1">
        <w:rPr>
          <w:b/>
          <w:sz w:val="24"/>
          <w:szCs w:val="24"/>
        </w:rPr>
        <w:t xml:space="preserve">WORKSHOP </w:t>
      </w:r>
      <w:r w:rsidRPr="00145DB1">
        <w:rPr>
          <w:bCs/>
          <w:sz w:val="24"/>
          <w:szCs w:val="24"/>
        </w:rPr>
        <w:t xml:space="preserve">re: </w:t>
      </w:r>
      <w:r w:rsidR="00F43CD1" w:rsidRPr="00145DB1">
        <w:rPr>
          <w:sz w:val="22"/>
          <w:szCs w:val="22"/>
        </w:rPr>
        <w:t>Jefferson County Historical Society: Culture + Heritage Series</w:t>
      </w:r>
    </w:p>
    <w:p w14:paraId="6A8A059C" w14:textId="58EFED61" w:rsidR="00A320FC" w:rsidRDefault="008E44F6" w:rsidP="00CE5CA4">
      <w:pPr>
        <w:numPr>
          <w:ilvl w:val="12"/>
          <w:numId w:val="0"/>
        </w:numPr>
        <w:jc w:val="both"/>
        <w:rPr>
          <w:bCs/>
          <w:sz w:val="24"/>
          <w:szCs w:val="24"/>
        </w:rPr>
      </w:pPr>
      <w:r>
        <w:rPr>
          <w:bCs/>
          <w:sz w:val="24"/>
          <w:szCs w:val="24"/>
        </w:rPr>
        <w:t>(10:30 a.m.)</w:t>
      </w:r>
      <w:r w:rsidR="009D0A75">
        <w:rPr>
          <w:bCs/>
          <w:sz w:val="24"/>
          <w:szCs w:val="24"/>
        </w:rPr>
        <w:tab/>
      </w:r>
      <w:r w:rsidR="009D0A75">
        <w:rPr>
          <w:bCs/>
          <w:sz w:val="24"/>
          <w:szCs w:val="24"/>
        </w:rPr>
        <w:tab/>
      </w:r>
      <w:hyperlink r:id="rId24" w:tooltip="Open document" w:history="1">
        <w:r w:rsidR="009D0A75" w:rsidRPr="009D0A75">
          <w:rPr>
            <w:rStyle w:val="Hyperlink"/>
            <w:bCs/>
            <w:noProof/>
            <w:sz w:val="24"/>
            <w:szCs w:val="24"/>
          </w:rPr>
          <w:drawing>
            <wp:inline distT="0" distB="0" distL="0" distR="0" wp14:anchorId="182C184F" wp14:editId="08AB0032">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bCs/>
            <w:sz w:val="24"/>
            <w:szCs w:val="24"/>
          </w:rPr>
          <w:sym w:font="Wingdings 3" w:char="F05A"/>
        </w:r>
      </w:hyperlink>
      <w:r w:rsidR="009D0A75">
        <w:rPr>
          <w:bCs/>
          <w:sz w:val="24"/>
          <w:szCs w:val="24"/>
        </w:rPr>
        <w:t xml:space="preserve">  </w:t>
      </w:r>
    </w:p>
    <w:p w14:paraId="22080ED4" w14:textId="7F6EBF2E" w:rsidR="00A320FC" w:rsidRPr="00B54E04" w:rsidRDefault="00A320FC" w:rsidP="00A320FC">
      <w:pPr>
        <w:numPr>
          <w:ilvl w:val="12"/>
          <w:numId w:val="0"/>
        </w:numPr>
        <w:jc w:val="right"/>
        <w:rPr>
          <w:bCs/>
          <w:sz w:val="24"/>
          <w:szCs w:val="24"/>
        </w:rPr>
      </w:pPr>
      <w:r w:rsidRPr="00B54E04">
        <w:rPr>
          <w:bCs/>
          <w:sz w:val="24"/>
          <w:szCs w:val="24"/>
        </w:rPr>
        <w:t>Tara McCauley, Executive Director Jeffco Historical Society</w:t>
      </w:r>
    </w:p>
    <w:p w14:paraId="223EBDAF" w14:textId="77777777" w:rsidR="00A320FC" w:rsidRDefault="00A320FC" w:rsidP="00CE5CA4">
      <w:pPr>
        <w:numPr>
          <w:ilvl w:val="12"/>
          <w:numId w:val="0"/>
        </w:numPr>
        <w:jc w:val="both"/>
        <w:rPr>
          <w:bCs/>
          <w:sz w:val="24"/>
          <w:szCs w:val="24"/>
        </w:rPr>
      </w:pPr>
    </w:p>
    <w:p w14:paraId="04D5AD6F" w14:textId="1C6D10D7"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617CC8B5" w:rsidR="009312EC"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7859D87F" w14:textId="77777777" w:rsidR="00C52A2C" w:rsidRPr="00AF7AEC" w:rsidRDefault="00C52A2C" w:rsidP="00540220">
      <w:pPr>
        <w:numPr>
          <w:ilvl w:val="12"/>
          <w:numId w:val="0"/>
        </w:numPr>
        <w:tabs>
          <w:tab w:val="left" w:pos="2160"/>
          <w:tab w:val="right" w:pos="10080"/>
        </w:tabs>
        <w:ind w:left="1440" w:hanging="1440"/>
        <w:jc w:val="right"/>
        <w:rPr>
          <w:sz w:val="24"/>
          <w:szCs w:val="24"/>
        </w:rPr>
      </w:pPr>
      <w:bookmarkStart w:id="8" w:name="_Hlk198124289"/>
      <w:bookmarkEnd w:id="7"/>
    </w:p>
    <w:p w14:paraId="022493C1" w14:textId="33541E29" w:rsidR="00DB12B6" w:rsidRPr="00AF7AEC" w:rsidRDefault="00C52A2C" w:rsidP="00DB12B6">
      <w:pPr>
        <w:tabs>
          <w:tab w:val="left" w:pos="720"/>
        </w:tabs>
        <w:ind w:left="2160" w:hanging="2160"/>
        <w:rPr>
          <w:sz w:val="24"/>
          <w:szCs w:val="24"/>
        </w:rPr>
      </w:pPr>
      <w:r w:rsidRPr="00AF7AEC">
        <w:rPr>
          <w:sz w:val="24"/>
          <w:szCs w:val="24"/>
        </w:rPr>
        <w:t>1:30 to 2:</w:t>
      </w:r>
      <w:r w:rsidR="003A65C9" w:rsidRPr="00AF7AEC">
        <w:rPr>
          <w:sz w:val="24"/>
          <w:szCs w:val="24"/>
        </w:rPr>
        <w:t>0</w:t>
      </w:r>
      <w:r w:rsidRPr="00AF7AEC">
        <w:rPr>
          <w:sz w:val="24"/>
          <w:szCs w:val="24"/>
        </w:rPr>
        <w:t>0 p.m.</w:t>
      </w:r>
      <w:r w:rsidRPr="00AF7AEC">
        <w:rPr>
          <w:sz w:val="24"/>
          <w:szCs w:val="24"/>
        </w:rPr>
        <w:tab/>
      </w:r>
      <w:r w:rsidR="00DB12B6" w:rsidRPr="00AF7AEC">
        <w:rPr>
          <w:b/>
          <w:sz w:val="24"/>
          <w:szCs w:val="24"/>
        </w:rPr>
        <w:t>EXECUTIVE SESSION</w:t>
      </w:r>
      <w:r w:rsidR="00DB12B6" w:rsidRPr="00AF7AEC">
        <w:rPr>
          <w:sz w:val="24"/>
          <w:szCs w:val="24"/>
        </w:rPr>
        <w:t xml:space="preserve"> with the County Administrator, Chief Civil Deputy Prosecuting Attorney</w:t>
      </w:r>
      <w:r w:rsidR="003A65C9" w:rsidRPr="00AF7AEC">
        <w:rPr>
          <w:sz w:val="24"/>
          <w:szCs w:val="24"/>
        </w:rPr>
        <w:t xml:space="preserve"> (DPA), and Civil DPA </w:t>
      </w:r>
      <w:r w:rsidR="00DB12B6" w:rsidRPr="00AF7AEC">
        <w:rPr>
          <w:sz w:val="24"/>
          <w:szCs w:val="24"/>
        </w:rPr>
        <w:t>re: Potential Litigation; Exemption as Outlined in the Open Public Meetings Act, RCW 42.30.110(1)(i)</w:t>
      </w:r>
      <w:r w:rsidR="00DB12B6" w:rsidRPr="00AF7AEC">
        <w:rPr>
          <w:sz w:val="24"/>
          <w:szCs w:val="24"/>
        </w:rPr>
        <w:br/>
      </w:r>
    </w:p>
    <w:p w14:paraId="504505FD" w14:textId="7E3EDDC7" w:rsidR="00DB12B6" w:rsidRPr="00AF7AEC" w:rsidRDefault="00DB12B6" w:rsidP="00DB12B6">
      <w:pPr>
        <w:ind w:left="2160"/>
        <w:rPr>
          <w:b/>
          <w:sz w:val="24"/>
          <w:szCs w:val="24"/>
        </w:rPr>
      </w:pPr>
      <w:r w:rsidRPr="00AF7AEC">
        <w:rPr>
          <w:b/>
          <w:sz w:val="24"/>
          <w:szCs w:val="24"/>
        </w:rPr>
        <w:t>DISCUSSION, POTENTIAL ACTION with PUBLIC COMMENT re: TOPIC OF THE EXECUTIVE SESSION</w:t>
      </w:r>
    </w:p>
    <w:bookmarkEnd w:id="8"/>
    <w:p w14:paraId="4CCF0DDC" w14:textId="3E53806C" w:rsidR="00A0752F" w:rsidRDefault="00A0752F" w:rsidP="00DB12B6">
      <w:pPr>
        <w:ind w:left="2160"/>
        <w:rPr>
          <w:b/>
          <w:color w:val="7030A0"/>
          <w:sz w:val="24"/>
          <w:szCs w:val="24"/>
        </w:rPr>
      </w:pPr>
    </w:p>
    <w:p w14:paraId="3976DF26" w14:textId="7E5DA569" w:rsidR="00AE7FF6" w:rsidRPr="00AE7FF6" w:rsidRDefault="00AE7FF6" w:rsidP="00AE7FF6">
      <w:pPr>
        <w:numPr>
          <w:ilvl w:val="12"/>
          <w:numId w:val="0"/>
        </w:numPr>
        <w:ind w:left="2160" w:hanging="2160"/>
        <w:rPr>
          <w:sz w:val="24"/>
          <w:szCs w:val="24"/>
        </w:rPr>
      </w:pPr>
      <w:r w:rsidRPr="00AE7FF6">
        <w:rPr>
          <w:sz w:val="24"/>
          <w:szCs w:val="24"/>
        </w:rPr>
        <w:t>No set time</w:t>
      </w:r>
      <w:r w:rsidRPr="00AE7FF6">
        <w:rPr>
          <w:sz w:val="24"/>
          <w:szCs w:val="24"/>
        </w:rPr>
        <w:tab/>
      </w:r>
      <w:r w:rsidRPr="00145DB1">
        <w:rPr>
          <w:b/>
          <w:bCs/>
          <w:sz w:val="24"/>
          <w:szCs w:val="24"/>
        </w:rPr>
        <w:t>WORKSHOP</w:t>
      </w:r>
      <w:r w:rsidRPr="00145DB1">
        <w:rPr>
          <w:sz w:val="24"/>
          <w:szCs w:val="24"/>
        </w:rPr>
        <w:t xml:space="preserve"> re: Continuity of Operations Planning</w:t>
      </w:r>
      <w:r w:rsidR="009D0A75">
        <w:rPr>
          <w:sz w:val="24"/>
          <w:szCs w:val="24"/>
        </w:rPr>
        <w:t xml:space="preserve"> </w:t>
      </w:r>
      <w:hyperlink r:id="rId25" w:tooltip="Open document" w:history="1">
        <w:r w:rsidR="009D0A75" w:rsidRPr="009D0A75">
          <w:rPr>
            <w:rStyle w:val="Hyperlink"/>
            <w:noProof/>
            <w:sz w:val="24"/>
            <w:szCs w:val="24"/>
          </w:rPr>
          <w:drawing>
            <wp:inline distT="0" distB="0" distL="0" distR="0" wp14:anchorId="713D3CAC" wp14:editId="17CE2C0E">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sz w:val="24"/>
            <w:szCs w:val="24"/>
          </w:rPr>
          <w:sym w:font="Wingdings 3" w:char="F05A"/>
        </w:r>
      </w:hyperlink>
      <w:r w:rsidR="009D0A75">
        <w:rPr>
          <w:sz w:val="24"/>
          <w:szCs w:val="24"/>
        </w:rPr>
        <w:t xml:space="preserve">  Presentation: </w:t>
      </w:r>
      <w:hyperlink r:id="rId26" w:tooltip="Open document" w:history="1">
        <w:r w:rsidR="009D0A75" w:rsidRPr="009D0A75">
          <w:rPr>
            <w:rStyle w:val="Hyperlink"/>
            <w:noProof/>
            <w:sz w:val="24"/>
            <w:szCs w:val="24"/>
          </w:rPr>
          <w:drawing>
            <wp:inline distT="0" distB="0" distL="0" distR="0" wp14:anchorId="5132063F" wp14:editId="6DAC9E4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sz w:val="24"/>
            <w:szCs w:val="24"/>
          </w:rPr>
          <w:sym w:font="Wingdings 3" w:char="F05A"/>
        </w:r>
      </w:hyperlink>
      <w:r w:rsidR="009D0A75">
        <w:rPr>
          <w:sz w:val="24"/>
          <w:szCs w:val="24"/>
        </w:rPr>
        <w:t xml:space="preserve">  </w:t>
      </w:r>
    </w:p>
    <w:p w14:paraId="205B771E" w14:textId="3060F671" w:rsidR="00AE7FF6" w:rsidRPr="00145DB1" w:rsidRDefault="00AE7FF6" w:rsidP="00AE7FF6">
      <w:pPr>
        <w:numPr>
          <w:ilvl w:val="12"/>
          <w:numId w:val="0"/>
        </w:numPr>
        <w:ind w:left="2160" w:hanging="2160"/>
        <w:rPr>
          <w:sz w:val="24"/>
          <w:szCs w:val="24"/>
        </w:rPr>
      </w:pPr>
      <w:r w:rsidRPr="00145DB1">
        <w:rPr>
          <w:sz w:val="24"/>
          <w:szCs w:val="24"/>
        </w:rPr>
        <w:t>(2:30 p.m.)</w:t>
      </w:r>
    </w:p>
    <w:p w14:paraId="6FF58A38" w14:textId="133CB2DC" w:rsidR="00AE7FF6" w:rsidRDefault="00AE7FF6" w:rsidP="00AE7FF6">
      <w:pPr>
        <w:numPr>
          <w:ilvl w:val="12"/>
          <w:numId w:val="0"/>
        </w:numPr>
        <w:ind w:left="2160" w:hanging="2160"/>
        <w:jc w:val="right"/>
        <w:rPr>
          <w:sz w:val="24"/>
          <w:szCs w:val="24"/>
        </w:rPr>
      </w:pPr>
      <w:r w:rsidRPr="00A320FC">
        <w:rPr>
          <w:sz w:val="24"/>
          <w:szCs w:val="24"/>
        </w:rPr>
        <w:t>Willie Bence, Emergency Management Director</w:t>
      </w:r>
    </w:p>
    <w:p w14:paraId="1AA66A88" w14:textId="14E8FE73" w:rsidR="00AB11B5" w:rsidRDefault="00AB11B5" w:rsidP="00AE7FF6">
      <w:pPr>
        <w:numPr>
          <w:ilvl w:val="12"/>
          <w:numId w:val="0"/>
        </w:numPr>
        <w:ind w:left="2160" w:hanging="2160"/>
        <w:jc w:val="right"/>
        <w:rPr>
          <w:sz w:val="24"/>
          <w:szCs w:val="24"/>
        </w:rPr>
      </w:pPr>
      <w:r>
        <w:rPr>
          <w:sz w:val="24"/>
          <w:szCs w:val="24"/>
        </w:rPr>
        <w:t>Shawn Frederick, Central Services Director</w:t>
      </w:r>
    </w:p>
    <w:p w14:paraId="49762EA9" w14:textId="77777777" w:rsidR="00AB11B5" w:rsidRPr="00A320FC" w:rsidRDefault="00AB11B5" w:rsidP="00AE7FF6">
      <w:pPr>
        <w:numPr>
          <w:ilvl w:val="12"/>
          <w:numId w:val="0"/>
        </w:numPr>
        <w:ind w:left="2160" w:hanging="2160"/>
        <w:jc w:val="right"/>
        <w:rPr>
          <w:sz w:val="24"/>
          <w:szCs w:val="24"/>
        </w:rPr>
      </w:pPr>
    </w:p>
    <w:p w14:paraId="10C552B7" w14:textId="0F6E0A35" w:rsidR="00E46BD6" w:rsidRDefault="00E46BD6" w:rsidP="00E46BD6">
      <w:pPr>
        <w:numPr>
          <w:ilvl w:val="12"/>
          <w:numId w:val="0"/>
        </w:numPr>
        <w:jc w:val="both"/>
        <w:rPr>
          <w:bCs/>
          <w:sz w:val="24"/>
          <w:szCs w:val="24"/>
        </w:rPr>
      </w:pPr>
      <w:r w:rsidRPr="00E46BD6">
        <w:rPr>
          <w:bCs/>
          <w:sz w:val="24"/>
          <w:szCs w:val="24"/>
        </w:rPr>
        <w:t>No set time</w:t>
      </w:r>
      <w:r>
        <w:rPr>
          <w:bCs/>
          <w:sz w:val="24"/>
          <w:szCs w:val="24"/>
        </w:rPr>
        <w:tab/>
      </w:r>
      <w:r>
        <w:rPr>
          <w:bCs/>
          <w:sz w:val="24"/>
          <w:szCs w:val="24"/>
        </w:rPr>
        <w:tab/>
      </w:r>
      <w:r w:rsidRPr="00145DB1">
        <w:rPr>
          <w:b/>
          <w:sz w:val="24"/>
          <w:szCs w:val="24"/>
        </w:rPr>
        <w:t>WORKSHOP</w:t>
      </w:r>
      <w:r w:rsidRPr="00145DB1">
        <w:rPr>
          <w:bCs/>
          <w:sz w:val="24"/>
          <w:szCs w:val="24"/>
        </w:rPr>
        <w:t xml:space="preserve"> re: All County Preparedness Day</w:t>
      </w:r>
      <w:r w:rsidR="009D0A75">
        <w:rPr>
          <w:bCs/>
          <w:sz w:val="24"/>
          <w:szCs w:val="24"/>
        </w:rPr>
        <w:t xml:space="preserve"> </w:t>
      </w:r>
      <w:hyperlink r:id="rId27" w:tooltip="Open document" w:history="1">
        <w:r w:rsidR="009D0A75" w:rsidRPr="009D0A75">
          <w:rPr>
            <w:rStyle w:val="Hyperlink"/>
            <w:bCs/>
            <w:noProof/>
            <w:sz w:val="24"/>
            <w:szCs w:val="24"/>
          </w:rPr>
          <w:drawing>
            <wp:inline distT="0" distB="0" distL="0" distR="0" wp14:anchorId="4155B242" wp14:editId="2F9A40D5">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9D0A75" w:rsidRPr="009D0A75">
          <w:rPr>
            <w:rStyle w:val="Hyperlink"/>
            <w:bCs/>
            <w:sz w:val="24"/>
            <w:szCs w:val="24"/>
          </w:rPr>
          <w:sym w:font="Wingdings 3" w:char="F05A"/>
        </w:r>
      </w:hyperlink>
      <w:r w:rsidR="009D0A75">
        <w:rPr>
          <w:bCs/>
          <w:sz w:val="24"/>
          <w:szCs w:val="24"/>
        </w:rPr>
        <w:t xml:space="preserve">  </w:t>
      </w:r>
    </w:p>
    <w:p w14:paraId="7D02E71B" w14:textId="570254FD" w:rsidR="00E46BD6" w:rsidRDefault="00E46BD6" w:rsidP="00E46BD6">
      <w:pPr>
        <w:numPr>
          <w:ilvl w:val="12"/>
          <w:numId w:val="0"/>
        </w:numPr>
        <w:jc w:val="both"/>
        <w:rPr>
          <w:bCs/>
          <w:sz w:val="24"/>
          <w:szCs w:val="24"/>
        </w:rPr>
      </w:pPr>
      <w:r>
        <w:rPr>
          <w:bCs/>
          <w:sz w:val="24"/>
          <w:szCs w:val="24"/>
        </w:rPr>
        <w:t>(3:30 p.m.)</w:t>
      </w:r>
    </w:p>
    <w:p w14:paraId="7368F296" w14:textId="77777777" w:rsidR="00E46BD6" w:rsidRDefault="00E46BD6" w:rsidP="00E46BD6">
      <w:pPr>
        <w:numPr>
          <w:ilvl w:val="12"/>
          <w:numId w:val="0"/>
        </w:numPr>
        <w:jc w:val="right"/>
        <w:rPr>
          <w:bCs/>
          <w:sz w:val="24"/>
          <w:szCs w:val="24"/>
        </w:rPr>
      </w:pPr>
      <w:r>
        <w:rPr>
          <w:bCs/>
          <w:sz w:val="24"/>
          <w:szCs w:val="24"/>
        </w:rPr>
        <w:t>Danny Milholland, TPA</w:t>
      </w:r>
    </w:p>
    <w:p w14:paraId="5954514A" w14:textId="081CA2E6"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51232C7B"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The Wee</w:t>
      </w:r>
      <w:r w:rsidRPr="003A65C9">
        <w:rPr>
          <w:b/>
          <w:sz w:val="22"/>
          <w:szCs w:val="22"/>
        </w:rPr>
        <w:t xml:space="preserve">k of </w:t>
      </w:r>
      <w:r w:rsidR="003A65C9" w:rsidRPr="003A65C9">
        <w:rPr>
          <w:b/>
          <w:sz w:val="22"/>
          <w:szCs w:val="22"/>
        </w:rPr>
        <w:t>May 19</w:t>
      </w:r>
      <w:r w:rsidRPr="003A65C9">
        <w:rPr>
          <w:b/>
          <w:sz w:val="22"/>
          <w:szCs w:val="22"/>
        </w:rPr>
        <w:t>, 2</w:t>
      </w:r>
      <w:r w:rsidRPr="00EF5FE5">
        <w:rPr>
          <w:b/>
          <w:sz w:val="22"/>
          <w:szCs w:val="22"/>
        </w:rPr>
        <w:t>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8"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E07048C" w14:textId="77777777" w:rsidR="008F3805" w:rsidRPr="000817CF" w:rsidRDefault="008F3805" w:rsidP="008F3805">
      <w:pPr>
        <w:pStyle w:val="NoSpacing"/>
        <w:rPr>
          <w:rFonts w:ascii="Times New Roman" w:hAnsi="Times New Roman" w:cs="Times New Roman"/>
          <w:color w:val="000000" w:themeColor="text1"/>
        </w:rPr>
      </w:pPr>
    </w:p>
    <w:p w14:paraId="4E465C8E" w14:textId="77777777" w:rsidR="008F3805" w:rsidRDefault="008F3805" w:rsidP="008F3805">
      <w:pPr>
        <w:pStyle w:val="NoSpacing"/>
        <w:rPr>
          <w:rFonts w:ascii="Times New Roman" w:hAnsi="Times New Roman" w:cs="Times New Roman"/>
          <w:sz w:val="24"/>
          <w:u w:val="single"/>
        </w:rPr>
      </w:pPr>
      <w:r>
        <w:rPr>
          <w:rFonts w:ascii="Times New Roman" w:hAnsi="Times New Roman" w:cs="Times New Roman"/>
          <w:color w:val="FF0000"/>
        </w:rPr>
        <w:t xml:space="preserve"> </w:t>
      </w:r>
      <w:r w:rsidRPr="007E1D55">
        <w:rPr>
          <w:rFonts w:ascii="Times New Roman" w:hAnsi="Times New Roman" w:cs="Times New Roman"/>
          <w:sz w:val="24"/>
          <w:u w:val="single"/>
        </w:rPr>
        <w:t xml:space="preserve">Monday, </w:t>
      </w:r>
      <w:r>
        <w:rPr>
          <w:rFonts w:ascii="Times New Roman" w:hAnsi="Times New Roman" w:cs="Times New Roman"/>
          <w:sz w:val="24"/>
          <w:u w:val="single"/>
        </w:rPr>
        <w:t>May 19, 2025</w:t>
      </w:r>
    </w:p>
    <w:p w14:paraId="7C598A6D" w14:textId="77777777" w:rsidR="008F3805" w:rsidRDefault="008F3805" w:rsidP="008F3805">
      <w:pPr>
        <w:pStyle w:val="NoSpacing"/>
        <w:tabs>
          <w:tab w:val="left" w:pos="1440"/>
        </w:tabs>
        <w:rPr>
          <w:rFonts w:ascii="Times New Roman" w:hAnsi="Times New Roman" w:cs="Times New Roman"/>
        </w:rPr>
      </w:pPr>
      <w:r>
        <w:rPr>
          <w:rFonts w:ascii="Times New Roman" w:hAnsi="Times New Roman" w:cs="Times New Roman"/>
        </w:rPr>
        <w:t xml:space="preserve"> 9:00 a.m.</w:t>
      </w:r>
      <w:r>
        <w:rPr>
          <w:rFonts w:ascii="Times New Roman" w:hAnsi="Times New Roman" w:cs="Times New Roman"/>
        </w:rPr>
        <w:tab/>
        <w:t>BOCC Meeting – Board</w:t>
      </w:r>
    </w:p>
    <w:p w14:paraId="12206572" w14:textId="77777777" w:rsidR="008F3805" w:rsidRDefault="008F3805" w:rsidP="008F3805">
      <w:pPr>
        <w:pStyle w:val="NoSpacing"/>
        <w:tabs>
          <w:tab w:val="left" w:pos="1440"/>
        </w:tabs>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Virtual Assembly Meeting - Heather</w:t>
      </w:r>
    </w:p>
    <w:p w14:paraId="7FE084FA" w14:textId="77777777" w:rsidR="008F3805" w:rsidRDefault="008F3805" w:rsidP="008F3805">
      <w:pPr>
        <w:pStyle w:val="NoSpacing"/>
        <w:rPr>
          <w:rFonts w:ascii="Times New Roman" w:hAnsi="Times New Roman" w:cs="Times New Roman"/>
        </w:rPr>
      </w:pPr>
    </w:p>
    <w:p w14:paraId="635A5E5C" w14:textId="77777777" w:rsidR="008F3805" w:rsidRDefault="008F3805" w:rsidP="008F3805">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May 20,</w:t>
      </w:r>
      <w:r w:rsidRPr="004729E0">
        <w:rPr>
          <w:rFonts w:ascii="Times New Roman" w:hAnsi="Times New Roman" w:cs="Times New Roman"/>
          <w:sz w:val="24"/>
          <w:u w:val="single"/>
        </w:rPr>
        <w:t xml:space="preserve"> 202</w:t>
      </w:r>
      <w:r>
        <w:rPr>
          <w:rFonts w:ascii="Times New Roman" w:hAnsi="Times New Roman" w:cs="Times New Roman"/>
          <w:sz w:val="24"/>
          <w:u w:val="single"/>
        </w:rPr>
        <w:t>5</w:t>
      </w:r>
    </w:p>
    <w:p w14:paraId="1CE2CCDC" w14:textId="77777777" w:rsidR="008F3805" w:rsidRPr="00E900AD" w:rsidRDefault="008F3805" w:rsidP="008F3805">
      <w:pPr>
        <w:pStyle w:val="NoSpacing"/>
        <w:tabs>
          <w:tab w:val="left" w:pos="1530"/>
        </w:tabs>
        <w:rPr>
          <w:rFonts w:ascii="Times New Roman" w:hAnsi="Times New Roman" w:cs="Times New Roman"/>
        </w:rPr>
      </w:pPr>
      <w:r w:rsidRPr="00E900AD">
        <w:rPr>
          <w:rFonts w:ascii="Times New Roman" w:hAnsi="Times New Roman" w:cs="Times New Roman"/>
        </w:rPr>
        <w:t xml:space="preserve">10:30 a.m.     </w:t>
      </w:r>
      <w:r>
        <w:rPr>
          <w:rFonts w:ascii="Times New Roman" w:hAnsi="Times New Roman" w:cs="Times New Roman"/>
        </w:rPr>
        <w:t xml:space="preserve"> </w:t>
      </w:r>
      <w:r w:rsidRPr="00E900AD">
        <w:rPr>
          <w:rFonts w:ascii="Times New Roman" w:hAnsi="Times New Roman" w:cs="Times New Roman"/>
        </w:rPr>
        <w:t xml:space="preserve">   Meeting with Andrew Schwartz re: Brinnon Flood Plain - Heather</w:t>
      </w:r>
      <w:r w:rsidRPr="00E900AD">
        <w:rPr>
          <w:rFonts w:ascii="Times New Roman" w:hAnsi="Times New Roman" w:cs="Times New Roman"/>
        </w:rPr>
        <w:tab/>
      </w:r>
    </w:p>
    <w:p w14:paraId="43D9DACE" w14:textId="77777777" w:rsidR="008F3805" w:rsidRPr="00E900AD" w:rsidRDefault="008F3805" w:rsidP="008F3805">
      <w:pPr>
        <w:pStyle w:val="NoSpacing"/>
        <w:rPr>
          <w:rFonts w:ascii="Times New Roman" w:hAnsi="Times New Roman" w:cs="Times New Roman"/>
        </w:rPr>
      </w:pPr>
      <w:r w:rsidRPr="00E900AD">
        <w:rPr>
          <w:rFonts w:ascii="Times New Roman" w:hAnsi="Times New Roman" w:cs="Times New Roman"/>
        </w:rPr>
        <w:t xml:space="preserve">12:30 p.m.     </w:t>
      </w:r>
      <w:r>
        <w:rPr>
          <w:rFonts w:ascii="Times New Roman" w:hAnsi="Times New Roman" w:cs="Times New Roman"/>
        </w:rPr>
        <w:t xml:space="preserve">  </w:t>
      </w:r>
      <w:r w:rsidRPr="00E900AD">
        <w:rPr>
          <w:rFonts w:ascii="Times New Roman" w:hAnsi="Times New Roman" w:cs="Times New Roman"/>
        </w:rPr>
        <w:t xml:space="preserve">  Jefferson Community Wildfire Protection Plan Advisory Group Meeting – Heidi</w:t>
      </w:r>
    </w:p>
    <w:p w14:paraId="17ABE43C" w14:textId="77777777" w:rsidR="008F3805" w:rsidRPr="00E900AD" w:rsidRDefault="008F3805" w:rsidP="008F3805">
      <w:pPr>
        <w:pStyle w:val="NoSpacing"/>
        <w:rPr>
          <w:rFonts w:ascii="Times New Roman" w:hAnsi="Times New Roman" w:cs="Times New Roman"/>
        </w:rPr>
      </w:pPr>
      <w:r w:rsidRPr="00E900AD">
        <w:rPr>
          <w:rFonts w:ascii="Times New Roman" w:hAnsi="Times New Roman" w:cs="Times New Roman"/>
        </w:rPr>
        <w:t>3:00 p.m.</w:t>
      </w:r>
      <w:r w:rsidRPr="00E900AD">
        <w:rPr>
          <w:rFonts w:ascii="Times New Roman" w:hAnsi="Times New Roman" w:cs="Times New Roman"/>
        </w:rPr>
        <w:tab/>
        <w:t>2024 Annual Report Review – Schedules – Heidi</w:t>
      </w:r>
    </w:p>
    <w:p w14:paraId="385F8BA4" w14:textId="77777777" w:rsidR="008F3805" w:rsidRPr="00E900AD" w:rsidRDefault="008F3805" w:rsidP="008F3805">
      <w:pPr>
        <w:pStyle w:val="NoSpacing"/>
        <w:rPr>
          <w:rFonts w:ascii="Times New Roman" w:hAnsi="Times New Roman" w:cs="Times New Roman"/>
        </w:rPr>
      </w:pPr>
      <w:r w:rsidRPr="00E900AD">
        <w:rPr>
          <w:rFonts w:ascii="Times New Roman" w:hAnsi="Times New Roman" w:cs="Times New Roman"/>
        </w:rPr>
        <w:t>6:30 p.m.</w:t>
      </w:r>
      <w:r w:rsidRPr="00E900AD">
        <w:rPr>
          <w:rFonts w:ascii="Times New Roman" w:hAnsi="Times New Roman" w:cs="Times New Roman"/>
        </w:rPr>
        <w:tab/>
        <w:t>Marrowstone Island Community Association: Community Presentation - Heidi</w:t>
      </w:r>
    </w:p>
    <w:p w14:paraId="447CF51C" w14:textId="77777777" w:rsidR="008F3805" w:rsidRDefault="008F3805" w:rsidP="008F3805">
      <w:pPr>
        <w:pStyle w:val="NoSpacing"/>
        <w:tabs>
          <w:tab w:val="left" w:pos="1440"/>
        </w:tabs>
        <w:rPr>
          <w:rFonts w:ascii="Times New Roman" w:hAnsi="Times New Roman" w:cs="Times New Roman"/>
        </w:rPr>
      </w:pPr>
      <w:r>
        <w:rPr>
          <w:rFonts w:ascii="Times New Roman" w:hAnsi="Times New Roman" w:cs="Times New Roman"/>
        </w:rPr>
        <w:tab/>
      </w:r>
    </w:p>
    <w:p w14:paraId="08D4078B" w14:textId="77777777" w:rsidR="008F3805" w:rsidRDefault="008F3805" w:rsidP="008F3805">
      <w:pPr>
        <w:pStyle w:val="NoSpacing"/>
        <w:rPr>
          <w:rFonts w:ascii="Times New Roman" w:hAnsi="Times New Roman" w:cs="Times New Roman"/>
          <w:sz w:val="24"/>
          <w:u w:val="single"/>
        </w:rPr>
      </w:pPr>
      <w:bookmarkStart w:id="9"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May 21,</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49322734" w14:textId="77777777" w:rsidR="008F3805" w:rsidRPr="00842E22" w:rsidRDefault="008F3805" w:rsidP="008F3805">
      <w:pPr>
        <w:pStyle w:val="NoSpacing"/>
        <w:rPr>
          <w:rFonts w:ascii="Times New Roman" w:hAnsi="Times New Roman" w:cs="Times New Roman"/>
          <w:sz w:val="24"/>
        </w:rPr>
      </w:pPr>
      <w:r>
        <w:rPr>
          <w:rFonts w:ascii="Times New Roman" w:hAnsi="Times New Roman" w:cs="Times New Roman"/>
          <w:sz w:val="24"/>
        </w:rPr>
        <w:t>8:30 a.m.</w:t>
      </w:r>
      <w:r>
        <w:rPr>
          <w:rFonts w:ascii="Times New Roman" w:hAnsi="Times New Roman" w:cs="Times New Roman"/>
          <w:sz w:val="24"/>
        </w:rPr>
        <w:tab/>
        <w:t>Budget Meeting – Heidi, Heather</w:t>
      </w:r>
    </w:p>
    <w:p w14:paraId="2416C937" w14:textId="77777777" w:rsidR="008F3805" w:rsidRDefault="008F3805" w:rsidP="008F3805">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Meeting – Greg</w:t>
      </w:r>
    </w:p>
    <w:p w14:paraId="1931F5DC" w14:textId="77777777" w:rsidR="008F3805" w:rsidRDefault="008F3805" w:rsidP="008F3805">
      <w:pPr>
        <w:pStyle w:val="NoSpacing"/>
        <w:rPr>
          <w:rFonts w:ascii="Times New Roman" w:hAnsi="Times New Roman" w:cs="Times New Roman"/>
        </w:rPr>
      </w:pPr>
      <w:r>
        <w:rPr>
          <w:rFonts w:ascii="Times New Roman" w:hAnsi="Times New Roman" w:cs="Times New Roman"/>
        </w:rPr>
        <w:lastRenderedPageBreak/>
        <w:t>1:00 p.m.</w:t>
      </w:r>
      <w:r>
        <w:rPr>
          <w:rFonts w:ascii="Times New Roman" w:hAnsi="Times New Roman" w:cs="Times New Roman"/>
        </w:rPr>
        <w:tab/>
        <w:t>Aquatic Center Workstream Meeting – Heidi</w:t>
      </w:r>
    </w:p>
    <w:p w14:paraId="2CB1B936" w14:textId="77777777" w:rsidR="008F3805" w:rsidRDefault="008F3805" w:rsidP="008F3805">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391B209D" w14:textId="77777777" w:rsidR="008F3805" w:rsidRPr="00EA6C50" w:rsidRDefault="008F3805" w:rsidP="008F3805">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North Olympic Development Council Executive Board Meeting - Heather</w:t>
      </w:r>
    </w:p>
    <w:p w14:paraId="60BEF243" w14:textId="77777777" w:rsidR="008F3805" w:rsidRPr="002E07D1" w:rsidRDefault="008F3805" w:rsidP="008F3805">
      <w:pPr>
        <w:pStyle w:val="NoSpacing"/>
        <w:rPr>
          <w:rFonts w:ascii="Times New Roman" w:hAnsi="Times New Roman" w:cs="Times New Roman"/>
        </w:rPr>
      </w:pPr>
      <w:r w:rsidRPr="002E07D1">
        <w:rPr>
          <w:rFonts w:ascii="Times New Roman" w:hAnsi="Times New Roman" w:cs="Times New Roman"/>
        </w:rPr>
        <w:t>3:00 p.m.</w:t>
      </w:r>
      <w:r w:rsidRPr="002E07D1">
        <w:rPr>
          <w:rFonts w:ascii="Times New Roman" w:hAnsi="Times New Roman" w:cs="Times New Roman"/>
        </w:rPr>
        <w:tab/>
        <w:t>2024 Annual Report Review – Notes to Financial – Heidi</w:t>
      </w:r>
    </w:p>
    <w:p w14:paraId="1860DC45" w14:textId="77777777" w:rsidR="008F3805" w:rsidRDefault="008F3805" w:rsidP="008F3805">
      <w:pPr>
        <w:pStyle w:val="NoSpacing"/>
        <w:rPr>
          <w:rFonts w:ascii="Times New Roman" w:hAnsi="Times New Roman" w:cs="Times New Roman"/>
        </w:rPr>
      </w:pPr>
    </w:p>
    <w:p w14:paraId="56EEF412" w14:textId="77777777" w:rsidR="008F3805" w:rsidRDefault="008F3805" w:rsidP="008F3805">
      <w:pPr>
        <w:pStyle w:val="NoSpacing"/>
        <w:rPr>
          <w:rFonts w:ascii="Times New Roman" w:hAnsi="Times New Roman" w:cs="Times New Roman"/>
          <w:color w:val="000000" w:themeColor="text1"/>
          <w:sz w:val="24"/>
          <w:u w:val="single"/>
        </w:rPr>
      </w:pPr>
      <w:bookmarkStart w:id="10" w:name="_Hlk168489522"/>
      <w:bookmarkEnd w:id="9"/>
      <w:r w:rsidRPr="00282FD7">
        <w:rPr>
          <w:rFonts w:ascii="Times New Roman" w:hAnsi="Times New Roman" w:cs="Times New Roman"/>
          <w:color w:val="000000" w:themeColor="text1"/>
          <w:sz w:val="24"/>
          <w:u w:val="single"/>
        </w:rPr>
        <w:t xml:space="preserve">Thursday, May </w:t>
      </w:r>
      <w:r>
        <w:rPr>
          <w:rFonts w:ascii="Times New Roman" w:hAnsi="Times New Roman" w:cs="Times New Roman"/>
          <w:color w:val="000000" w:themeColor="text1"/>
          <w:sz w:val="24"/>
          <w:u w:val="single"/>
        </w:rPr>
        <w:t>22</w:t>
      </w:r>
      <w:r w:rsidRPr="00282FD7">
        <w:rPr>
          <w:rFonts w:ascii="Times New Roman" w:hAnsi="Times New Roman" w:cs="Times New Roman"/>
          <w:color w:val="000000" w:themeColor="text1"/>
          <w:sz w:val="24"/>
          <w:u w:val="single"/>
        </w:rPr>
        <w:t>, 2025</w:t>
      </w:r>
    </w:p>
    <w:p w14:paraId="28162870" w14:textId="77777777" w:rsidR="008F3805" w:rsidRPr="00E900AD" w:rsidRDefault="008F3805" w:rsidP="008F3805">
      <w:pPr>
        <w:pStyle w:val="NoSpacing"/>
        <w:rPr>
          <w:rFonts w:ascii="Times New Roman" w:hAnsi="Times New Roman" w:cs="Times New Roman"/>
          <w:color w:val="000000" w:themeColor="text1"/>
        </w:rPr>
      </w:pPr>
      <w:r w:rsidRPr="00E900AD">
        <w:rPr>
          <w:rFonts w:ascii="Times New Roman" w:hAnsi="Times New Roman" w:cs="Times New Roman"/>
          <w:color w:val="000000" w:themeColor="text1"/>
        </w:rPr>
        <w:t>10:00 a.m.</w:t>
      </w:r>
      <w:r w:rsidRPr="00E900AD">
        <w:rPr>
          <w:rFonts w:ascii="Times New Roman" w:hAnsi="Times New Roman" w:cs="Times New Roman"/>
          <w:color w:val="000000" w:themeColor="text1"/>
        </w:rPr>
        <w:tab/>
      </w:r>
      <w:r>
        <w:rPr>
          <w:rFonts w:ascii="Times New Roman" w:hAnsi="Times New Roman" w:cs="Times New Roman"/>
          <w:color w:val="000000" w:themeColor="text1"/>
        </w:rPr>
        <w:t>Port Townsend Farmer’s Market Infrastructure Project - Heather</w:t>
      </w:r>
    </w:p>
    <w:p w14:paraId="751A189E" w14:textId="77777777" w:rsidR="008F3805" w:rsidRPr="00EA6C50" w:rsidRDefault="008F3805" w:rsidP="008F3805">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North Olympic Development Council 2025 Monthly Meeting – Greg, Heather</w:t>
      </w:r>
    </w:p>
    <w:p w14:paraId="052F4DA1" w14:textId="77777777" w:rsidR="008F3805" w:rsidRPr="009A00DD" w:rsidRDefault="008F3805" w:rsidP="008F3805">
      <w:pPr>
        <w:pStyle w:val="Title"/>
        <w:rPr>
          <w:rFonts w:ascii="Times New Roman" w:hAnsi="Times New Roman" w:cs="Times New Roman"/>
          <w:sz w:val="22"/>
          <w:szCs w:val="22"/>
        </w:rPr>
      </w:pPr>
      <w:r w:rsidRPr="009A00DD">
        <w:rPr>
          <w:rFonts w:ascii="Times New Roman" w:hAnsi="Times New Roman" w:cs="Times New Roman"/>
          <w:sz w:val="22"/>
          <w:szCs w:val="22"/>
        </w:rPr>
        <w:t>6:00 p.m.</w:t>
      </w:r>
      <w:r w:rsidRPr="009A00DD">
        <w:rPr>
          <w:rFonts w:ascii="Times New Roman" w:hAnsi="Times New Roman" w:cs="Times New Roman"/>
          <w:sz w:val="22"/>
          <w:szCs w:val="22"/>
        </w:rPr>
        <w:tab/>
        <w:t>Democratic Meeting - Heidi</w:t>
      </w:r>
    </w:p>
    <w:bookmarkEnd w:id="10"/>
    <w:p w14:paraId="5DF287A5" w14:textId="77777777" w:rsidR="008F3805" w:rsidRDefault="008F3805" w:rsidP="008F3805">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May 23, </w:t>
      </w:r>
      <w:r w:rsidRPr="00AA7D12">
        <w:rPr>
          <w:rFonts w:ascii="Times New Roman" w:hAnsi="Times New Roman" w:cs="Times New Roman"/>
          <w:sz w:val="24"/>
          <w:u w:val="single"/>
        </w:rPr>
        <w:t>202</w:t>
      </w:r>
      <w:r>
        <w:rPr>
          <w:rFonts w:ascii="Times New Roman" w:hAnsi="Times New Roman" w:cs="Times New Roman"/>
          <w:sz w:val="24"/>
          <w:u w:val="single"/>
        </w:rPr>
        <w:t>5</w:t>
      </w:r>
    </w:p>
    <w:p w14:paraId="3C4AB09E" w14:textId="77777777" w:rsidR="008F3805" w:rsidRDefault="008F3805" w:rsidP="008F3805">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Special State Shoreline Hearings Board Meeting – Heidi</w:t>
      </w:r>
    </w:p>
    <w:p w14:paraId="1866688E" w14:textId="77777777" w:rsidR="008F3805" w:rsidRPr="00775A9B" w:rsidRDefault="008F3805" w:rsidP="008F3805">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Ecosystem Coordination Board Land Use Subcommittee Meeting - Heidi</w:t>
      </w:r>
    </w:p>
    <w:p w14:paraId="2BC5CA2E" w14:textId="77777777" w:rsidR="008F3805" w:rsidRDefault="008F3805" w:rsidP="008F3805">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9"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0"/>
      <w:footerReference w:type="default" r:id="rId31"/>
      <w:footerReference w:type="first" r:id="rId32"/>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AF6D" w14:textId="77777777" w:rsidR="00EA411E" w:rsidRDefault="00EA411E">
      <w:r>
        <w:separator/>
      </w:r>
    </w:p>
  </w:endnote>
  <w:endnote w:type="continuationSeparator" w:id="0">
    <w:p w14:paraId="71391BA8" w14:textId="77777777" w:rsidR="00EA411E" w:rsidRDefault="00EA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CD39" w14:textId="77777777" w:rsidR="00EA411E" w:rsidRDefault="00EA411E">
      <w:r>
        <w:separator/>
      </w:r>
    </w:p>
  </w:footnote>
  <w:footnote w:type="continuationSeparator" w:id="0">
    <w:p w14:paraId="4A5B8272" w14:textId="77777777" w:rsidR="00EA411E" w:rsidRDefault="00EA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ABDA1DC" w:rsidR="00506B8C" w:rsidRPr="006847EF" w:rsidRDefault="00E005AC" w:rsidP="00C41997">
    <w:pPr>
      <w:pBdr>
        <w:bottom w:val="single" w:sz="4" w:space="1" w:color="auto"/>
      </w:pBdr>
      <w:jc w:val="center"/>
      <w:rPr>
        <w:sz w:val="24"/>
        <w:szCs w:val="24"/>
      </w:rPr>
    </w:pPr>
    <w:r w:rsidRPr="006847EF">
      <w:rPr>
        <w:sz w:val="24"/>
        <w:szCs w:val="24"/>
      </w:rPr>
      <w:t xml:space="preserve">Agenda: </w:t>
    </w:r>
    <w:r w:rsidR="00634115" w:rsidRPr="006847EF">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66B58"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" o:allowincell="f" strokecolor="#020000" strokeweight="6.72pt">
              <v:stroke linestyle="thickThin"/>
              <w10:wrap anchorx="margin"/>
            </v:line>
          </w:pict>
        </mc:Fallback>
      </mc:AlternateContent>
    </w:r>
    <w:r w:rsidR="00330FE9" w:rsidRPr="006847EF">
      <w:rPr>
        <w:sz w:val="24"/>
        <w:szCs w:val="24"/>
      </w:rPr>
      <w:t xml:space="preserve">May </w:t>
    </w:r>
    <w:r w:rsidR="006847EF" w:rsidRPr="006847EF">
      <w:rPr>
        <w:sz w:val="24"/>
        <w:szCs w:val="24"/>
      </w:rPr>
      <w:t>19</w:t>
    </w:r>
    <w:r w:rsidR="0050581D" w:rsidRPr="006847EF">
      <w:rPr>
        <w:sz w:val="24"/>
        <w:szCs w:val="24"/>
      </w:rPr>
      <w:t>, 202</w:t>
    </w:r>
    <w:r w:rsidR="00C73E44" w:rsidRPr="006847EF">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B7D65"/>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5DB1"/>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07DE"/>
    <w:rsid w:val="001B3DC4"/>
    <w:rsid w:val="001B6DB4"/>
    <w:rsid w:val="001B72A8"/>
    <w:rsid w:val="001C0F89"/>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5EA7"/>
    <w:rsid w:val="00246C26"/>
    <w:rsid w:val="002503EA"/>
    <w:rsid w:val="0025043C"/>
    <w:rsid w:val="00254AD2"/>
    <w:rsid w:val="00254D37"/>
    <w:rsid w:val="002574C0"/>
    <w:rsid w:val="00257BD0"/>
    <w:rsid w:val="00261119"/>
    <w:rsid w:val="00261722"/>
    <w:rsid w:val="002624AA"/>
    <w:rsid w:val="002637E8"/>
    <w:rsid w:val="00265F21"/>
    <w:rsid w:val="0027183E"/>
    <w:rsid w:val="00271DC3"/>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194A"/>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4E37"/>
    <w:rsid w:val="003357FF"/>
    <w:rsid w:val="003402C9"/>
    <w:rsid w:val="00340714"/>
    <w:rsid w:val="00341036"/>
    <w:rsid w:val="0034316C"/>
    <w:rsid w:val="003535AE"/>
    <w:rsid w:val="003538B8"/>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24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277"/>
    <w:rsid w:val="003A4ACC"/>
    <w:rsid w:val="003A65C9"/>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6AD"/>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1AEB"/>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061D"/>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528"/>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47EF"/>
    <w:rsid w:val="0068647D"/>
    <w:rsid w:val="00686A38"/>
    <w:rsid w:val="00687870"/>
    <w:rsid w:val="00691E34"/>
    <w:rsid w:val="00692E49"/>
    <w:rsid w:val="006939C8"/>
    <w:rsid w:val="006965E2"/>
    <w:rsid w:val="006A1FFE"/>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076B3"/>
    <w:rsid w:val="00712551"/>
    <w:rsid w:val="00714B0A"/>
    <w:rsid w:val="00714F73"/>
    <w:rsid w:val="007164B0"/>
    <w:rsid w:val="0071721A"/>
    <w:rsid w:val="007211E5"/>
    <w:rsid w:val="007253EF"/>
    <w:rsid w:val="00727397"/>
    <w:rsid w:val="007277DB"/>
    <w:rsid w:val="007279E7"/>
    <w:rsid w:val="00737E7D"/>
    <w:rsid w:val="0074160F"/>
    <w:rsid w:val="00744CC6"/>
    <w:rsid w:val="007503BA"/>
    <w:rsid w:val="00754911"/>
    <w:rsid w:val="00754C96"/>
    <w:rsid w:val="00754FBA"/>
    <w:rsid w:val="00757FD2"/>
    <w:rsid w:val="00760DCC"/>
    <w:rsid w:val="00762FC7"/>
    <w:rsid w:val="0076455B"/>
    <w:rsid w:val="007659D8"/>
    <w:rsid w:val="007663AA"/>
    <w:rsid w:val="00767A48"/>
    <w:rsid w:val="00772E25"/>
    <w:rsid w:val="00772F2B"/>
    <w:rsid w:val="00773F79"/>
    <w:rsid w:val="00775262"/>
    <w:rsid w:val="00775FFE"/>
    <w:rsid w:val="00784F7D"/>
    <w:rsid w:val="00790F84"/>
    <w:rsid w:val="00793960"/>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17FE"/>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4F6"/>
    <w:rsid w:val="008E47AE"/>
    <w:rsid w:val="008E6499"/>
    <w:rsid w:val="008E68CF"/>
    <w:rsid w:val="008E73B5"/>
    <w:rsid w:val="008F0A9D"/>
    <w:rsid w:val="008F20EE"/>
    <w:rsid w:val="008F3805"/>
    <w:rsid w:val="008F39F7"/>
    <w:rsid w:val="008F4195"/>
    <w:rsid w:val="008F58A4"/>
    <w:rsid w:val="008F630C"/>
    <w:rsid w:val="00900E2E"/>
    <w:rsid w:val="0090239A"/>
    <w:rsid w:val="00904236"/>
    <w:rsid w:val="00904A4A"/>
    <w:rsid w:val="009053CF"/>
    <w:rsid w:val="00905C2F"/>
    <w:rsid w:val="009104C1"/>
    <w:rsid w:val="009128EC"/>
    <w:rsid w:val="00914FCC"/>
    <w:rsid w:val="00923968"/>
    <w:rsid w:val="00923A20"/>
    <w:rsid w:val="009312EC"/>
    <w:rsid w:val="00934469"/>
    <w:rsid w:val="00935053"/>
    <w:rsid w:val="00937E88"/>
    <w:rsid w:val="00944507"/>
    <w:rsid w:val="00950623"/>
    <w:rsid w:val="00953E74"/>
    <w:rsid w:val="009544D6"/>
    <w:rsid w:val="00954575"/>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0295"/>
    <w:rsid w:val="00991164"/>
    <w:rsid w:val="00991A69"/>
    <w:rsid w:val="00992C93"/>
    <w:rsid w:val="0099385A"/>
    <w:rsid w:val="009952F4"/>
    <w:rsid w:val="00996D6E"/>
    <w:rsid w:val="009A137C"/>
    <w:rsid w:val="009A166B"/>
    <w:rsid w:val="009A1DB5"/>
    <w:rsid w:val="009A3002"/>
    <w:rsid w:val="009A3614"/>
    <w:rsid w:val="009A7EE7"/>
    <w:rsid w:val="009B1E5C"/>
    <w:rsid w:val="009B6282"/>
    <w:rsid w:val="009B7C41"/>
    <w:rsid w:val="009C3443"/>
    <w:rsid w:val="009C5BFB"/>
    <w:rsid w:val="009D0A75"/>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BB5"/>
    <w:rsid w:val="009F2CE4"/>
    <w:rsid w:val="009F2F12"/>
    <w:rsid w:val="009F7C0C"/>
    <w:rsid w:val="00A02F4E"/>
    <w:rsid w:val="00A0752F"/>
    <w:rsid w:val="00A07FFD"/>
    <w:rsid w:val="00A11D39"/>
    <w:rsid w:val="00A13E21"/>
    <w:rsid w:val="00A149A5"/>
    <w:rsid w:val="00A1693F"/>
    <w:rsid w:val="00A21396"/>
    <w:rsid w:val="00A22DB1"/>
    <w:rsid w:val="00A239C4"/>
    <w:rsid w:val="00A272CC"/>
    <w:rsid w:val="00A31729"/>
    <w:rsid w:val="00A320FC"/>
    <w:rsid w:val="00A33B5A"/>
    <w:rsid w:val="00A36FCC"/>
    <w:rsid w:val="00A37DA2"/>
    <w:rsid w:val="00A4009F"/>
    <w:rsid w:val="00A41820"/>
    <w:rsid w:val="00A42943"/>
    <w:rsid w:val="00A4415D"/>
    <w:rsid w:val="00A4520D"/>
    <w:rsid w:val="00A50946"/>
    <w:rsid w:val="00A51124"/>
    <w:rsid w:val="00A515A5"/>
    <w:rsid w:val="00A535F4"/>
    <w:rsid w:val="00A53B80"/>
    <w:rsid w:val="00A57DB4"/>
    <w:rsid w:val="00A600EC"/>
    <w:rsid w:val="00A60693"/>
    <w:rsid w:val="00A610F1"/>
    <w:rsid w:val="00A61815"/>
    <w:rsid w:val="00A61A58"/>
    <w:rsid w:val="00A67C51"/>
    <w:rsid w:val="00A67E05"/>
    <w:rsid w:val="00A7031C"/>
    <w:rsid w:val="00A703C9"/>
    <w:rsid w:val="00A70572"/>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1B5"/>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E7FF6"/>
    <w:rsid w:val="00AF141A"/>
    <w:rsid w:val="00AF2381"/>
    <w:rsid w:val="00AF603D"/>
    <w:rsid w:val="00AF7AEC"/>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2EBA"/>
    <w:rsid w:val="00B46AB2"/>
    <w:rsid w:val="00B47ACB"/>
    <w:rsid w:val="00B50560"/>
    <w:rsid w:val="00B514D3"/>
    <w:rsid w:val="00B53FF4"/>
    <w:rsid w:val="00B54E0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67CD"/>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7B0"/>
    <w:rsid w:val="00C52A2C"/>
    <w:rsid w:val="00C53991"/>
    <w:rsid w:val="00C544B5"/>
    <w:rsid w:val="00C54A8D"/>
    <w:rsid w:val="00C55250"/>
    <w:rsid w:val="00C55321"/>
    <w:rsid w:val="00C565B4"/>
    <w:rsid w:val="00C616FD"/>
    <w:rsid w:val="00C617F0"/>
    <w:rsid w:val="00C62EDD"/>
    <w:rsid w:val="00C6455C"/>
    <w:rsid w:val="00C64701"/>
    <w:rsid w:val="00C65962"/>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3D97"/>
    <w:rsid w:val="00C94E9F"/>
    <w:rsid w:val="00C954CA"/>
    <w:rsid w:val="00C95FAD"/>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A4F"/>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D5B71"/>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6BD6"/>
    <w:rsid w:val="00E47954"/>
    <w:rsid w:val="00E513FE"/>
    <w:rsid w:val="00E52B00"/>
    <w:rsid w:val="00E52B03"/>
    <w:rsid w:val="00E531C2"/>
    <w:rsid w:val="00E53271"/>
    <w:rsid w:val="00E568F0"/>
    <w:rsid w:val="00E602DD"/>
    <w:rsid w:val="00E6033E"/>
    <w:rsid w:val="00E656AC"/>
    <w:rsid w:val="00E66593"/>
    <w:rsid w:val="00E66917"/>
    <w:rsid w:val="00E8017B"/>
    <w:rsid w:val="00E806F3"/>
    <w:rsid w:val="00E807F2"/>
    <w:rsid w:val="00E817C3"/>
    <w:rsid w:val="00E81953"/>
    <w:rsid w:val="00E84EF6"/>
    <w:rsid w:val="00E85254"/>
    <w:rsid w:val="00E87625"/>
    <w:rsid w:val="00E900A2"/>
    <w:rsid w:val="00E9079B"/>
    <w:rsid w:val="00E92B87"/>
    <w:rsid w:val="00E94CD1"/>
    <w:rsid w:val="00E978EC"/>
    <w:rsid w:val="00EA261D"/>
    <w:rsid w:val="00EA411E"/>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3CD1"/>
    <w:rsid w:val="00F45511"/>
    <w:rsid w:val="00F47DF1"/>
    <w:rsid w:val="00F53F5B"/>
    <w:rsid w:val="00F57C81"/>
    <w:rsid w:val="00F656D6"/>
    <w:rsid w:val="00F736B3"/>
    <w:rsid w:val="00F73B89"/>
    <w:rsid w:val="00F7420C"/>
    <w:rsid w:val="00F742E8"/>
    <w:rsid w:val="00F75BC4"/>
    <w:rsid w:val="00F77241"/>
    <w:rsid w:val="00F8018D"/>
    <w:rsid w:val="00F80447"/>
    <w:rsid w:val="00F81691"/>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1E34"/>
    <w:rsid w:val="00FF3D9B"/>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F19C2E15-FBE7-4E2A-B839-B92097F7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paragraph" w:styleId="Title">
    <w:name w:val="Title"/>
    <w:basedOn w:val="Normal"/>
    <w:next w:val="Normal"/>
    <w:link w:val="TitleChar"/>
    <w:uiPriority w:val="10"/>
    <w:qFormat/>
    <w:locked/>
    <w:rsid w:val="008F38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5-19\Commissioners%20Meeting_2025-05-19_09-00-43%20AM\CONSENT%20Clean%20Water%20Dist%20resignation%20Hull.pdf" TargetMode="External"/><Relationship Id="rId26" Type="http://schemas.openxmlformats.org/officeDocument/2006/relationships/hyperlink" Target="file:///C:\AVCA%20Backup\2025-05-19\Commissioners%20Meeting_2025-05-19_09-00-43%20AM\WORKSHOP%20re%20Continuity%20of%20Operations%20presentation.pdf" TargetMode="External"/><Relationship Id="rId3" Type="http://schemas.openxmlformats.org/officeDocument/2006/relationships/styles" Target="styles.xml"/><Relationship Id="rId21" Type="http://schemas.openxmlformats.org/officeDocument/2006/relationships/hyperlink" Target="file:///C:\AVCA%20Backup\2025-05-19\Commissioners%20Meeting_2025-05-19_09-00-43%20AM\CONSENT%20BOCC%20Draft%20minute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AVCA%20Backup\2025-05-19\Commissioners%20Meeting_2025-05-19_09-00-43%20AM\CONSENT%20Hearing%20Notice%20re%20Biennial%20Budget.pdf" TargetMode="External"/><Relationship Id="rId17" Type="http://schemas.openxmlformats.org/officeDocument/2006/relationships/hyperlink" Target="file:///C:\AVCA%20Backup\2025-05-19\Commissioners%20Meeting_2025-05-19_09-00-43%20AM\CONSENT%20Change%20Order%202%20re%20Grinder%20pump.pdf" TargetMode="External"/><Relationship Id="rId25" Type="http://schemas.openxmlformats.org/officeDocument/2006/relationships/hyperlink" Target="file:///C:\AVCA%20Backup\2025-05-19\Commissioners%20Meeting_2025-05-19_09-00-43%20AM\WORKSHOP%20re%20Continuity%20of%20Operations%20Planning.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5-05-19\Commissioners%20Meeting_2025-05-19_09-00-43%20AM\CONSENT%20ILA%20with%20Kitsap%20re%20Hazardous%20Waste.pdf" TargetMode="External"/><Relationship Id="rId20" Type="http://schemas.openxmlformats.org/officeDocument/2006/relationships/hyperlink" Target="file:///C:\AVCA%20Backup\2025-05-19\Commissioners%20Meeting_2025-05-19_09-00-43%20AM\CONSENT%20TCC%20appointments.pdf" TargetMode="External"/><Relationship Id="rId29"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5-19\Commissioners%20Meeting_2025-05-19_09-00-43%20AM\WORKSHOP%20re%20Historical%20Society.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5-05-19\Commissioners%20Meeting_2025-05-19_09-00-43%20AM\CONSENT%20Brinnon%20School%20Run%20Club.pdf" TargetMode="External"/><Relationship Id="rId23" Type="http://schemas.openxmlformats.org/officeDocument/2006/relationships/hyperlink" Target="file:///C:\AVCA%20Backup\2025-05-19\Commissioners%20Meeting_2025-05-19_09-00-43%20AM\BRIEFING%20re%20CFCOC%20funding%20recommendations.pdf" TargetMode="External"/><Relationship Id="rId28" Type="http://schemas.openxmlformats.org/officeDocument/2006/relationships/hyperlink" Target="mailto:jeffbocc@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5-19\Commissioners%20Meeting_2025-05-19_09-00-43%20AM\CONSENT%20MRC%20resignation%20Bebout.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5-19\Commissioners%20Meeting_2025-05-19_09-00-43%20AM\CONSENT%20Call%20for%20bids%20re%20Courthouse%20elevator.pdf" TargetMode="External"/><Relationship Id="rId22" Type="http://schemas.openxmlformats.org/officeDocument/2006/relationships/hyperlink" Target="file:///C:\AVCA%20Backup\2025-05-19\Commissioners%20Meeting_2025-05-19_09-00-43%20AM\CONSENT%20Payroll%20Warrants%20051225.pdf" TargetMode="External"/><Relationship Id="rId27" Type="http://schemas.openxmlformats.org/officeDocument/2006/relationships/hyperlink" Target="file:///C:\AVCA%20Backup\2025-05-19\Commissioners%20Meeting_2025-05-19_09-00-43%20AM\WORKSHOP%20re%20All%20County%20Preparedness%20Day.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4</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10571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dc:description/>
  <cp:lastModifiedBy>Carolyn Gallaway</cp:lastModifiedBy>
  <cp:revision>6</cp:revision>
  <cp:lastPrinted>2023-05-18T22:10:00Z</cp:lastPrinted>
  <dcterms:created xsi:type="dcterms:W3CDTF">2025-05-13T17:38:00Z</dcterms:created>
  <dcterms:modified xsi:type="dcterms:W3CDTF">2025-05-15T23:04:00Z</dcterms:modified>
</cp:coreProperties>
</file>