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0BDF99FB" w:rsidR="00506B8C" w:rsidRPr="00330FE9" w:rsidRDefault="006B0D47" w:rsidP="006B0D47">
      <w:pPr>
        <w:jc w:val="center"/>
        <w:rPr>
          <w:b/>
          <w:sz w:val="32"/>
          <w:szCs w:val="32"/>
        </w:rPr>
      </w:pPr>
      <w:r w:rsidRPr="00DA0147">
        <w:rPr>
          <w:b/>
          <w:sz w:val="32"/>
          <w:szCs w:val="32"/>
          <w:lang w:val="en-CA"/>
        </w:rPr>
        <w:t xml:space="preserve">Regular Meeting </w:t>
      </w:r>
      <w:r w:rsidR="00103C1B" w:rsidRPr="00DA0147">
        <w:rPr>
          <w:b/>
          <w:sz w:val="32"/>
          <w:szCs w:val="32"/>
          <w:lang w:val="en-CA"/>
        </w:rPr>
        <w:t xml:space="preserve">– </w:t>
      </w:r>
      <w:r w:rsidR="00B101FA" w:rsidRPr="00DA0147">
        <w:rPr>
          <w:b/>
          <w:sz w:val="32"/>
          <w:szCs w:val="32"/>
          <w:lang w:val="en-CA"/>
        </w:rPr>
        <w:t>Monday</w:t>
      </w:r>
      <w:r w:rsidR="00103C1B" w:rsidRPr="00DA0147">
        <w:rPr>
          <w:b/>
          <w:sz w:val="32"/>
          <w:szCs w:val="32"/>
          <w:lang w:val="en-CA"/>
        </w:rPr>
        <w:t>,</w:t>
      </w:r>
      <w:r w:rsidR="00634115" w:rsidRPr="00DA0147">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DA0147">
        <w:rPr>
          <w:b/>
          <w:sz w:val="32"/>
          <w:szCs w:val="32"/>
          <w:lang w:val="en-CA"/>
        </w:rPr>
        <w:t xml:space="preserve"> </w:t>
      </w:r>
      <w:r w:rsidR="00DA0147" w:rsidRPr="00DA0147">
        <w:rPr>
          <w:b/>
          <w:sz w:val="32"/>
          <w:szCs w:val="32"/>
        </w:rPr>
        <w:t>October 6,</w:t>
      </w:r>
      <w:r w:rsidR="0010339D" w:rsidRPr="00DA0147">
        <w:rPr>
          <w:b/>
          <w:sz w:val="32"/>
          <w:szCs w:val="32"/>
        </w:rPr>
        <w:t xml:space="preserve"> </w:t>
      </w:r>
      <w:r w:rsidR="007E08AE" w:rsidRPr="00DA0147">
        <w:rPr>
          <w:b/>
          <w:sz w:val="32"/>
          <w:szCs w:val="32"/>
        </w:rPr>
        <w:t>2025,</w:t>
      </w:r>
      <w:r w:rsidR="008E2381" w:rsidRPr="00DA0147">
        <w:rPr>
          <w:b/>
          <w:sz w:val="32"/>
          <w:szCs w:val="32"/>
        </w:rPr>
        <w:t xml:space="preserve"> at 9:00</w:t>
      </w:r>
      <w:r w:rsidR="008E2381" w:rsidRPr="00330FE9">
        <w:rPr>
          <w:b/>
          <w:sz w:val="32"/>
          <w:szCs w:val="32"/>
        </w:rPr>
        <w:t xml:space="preserve">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166207" w:rsidRDefault="00D46895" w:rsidP="00ED793A">
      <w:pPr>
        <w:pStyle w:val="Level1"/>
        <w:ind w:left="0"/>
        <w:jc w:val="left"/>
        <w:rPr>
          <w:b/>
          <w:bCs/>
        </w:rPr>
      </w:pPr>
      <w:bookmarkStart w:id="4" w:name="_Hlk132014187"/>
    </w:p>
    <w:bookmarkEnd w:id="4"/>
    <w:p w14:paraId="6CBDE34D" w14:textId="7526FA6F" w:rsidR="00531973" w:rsidRPr="00935EDB" w:rsidRDefault="00531973" w:rsidP="00531973">
      <w:pPr>
        <w:pStyle w:val="Level1"/>
        <w:widowControl/>
        <w:numPr>
          <w:ilvl w:val="0"/>
          <w:numId w:val="1"/>
        </w:numPr>
        <w:tabs>
          <w:tab w:val="left" w:pos="720"/>
        </w:tabs>
        <w:autoSpaceDE/>
        <w:autoSpaceDN/>
        <w:adjustRightInd/>
        <w:ind w:hanging="720"/>
        <w:jc w:val="left"/>
      </w:pPr>
      <w:r w:rsidRPr="00935EDB">
        <w:rPr>
          <w:b/>
          <w:bCs/>
        </w:rPr>
        <w:t xml:space="preserve">HEARING NOTICE </w:t>
      </w:r>
      <w:r w:rsidRPr="00935EDB">
        <w:t>re: 2025 Budget Appropriations; Various County Departments, Hearing to be held Monday, October 20, 2025, at 10:00 a.m. in the Commissioners’ Chambers located at 1820 Jefferson St. Port Townsend, WA (HYBRID)</w:t>
      </w:r>
      <w:r w:rsidR="00661FAE">
        <w:br/>
      </w:r>
      <w:hyperlink r:id="rId12" w:tooltip="Open document" w:history="1">
        <w:r w:rsidR="00DC16B8" w:rsidRPr="00DC16B8">
          <w:rPr>
            <w:rStyle w:val="Hyperlink"/>
            <w:noProof/>
          </w:rPr>
          <w:drawing>
            <wp:inline distT="0" distB="0" distL="0" distR="0" wp14:anchorId="7E0BBA35" wp14:editId="74EF9B43">
              <wp:extent cx="152421" cy="152421"/>
              <wp:effectExtent l="0" t="0" r="0" b="0"/>
              <wp:docPr id="1375220148" name="Picture 3"/>
              <wp:cNvGraphicFramePr/>
              <a:graphic xmlns:a="http://schemas.openxmlformats.org/drawingml/2006/main">
                <a:graphicData uri="http://schemas.openxmlformats.org/drawingml/2006/picture">
                  <pic:pic xmlns:pic="http://schemas.openxmlformats.org/drawingml/2006/picture">
                    <pic:nvPicPr>
                      <pic:cNvPr id="1375220148"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7EA3533D" w14:textId="1489312E" w:rsidR="00930FB6" w:rsidRPr="00935EDB" w:rsidRDefault="00930FB6" w:rsidP="00DA0147">
      <w:pPr>
        <w:pStyle w:val="Level1"/>
        <w:widowControl/>
        <w:numPr>
          <w:ilvl w:val="0"/>
          <w:numId w:val="1"/>
        </w:numPr>
        <w:tabs>
          <w:tab w:val="left" w:pos="720"/>
        </w:tabs>
        <w:autoSpaceDE/>
        <w:autoSpaceDN/>
        <w:adjustRightInd/>
        <w:ind w:hanging="720"/>
        <w:jc w:val="left"/>
      </w:pPr>
      <w:r w:rsidRPr="00935EDB">
        <w:rPr>
          <w:b/>
          <w:bCs/>
        </w:rPr>
        <w:t>RESOLUTION NO. ___</w:t>
      </w:r>
      <w:r w:rsidRPr="00935EDB">
        <w:t xml:space="preserve"> re: In the matter of cancelation of unclaimed warrants</w:t>
      </w:r>
      <w:r w:rsidR="00661FAE">
        <w:br/>
      </w:r>
      <w:hyperlink r:id="rId14" w:tooltip="Open document" w:history="1">
        <w:r w:rsidR="00DC16B8" w:rsidRPr="00DC16B8">
          <w:rPr>
            <w:rStyle w:val="Hyperlink"/>
            <w:noProof/>
          </w:rPr>
          <w:drawing>
            <wp:inline distT="0" distB="0" distL="0" distR="0" wp14:anchorId="3854F0A6" wp14:editId="115D3DF4">
              <wp:extent cx="152421" cy="152421"/>
              <wp:effectExtent l="0" t="0" r="0" b="0"/>
              <wp:docPr id="783396431" name="Picture 4"/>
              <wp:cNvGraphicFramePr/>
              <a:graphic xmlns:a="http://schemas.openxmlformats.org/drawingml/2006/main">
                <a:graphicData uri="http://schemas.openxmlformats.org/drawingml/2006/picture">
                  <pic:pic xmlns:pic="http://schemas.openxmlformats.org/drawingml/2006/picture">
                    <pic:nvPicPr>
                      <pic:cNvPr id="783396431"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5B1FD40B" w14:textId="350E5DC9" w:rsidR="0084151B" w:rsidRPr="00925B62" w:rsidRDefault="0084151B" w:rsidP="00DA0147">
      <w:pPr>
        <w:pStyle w:val="Level1"/>
        <w:widowControl/>
        <w:numPr>
          <w:ilvl w:val="0"/>
          <w:numId w:val="1"/>
        </w:numPr>
        <w:tabs>
          <w:tab w:val="left" w:pos="720"/>
        </w:tabs>
        <w:autoSpaceDE/>
        <w:autoSpaceDN/>
        <w:adjustRightInd/>
        <w:ind w:hanging="720"/>
        <w:jc w:val="left"/>
      </w:pPr>
      <w:r w:rsidRPr="00925B62">
        <w:rPr>
          <w:b/>
          <w:bCs/>
        </w:rPr>
        <w:t>RESOLUTION NO.</w:t>
      </w:r>
      <w:r w:rsidRPr="00925B62">
        <w:t xml:space="preserve"> ___ re: In the matter of finding and determination to declare certain personal property as surplus and authorize disposal</w:t>
      </w:r>
      <w:r w:rsidR="00661FAE">
        <w:br/>
      </w:r>
      <w:hyperlink r:id="rId15" w:tooltip="Open document" w:history="1">
        <w:r w:rsidR="00DC16B8" w:rsidRPr="00DC16B8">
          <w:rPr>
            <w:rStyle w:val="Hyperlink"/>
            <w:noProof/>
          </w:rPr>
          <w:drawing>
            <wp:inline distT="0" distB="0" distL="0" distR="0" wp14:anchorId="61AD0A5F" wp14:editId="658A4BC8">
              <wp:extent cx="152421" cy="152421"/>
              <wp:effectExtent l="0" t="0" r="0" b="0"/>
              <wp:docPr id="504759553" name="Picture 5"/>
              <wp:cNvGraphicFramePr/>
              <a:graphic xmlns:a="http://schemas.openxmlformats.org/drawingml/2006/main">
                <a:graphicData uri="http://schemas.openxmlformats.org/drawingml/2006/picture">
                  <pic:pic xmlns:pic="http://schemas.openxmlformats.org/drawingml/2006/picture">
                    <pic:nvPicPr>
                      <pic:cNvPr id="504759553"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4E8E01B7" w14:textId="03779570" w:rsidR="00B40BB9" w:rsidRPr="00DD5BAC" w:rsidRDefault="00B40BB9" w:rsidP="00DA0147">
      <w:pPr>
        <w:pStyle w:val="Level1"/>
        <w:widowControl/>
        <w:numPr>
          <w:ilvl w:val="0"/>
          <w:numId w:val="1"/>
        </w:numPr>
        <w:tabs>
          <w:tab w:val="left" w:pos="720"/>
        </w:tabs>
        <w:autoSpaceDE/>
        <w:autoSpaceDN/>
        <w:adjustRightInd/>
        <w:ind w:hanging="720"/>
        <w:jc w:val="left"/>
      </w:pPr>
      <w:r w:rsidRPr="00DD5BAC">
        <w:rPr>
          <w:b/>
          <w:bCs/>
        </w:rPr>
        <w:t>RESOLUTION NO.</w:t>
      </w:r>
      <w:r w:rsidRPr="00DD5BAC">
        <w:t xml:space="preserve"> ___ re: In the matter of approving equipment rental and revolving fund rental rates for the 2026 calendar year</w:t>
      </w:r>
      <w:r w:rsidR="00661FAE">
        <w:br/>
      </w:r>
      <w:hyperlink r:id="rId16" w:tooltip="Open document" w:history="1">
        <w:r w:rsidR="00DC16B8" w:rsidRPr="00DC16B8">
          <w:rPr>
            <w:rStyle w:val="Hyperlink"/>
            <w:noProof/>
          </w:rPr>
          <w:drawing>
            <wp:inline distT="0" distB="0" distL="0" distR="0" wp14:anchorId="43D6A1DE" wp14:editId="2AF5193D">
              <wp:extent cx="152421" cy="152421"/>
              <wp:effectExtent l="0" t="0" r="0" b="0"/>
              <wp:docPr id="54905592" name="Picture 6"/>
              <wp:cNvGraphicFramePr/>
              <a:graphic xmlns:a="http://schemas.openxmlformats.org/drawingml/2006/main">
                <a:graphicData uri="http://schemas.openxmlformats.org/drawingml/2006/picture">
                  <pic:pic xmlns:pic="http://schemas.openxmlformats.org/drawingml/2006/picture">
                    <pic:nvPicPr>
                      <pic:cNvPr id="54905592"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0DB7ECD8" w14:textId="1E5AA91B" w:rsidR="00531973" w:rsidRPr="00DD5BAC" w:rsidRDefault="00531973" w:rsidP="00DA0147">
      <w:pPr>
        <w:pStyle w:val="Level1"/>
        <w:widowControl/>
        <w:numPr>
          <w:ilvl w:val="0"/>
          <w:numId w:val="1"/>
        </w:numPr>
        <w:tabs>
          <w:tab w:val="left" w:pos="720"/>
        </w:tabs>
        <w:autoSpaceDE/>
        <w:autoSpaceDN/>
        <w:adjustRightInd/>
        <w:ind w:hanging="720"/>
        <w:jc w:val="left"/>
      </w:pPr>
      <w:r w:rsidRPr="00DD5BAC">
        <w:rPr>
          <w:b/>
          <w:bCs/>
        </w:rPr>
        <w:t>MEMORANDUM OF UNDERSTANDING</w:t>
      </w:r>
      <w:r w:rsidRPr="00DD5BAC">
        <w:t xml:space="preserve"> re: Articulating shared intention for economic development; County Administrator; North Olympic Peninsula Recompete Coalition</w:t>
      </w:r>
      <w:r w:rsidR="00661FAE">
        <w:br/>
      </w:r>
      <w:hyperlink r:id="rId17" w:tooltip="Open document" w:history="1">
        <w:r w:rsidR="00DC16B8" w:rsidRPr="00DC16B8">
          <w:rPr>
            <w:rStyle w:val="Hyperlink"/>
            <w:noProof/>
          </w:rPr>
          <w:drawing>
            <wp:inline distT="0" distB="0" distL="0" distR="0" wp14:anchorId="06D6568D" wp14:editId="3FE82343">
              <wp:extent cx="152421" cy="152421"/>
              <wp:effectExtent l="0" t="0" r="0" b="0"/>
              <wp:docPr id="1896934704" name="Picture 7"/>
              <wp:cNvGraphicFramePr/>
              <a:graphic xmlns:a="http://schemas.openxmlformats.org/drawingml/2006/main">
                <a:graphicData uri="http://schemas.openxmlformats.org/drawingml/2006/picture">
                  <pic:pic xmlns:pic="http://schemas.openxmlformats.org/drawingml/2006/picture">
                    <pic:nvPicPr>
                      <pic:cNvPr id="1896934704"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64D99A91" w14:textId="0A994D9E" w:rsidR="003A3962" w:rsidRPr="00DD5BAC" w:rsidRDefault="003A3962" w:rsidP="00DA0147">
      <w:pPr>
        <w:pStyle w:val="Level1"/>
        <w:widowControl/>
        <w:numPr>
          <w:ilvl w:val="0"/>
          <w:numId w:val="1"/>
        </w:numPr>
        <w:tabs>
          <w:tab w:val="left" w:pos="720"/>
        </w:tabs>
        <w:autoSpaceDE/>
        <w:autoSpaceDN/>
        <w:adjustRightInd/>
        <w:ind w:hanging="720"/>
        <w:jc w:val="left"/>
      </w:pPr>
      <w:r w:rsidRPr="00DD5BAC">
        <w:rPr>
          <w:b/>
          <w:bCs/>
        </w:rPr>
        <w:t xml:space="preserve">AGREEMENT </w:t>
      </w:r>
      <w:r w:rsidRPr="00DD5BAC">
        <w:t>re: Dosewallips Rocky Brook final design; In the amount of $286,000; Public Health; Recreation and Conservation Office (RCO) Salmon Recovery Funding (SRF) Board</w:t>
      </w:r>
      <w:r w:rsidR="00661FAE">
        <w:br/>
      </w:r>
      <w:hyperlink r:id="rId18" w:tooltip="Open document" w:history="1">
        <w:r w:rsidR="00DC16B8" w:rsidRPr="00DC16B8">
          <w:rPr>
            <w:rStyle w:val="Hyperlink"/>
            <w:noProof/>
          </w:rPr>
          <w:drawing>
            <wp:inline distT="0" distB="0" distL="0" distR="0" wp14:anchorId="6C916FF7" wp14:editId="540E21E2">
              <wp:extent cx="152421" cy="152421"/>
              <wp:effectExtent l="0" t="0" r="0" b="0"/>
              <wp:docPr id="2013968954" name="Picture 11"/>
              <wp:cNvGraphicFramePr/>
              <a:graphic xmlns:a="http://schemas.openxmlformats.org/drawingml/2006/main">
                <a:graphicData uri="http://schemas.openxmlformats.org/drawingml/2006/picture">
                  <pic:pic xmlns:pic="http://schemas.openxmlformats.org/drawingml/2006/picture">
                    <pic:nvPicPr>
                      <pic:cNvPr id="2013968954"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56F5A309" w14:textId="1F3FD7DA" w:rsidR="000D4E8F" w:rsidRPr="000B3130" w:rsidRDefault="000D4E8F" w:rsidP="00DA0147">
      <w:pPr>
        <w:pStyle w:val="Level1"/>
        <w:widowControl/>
        <w:numPr>
          <w:ilvl w:val="0"/>
          <w:numId w:val="1"/>
        </w:numPr>
        <w:tabs>
          <w:tab w:val="left" w:pos="720"/>
        </w:tabs>
        <w:autoSpaceDE/>
        <w:autoSpaceDN/>
        <w:adjustRightInd/>
        <w:ind w:hanging="720"/>
        <w:jc w:val="left"/>
      </w:pPr>
      <w:r w:rsidRPr="000B3130">
        <w:rPr>
          <w:b/>
          <w:bCs/>
        </w:rPr>
        <w:t xml:space="preserve">AGREEMENT </w:t>
      </w:r>
      <w:r w:rsidRPr="000B3130">
        <w:t>re: Nurse Family Partnership – staff, training and supervision support; In the amount of $196,862; Public Health; Kitsap Public Health District</w:t>
      </w:r>
      <w:r w:rsidR="00661FAE">
        <w:br/>
      </w:r>
      <w:hyperlink r:id="rId19" w:tooltip="Open document" w:history="1">
        <w:r w:rsidR="00DC16B8" w:rsidRPr="00DC16B8">
          <w:rPr>
            <w:rStyle w:val="Hyperlink"/>
            <w:noProof/>
          </w:rPr>
          <w:drawing>
            <wp:inline distT="0" distB="0" distL="0" distR="0" wp14:anchorId="269B6950" wp14:editId="01D7D465">
              <wp:extent cx="152421" cy="152421"/>
              <wp:effectExtent l="0" t="0" r="0" b="0"/>
              <wp:docPr id="1325723716" name="Picture 8"/>
              <wp:cNvGraphicFramePr/>
              <a:graphic xmlns:a="http://schemas.openxmlformats.org/drawingml/2006/main">
                <a:graphicData uri="http://schemas.openxmlformats.org/drawingml/2006/picture">
                  <pic:pic xmlns:pic="http://schemas.openxmlformats.org/drawingml/2006/picture">
                    <pic:nvPicPr>
                      <pic:cNvPr id="1325723716"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7C201D72" w14:textId="6B47027F" w:rsidR="003E6B33" w:rsidRDefault="00531973" w:rsidP="003E6B33">
      <w:pPr>
        <w:pStyle w:val="Level1"/>
        <w:widowControl/>
        <w:numPr>
          <w:ilvl w:val="0"/>
          <w:numId w:val="1"/>
        </w:numPr>
        <w:tabs>
          <w:tab w:val="left" w:pos="720"/>
        </w:tabs>
        <w:autoSpaceDE/>
        <w:autoSpaceDN/>
        <w:adjustRightInd/>
        <w:ind w:hanging="720"/>
        <w:jc w:val="left"/>
      </w:pPr>
      <w:r w:rsidRPr="008562C8">
        <w:rPr>
          <w:b/>
          <w:bCs/>
        </w:rPr>
        <w:t xml:space="preserve">AGREEMENT </w:t>
      </w:r>
      <w:r w:rsidRPr="008562C8">
        <w:t>re: Social support services; In the amount of $45,000; Public Health; MCS Counseling Group</w:t>
      </w:r>
      <w:r w:rsidR="00661FAE">
        <w:br/>
      </w:r>
      <w:hyperlink r:id="rId20" w:tooltip="Open document" w:history="1">
        <w:r w:rsidR="00DC16B8" w:rsidRPr="00DC16B8">
          <w:rPr>
            <w:rStyle w:val="Hyperlink"/>
            <w:noProof/>
          </w:rPr>
          <w:drawing>
            <wp:inline distT="0" distB="0" distL="0" distR="0" wp14:anchorId="3CC839A6" wp14:editId="22DAD98E">
              <wp:extent cx="152421" cy="152421"/>
              <wp:effectExtent l="0" t="0" r="0" b="0"/>
              <wp:docPr id="1722341617" name="Picture 9"/>
              <wp:cNvGraphicFramePr/>
              <a:graphic xmlns:a="http://schemas.openxmlformats.org/drawingml/2006/main">
                <a:graphicData uri="http://schemas.openxmlformats.org/drawingml/2006/picture">
                  <pic:pic xmlns:pic="http://schemas.openxmlformats.org/drawingml/2006/picture">
                    <pic:nvPicPr>
                      <pic:cNvPr id="1722341617"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761C8782" w14:textId="49050A40" w:rsidR="003E6B33" w:rsidRPr="008562C8" w:rsidRDefault="003E6B33" w:rsidP="003E6B33">
      <w:pPr>
        <w:pStyle w:val="Level1"/>
        <w:widowControl/>
        <w:numPr>
          <w:ilvl w:val="0"/>
          <w:numId w:val="1"/>
        </w:numPr>
        <w:tabs>
          <w:tab w:val="left" w:pos="720"/>
        </w:tabs>
        <w:autoSpaceDE/>
        <w:autoSpaceDN/>
        <w:adjustRightInd/>
        <w:ind w:hanging="720"/>
        <w:jc w:val="left"/>
      </w:pPr>
      <w:r>
        <w:rPr>
          <w:b/>
          <w:bCs/>
        </w:rPr>
        <w:t>AGREEMENT</w:t>
      </w:r>
      <w:r w:rsidRPr="003E6B33">
        <w:t xml:space="preserve"> re: Commercial Property Assessed Energy Resiliency (C-PACER); In the amount of $100,000; DCD; Pacific ECS, LLC</w:t>
      </w:r>
      <w:r w:rsidR="00661FAE">
        <w:br/>
      </w:r>
      <w:hyperlink r:id="rId21" w:tooltip="Open document" w:history="1">
        <w:r w:rsidR="00DC16B8" w:rsidRPr="00DC16B8">
          <w:rPr>
            <w:rStyle w:val="Hyperlink"/>
            <w:noProof/>
          </w:rPr>
          <w:drawing>
            <wp:inline distT="0" distB="0" distL="0" distR="0" wp14:anchorId="7FA59818" wp14:editId="48010B1F">
              <wp:extent cx="152421" cy="152421"/>
              <wp:effectExtent l="0" t="0" r="0" b="0"/>
              <wp:docPr id="301327750" name="Picture 10"/>
              <wp:cNvGraphicFramePr/>
              <a:graphic xmlns:a="http://schemas.openxmlformats.org/drawingml/2006/main">
                <a:graphicData uri="http://schemas.openxmlformats.org/drawingml/2006/picture">
                  <pic:pic xmlns:pic="http://schemas.openxmlformats.org/drawingml/2006/picture">
                    <pic:nvPicPr>
                      <pic:cNvPr id="301327750"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2301177C" w14:textId="35B96FE2" w:rsidR="00B40BB9" w:rsidRPr="008562C8" w:rsidRDefault="00B40BB9" w:rsidP="00DA0147">
      <w:pPr>
        <w:pStyle w:val="Level1"/>
        <w:widowControl/>
        <w:numPr>
          <w:ilvl w:val="0"/>
          <w:numId w:val="1"/>
        </w:numPr>
        <w:tabs>
          <w:tab w:val="left" w:pos="720"/>
        </w:tabs>
        <w:autoSpaceDE/>
        <w:autoSpaceDN/>
        <w:adjustRightInd/>
        <w:ind w:hanging="720"/>
        <w:jc w:val="left"/>
      </w:pPr>
      <w:r w:rsidRPr="008562C8">
        <w:rPr>
          <w:b/>
          <w:bCs/>
        </w:rPr>
        <w:t>AGREEMENT, Amendment No.</w:t>
      </w:r>
      <w:r w:rsidRPr="008562C8">
        <w:t xml:space="preserve"> </w:t>
      </w:r>
      <w:r w:rsidRPr="008562C8">
        <w:rPr>
          <w:b/>
          <w:bCs/>
        </w:rPr>
        <w:t>1</w:t>
      </w:r>
      <w:r w:rsidRPr="008562C8">
        <w:t xml:space="preserve"> re: Quilcene Skatepark Project; Additional amount of $206,657 for a total of $972,920; Public Works; Washington State Recreation and Conservation Office</w:t>
      </w:r>
      <w:r w:rsidR="00661FAE">
        <w:br/>
      </w:r>
      <w:hyperlink r:id="rId22" w:tooltip="Open document" w:history="1">
        <w:r w:rsidR="00DC16B8" w:rsidRPr="00DC16B8">
          <w:rPr>
            <w:rStyle w:val="Hyperlink"/>
            <w:noProof/>
          </w:rPr>
          <w:drawing>
            <wp:inline distT="0" distB="0" distL="0" distR="0" wp14:anchorId="3F908F34" wp14:editId="539E036B">
              <wp:extent cx="152421" cy="152421"/>
              <wp:effectExtent l="0" t="0" r="0" b="0"/>
              <wp:docPr id="573421420" name="Picture 12"/>
              <wp:cNvGraphicFramePr/>
              <a:graphic xmlns:a="http://schemas.openxmlformats.org/drawingml/2006/main">
                <a:graphicData uri="http://schemas.openxmlformats.org/drawingml/2006/picture">
                  <pic:pic xmlns:pic="http://schemas.openxmlformats.org/drawingml/2006/picture">
                    <pic:nvPicPr>
                      <pic:cNvPr id="573421420"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3068C5C1" w14:textId="56213A59" w:rsidR="00430F03" w:rsidRPr="00F11ECA" w:rsidRDefault="00430F03" w:rsidP="00DA0147">
      <w:pPr>
        <w:pStyle w:val="Level1"/>
        <w:widowControl/>
        <w:numPr>
          <w:ilvl w:val="0"/>
          <w:numId w:val="1"/>
        </w:numPr>
        <w:tabs>
          <w:tab w:val="left" w:pos="720"/>
        </w:tabs>
        <w:autoSpaceDE/>
        <w:autoSpaceDN/>
        <w:adjustRightInd/>
        <w:ind w:hanging="720"/>
        <w:jc w:val="left"/>
      </w:pPr>
      <w:r w:rsidRPr="00F11ECA">
        <w:rPr>
          <w:b/>
          <w:bCs/>
        </w:rPr>
        <w:t>AGREEMENT, Amendment No.</w:t>
      </w:r>
      <w:r w:rsidRPr="00F11ECA">
        <w:t xml:space="preserve"> </w:t>
      </w:r>
      <w:r w:rsidRPr="00F11ECA">
        <w:rPr>
          <w:b/>
          <w:bCs/>
        </w:rPr>
        <w:t>1</w:t>
      </w:r>
      <w:r w:rsidRPr="00F11ECA">
        <w:t xml:space="preserve"> re: North Pacific Coast Marine Resources Committee support; Additional amount of $99,348 and revised Statement of Work; Public Health; Washington State Department of Fish &amp; Wildlife</w:t>
      </w:r>
      <w:r w:rsidR="00661FAE">
        <w:br/>
      </w:r>
      <w:hyperlink r:id="rId23" w:tooltip="Open document" w:history="1">
        <w:r w:rsidR="00DC16B8" w:rsidRPr="00DC16B8">
          <w:rPr>
            <w:rStyle w:val="Hyperlink"/>
            <w:noProof/>
          </w:rPr>
          <w:drawing>
            <wp:inline distT="0" distB="0" distL="0" distR="0" wp14:anchorId="30E224E5" wp14:editId="28FD9DE6">
              <wp:extent cx="152421" cy="152421"/>
              <wp:effectExtent l="0" t="0" r="0" b="0"/>
              <wp:docPr id="1916766076" name="Picture 13"/>
              <wp:cNvGraphicFramePr/>
              <a:graphic xmlns:a="http://schemas.openxmlformats.org/drawingml/2006/main">
                <a:graphicData uri="http://schemas.openxmlformats.org/drawingml/2006/picture">
                  <pic:pic xmlns:pic="http://schemas.openxmlformats.org/drawingml/2006/picture">
                    <pic:nvPicPr>
                      <pic:cNvPr id="1916766076"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7018B428" w14:textId="7663A934" w:rsidR="00531973" w:rsidRPr="00BA26CB" w:rsidRDefault="00EB2FC5" w:rsidP="00531973">
      <w:pPr>
        <w:pStyle w:val="Level1"/>
        <w:widowControl/>
        <w:numPr>
          <w:ilvl w:val="0"/>
          <w:numId w:val="1"/>
        </w:numPr>
        <w:tabs>
          <w:tab w:val="left" w:pos="720"/>
        </w:tabs>
        <w:autoSpaceDE/>
        <w:autoSpaceDN/>
        <w:adjustRightInd/>
        <w:ind w:hanging="720"/>
        <w:jc w:val="left"/>
      </w:pPr>
      <w:r w:rsidRPr="00BA26CB">
        <w:rPr>
          <w:b/>
          <w:bCs/>
        </w:rPr>
        <w:t>AGREEMENT, Amendment No.</w:t>
      </w:r>
      <w:r w:rsidRPr="00BA26CB">
        <w:t xml:space="preserve"> </w:t>
      </w:r>
      <w:r w:rsidRPr="00BA26CB">
        <w:rPr>
          <w:b/>
          <w:bCs/>
        </w:rPr>
        <w:t>1</w:t>
      </w:r>
      <w:r w:rsidRPr="00BA26CB">
        <w:t xml:space="preserve"> re: Recruiting, job description and application platform for Jefferson County Employment; Inclusion of sales tax; County Administrator; Governmentjobs.com (NEOGOV)</w:t>
      </w:r>
      <w:r w:rsidR="00531973" w:rsidRPr="00BA26CB">
        <w:rPr>
          <w:b/>
          <w:bCs/>
        </w:rPr>
        <w:t xml:space="preserve"> </w:t>
      </w:r>
      <w:r w:rsidR="00661FAE">
        <w:rPr>
          <w:b/>
          <w:bCs/>
        </w:rPr>
        <w:br/>
      </w:r>
      <w:hyperlink r:id="rId24" w:tooltip="Open document" w:history="1">
        <w:r w:rsidR="00DC16B8" w:rsidRPr="00DC16B8">
          <w:rPr>
            <w:rStyle w:val="Hyperlink"/>
            <w:b/>
            <w:bCs/>
            <w:noProof/>
          </w:rPr>
          <w:drawing>
            <wp:inline distT="0" distB="0" distL="0" distR="0" wp14:anchorId="0C0795D2" wp14:editId="40197B07">
              <wp:extent cx="152421" cy="152421"/>
              <wp:effectExtent l="0" t="0" r="0" b="0"/>
              <wp:docPr id="729748424" name="Picture 14"/>
              <wp:cNvGraphicFramePr/>
              <a:graphic xmlns:a="http://schemas.openxmlformats.org/drawingml/2006/main">
                <a:graphicData uri="http://schemas.openxmlformats.org/drawingml/2006/picture">
                  <pic:pic xmlns:pic="http://schemas.openxmlformats.org/drawingml/2006/picture">
                    <pic:nvPicPr>
                      <pic:cNvPr id="729748424"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b/>
            <w:bCs/>
          </w:rPr>
          <w:sym w:font="Wingdings 3" w:char="F05A"/>
        </w:r>
      </w:hyperlink>
      <w:r w:rsidR="00DC16B8">
        <w:rPr>
          <w:b/>
          <w:bCs/>
        </w:rPr>
        <w:t xml:space="preserve">  </w:t>
      </w:r>
      <w:r w:rsidR="00661FAE">
        <w:rPr>
          <w:b/>
          <w:bCs/>
        </w:rPr>
        <w:br/>
      </w:r>
      <w:r w:rsidR="00661FAE">
        <w:rPr>
          <w:b/>
          <w:bCs/>
        </w:rPr>
        <w:br/>
      </w:r>
    </w:p>
    <w:p w14:paraId="0B4B0D13" w14:textId="60645AAD" w:rsidR="00AE0EC2" w:rsidRPr="00BD25FE" w:rsidRDefault="00AE0EC2" w:rsidP="00930FB6">
      <w:pPr>
        <w:pStyle w:val="Level1"/>
        <w:widowControl/>
        <w:numPr>
          <w:ilvl w:val="0"/>
          <w:numId w:val="1"/>
        </w:numPr>
        <w:tabs>
          <w:tab w:val="left" w:pos="720"/>
        </w:tabs>
        <w:autoSpaceDE/>
        <w:autoSpaceDN/>
        <w:adjustRightInd/>
        <w:ind w:hanging="720"/>
        <w:jc w:val="left"/>
      </w:pPr>
      <w:r w:rsidRPr="00BD25FE">
        <w:rPr>
          <w:b/>
          <w:bCs/>
        </w:rPr>
        <w:lastRenderedPageBreak/>
        <w:t xml:space="preserve">AGREEMENT, Amendment No. 2 </w:t>
      </w:r>
      <w:r w:rsidRPr="00BD25FE">
        <w:t>re: Ensuring the survey, control and monitoring of noxious weeds in Jefferson County State Parks; Additional amount of $10,000 for a total of $50,203; WSU Extension; Washington State Parks and Recreation Commission</w:t>
      </w:r>
      <w:r w:rsidR="00661FAE">
        <w:br/>
      </w:r>
      <w:hyperlink r:id="rId25" w:tooltip="Open document" w:history="1">
        <w:r w:rsidR="00DC16B8" w:rsidRPr="00DC16B8">
          <w:rPr>
            <w:rStyle w:val="Hyperlink"/>
            <w:noProof/>
          </w:rPr>
          <w:drawing>
            <wp:inline distT="0" distB="0" distL="0" distR="0" wp14:anchorId="7CFBB914" wp14:editId="5029EF87">
              <wp:extent cx="152421" cy="152421"/>
              <wp:effectExtent l="0" t="0" r="0" b="0"/>
              <wp:docPr id="1465789347" name="Picture 15"/>
              <wp:cNvGraphicFramePr/>
              <a:graphic xmlns:a="http://schemas.openxmlformats.org/drawingml/2006/main">
                <a:graphicData uri="http://schemas.openxmlformats.org/drawingml/2006/picture">
                  <pic:pic xmlns:pic="http://schemas.openxmlformats.org/drawingml/2006/picture">
                    <pic:nvPicPr>
                      <pic:cNvPr id="1465789347"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1EDC3C8D" w14:textId="75002033" w:rsidR="00930FB6" w:rsidRPr="00BA26CB" w:rsidRDefault="00930FB6" w:rsidP="00930FB6">
      <w:pPr>
        <w:pStyle w:val="Level1"/>
        <w:widowControl/>
        <w:numPr>
          <w:ilvl w:val="0"/>
          <w:numId w:val="1"/>
        </w:numPr>
        <w:tabs>
          <w:tab w:val="left" w:pos="720"/>
        </w:tabs>
        <w:autoSpaceDE/>
        <w:autoSpaceDN/>
        <w:adjustRightInd/>
        <w:ind w:hanging="720"/>
        <w:jc w:val="left"/>
      </w:pPr>
      <w:r w:rsidRPr="00BA26CB">
        <w:rPr>
          <w:b/>
          <w:bCs/>
        </w:rPr>
        <w:t>AGREEMENT, Amendment No. 4</w:t>
      </w:r>
      <w:r w:rsidRPr="00BA26CB">
        <w:t xml:space="preserve"> re: Executive search services; Additional amount of $3,000 for a total of $147,499; County Administrator; Prothman</w:t>
      </w:r>
      <w:r w:rsidR="00661FAE">
        <w:br/>
      </w:r>
      <w:hyperlink r:id="rId26" w:tooltip="Open document" w:history="1">
        <w:r w:rsidR="00DC16B8" w:rsidRPr="00DC16B8">
          <w:rPr>
            <w:rStyle w:val="Hyperlink"/>
            <w:noProof/>
          </w:rPr>
          <w:drawing>
            <wp:inline distT="0" distB="0" distL="0" distR="0" wp14:anchorId="3F8499BB" wp14:editId="776AA7DD">
              <wp:extent cx="152421" cy="152421"/>
              <wp:effectExtent l="0" t="0" r="0" b="0"/>
              <wp:docPr id="798847035" name="Picture 16"/>
              <wp:cNvGraphicFramePr/>
              <a:graphic xmlns:a="http://schemas.openxmlformats.org/drawingml/2006/main">
                <a:graphicData uri="http://schemas.openxmlformats.org/drawingml/2006/picture">
                  <pic:pic xmlns:pic="http://schemas.openxmlformats.org/drawingml/2006/picture">
                    <pic:nvPicPr>
                      <pic:cNvPr id="798847035"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49181482" w14:textId="67E25EF1" w:rsidR="00465A58" w:rsidRDefault="00465A58" w:rsidP="00930FB6">
      <w:pPr>
        <w:pStyle w:val="Level1"/>
        <w:widowControl/>
        <w:numPr>
          <w:ilvl w:val="0"/>
          <w:numId w:val="1"/>
        </w:numPr>
        <w:tabs>
          <w:tab w:val="left" w:pos="720"/>
        </w:tabs>
        <w:autoSpaceDE/>
        <w:autoSpaceDN/>
        <w:adjustRightInd/>
        <w:ind w:hanging="720"/>
        <w:jc w:val="left"/>
      </w:pPr>
      <w:r w:rsidRPr="006E2E16">
        <w:rPr>
          <w:b/>
          <w:bCs/>
        </w:rPr>
        <w:t>AGREEMENT</w:t>
      </w:r>
      <w:r w:rsidR="00DA61E8" w:rsidRPr="006E2E16">
        <w:rPr>
          <w:b/>
          <w:bCs/>
        </w:rPr>
        <w:t>,</w:t>
      </w:r>
      <w:r w:rsidRPr="006E2E16">
        <w:t xml:space="preserve"> </w:t>
      </w:r>
      <w:r w:rsidRPr="006E2E16">
        <w:rPr>
          <w:b/>
          <w:bCs/>
        </w:rPr>
        <w:t>Amendment No. 8</w:t>
      </w:r>
      <w:r w:rsidRPr="006E2E16">
        <w:t xml:space="preserve"> re: </w:t>
      </w:r>
      <w:r w:rsidR="00DA61E8" w:rsidRPr="006E2E16">
        <w:t>Consolidated Contracts; Public Health; Washington State Department of Health</w:t>
      </w:r>
      <w:r w:rsidR="00661FAE">
        <w:br/>
      </w:r>
      <w:hyperlink r:id="rId27" w:tooltip="Open document" w:history="1">
        <w:r w:rsidR="00DC16B8" w:rsidRPr="00DC16B8">
          <w:rPr>
            <w:rStyle w:val="Hyperlink"/>
            <w:noProof/>
          </w:rPr>
          <w:drawing>
            <wp:inline distT="0" distB="0" distL="0" distR="0" wp14:anchorId="32D8052B" wp14:editId="6D48524D">
              <wp:extent cx="152421" cy="152421"/>
              <wp:effectExtent l="0" t="0" r="0" b="0"/>
              <wp:docPr id="1052118257" name="Picture 17"/>
              <wp:cNvGraphicFramePr/>
              <a:graphic xmlns:a="http://schemas.openxmlformats.org/drawingml/2006/main">
                <a:graphicData uri="http://schemas.openxmlformats.org/drawingml/2006/picture">
                  <pic:pic xmlns:pic="http://schemas.openxmlformats.org/drawingml/2006/picture">
                    <pic:nvPicPr>
                      <pic:cNvPr id="1052118257"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5E31F411" w14:textId="6D1DE88E" w:rsidR="00B44A6F" w:rsidRPr="006E2E16" w:rsidRDefault="00B44A6F" w:rsidP="00930FB6">
      <w:pPr>
        <w:pStyle w:val="Level1"/>
        <w:widowControl/>
        <w:numPr>
          <w:ilvl w:val="0"/>
          <w:numId w:val="1"/>
        </w:numPr>
        <w:tabs>
          <w:tab w:val="left" w:pos="720"/>
        </w:tabs>
        <w:autoSpaceDE/>
        <w:autoSpaceDN/>
        <w:adjustRightInd/>
        <w:ind w:hanging="720"/>
        <w:jc w:val="left"/>
      </w:pPr>
      <w:r>
        <w:rPr>
          <w:b/>
          <w:bCs/>
        </w:rPr>
        <w:t xml:space="preserve">ADVISORY BOARD APPOINTMENT </w:t>
      </w:r>
      <w:r w:rsidRPr="00B44A6F">
        <w:t>re: Intellectual and Developmental Disabilities Advisory Board (IDDAB); Steve Kemper</w:t>
      </w:r>
      <w:r w:rsidR="00661FAE">
        <w:br/>
      </w:r>
      <w:hyperlink r:id="rId28" w:tooltip="Open document" w:history="1">
        <w:r w:rsidR="00DC16B8" w:rsidRPr="00DC16B8">
          <w:rPr>
            <w:rStyle w:val="Hyperlink"/>
            <w:noProof/>
          </w:rPr>
          <w:drawing>
            <wp:inline distT="0" distB="0" distL="0" distR="0" wp14:anchorId="517A609D" wp14:editId="52BC9EF7">
              <wp:extent cx="152421" cy="152421"/>
              <wp:effectExtent l="0" t="0" r="0" b="0"/>
              <wp:docPr id="1361596195" name="Picture 18"/>
              <wp:cNvGraphicFramePr/>
              <a:graphic xmlns:a="http://schemas.openxmlformats.org/drawingml/2006/main">
                <a:graphicData uri="http://schemas.openxmlformats.org/drawingml/2006/picture">
                  <pic:pic xmlns:pic="http://schemas.openxmlformats.org/drawingml/2006/picture">
                    <pic:nvPicPr>
                      <pic:cNvPr id="1361596195"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1AC30A13" w14:textId="07475585" w:rsidR="00EB2FC5" w:rsidRPr="00930FB6" w:rsidRDefault="00EB2FC5" w:rsidP="00F81662">
      <w:pPr>
        <w:pStyle w:val="Level1"/>
        <w:widowControl/>
        <w:numPr>
          <w:ilvl w:val="0"/>
          <w:numId w:val="1"/>
        </w:numPr>
        <w:tabs>
          <w:tab w:val="left" w:pos="720"/>
          <w:tab w:val="left" w:pos="1260"/>
        </w:tabs>
        <w:autoSpaceDE/>
        <w:autoSpaceDN/>
        <w:adjustRightInd/>
        <w:ind w:hanging="720"/>
        <w:jc w:val="left"/>
      </w:pPr>
      <w:r w:rsidRPr="00172A66">
        <w:rPr>
          <w:b/>
          <w:bCs/>
        </w:rPr>
        <w:t>ADVISORY BOARD APPOINTMENT</w:t>
      </w:r>
      <w:r w:rsidR="00531973" w:rsidRPr="00172A66">
        <w:rPr>
          <w:b/>
          <w:bCs/>
        </w:rPr>
        <w:t xml:space="preserve">S (2) </w:t>
      </w:r>
      <w:r w:rsidRPr="00BA26CB">
        <w:t>re:</w:t>
      </w:r>
      <w:r w:rsidR="00531973" w:rsidRPr="00BA26CB">
        <w:t xml:space="preserve"> 1)</w:t>
      </w:r>
      <w:r w:rsidRPr="00BA26CB">
        <w:t xml:space="preserve"> Jefferson County Marine Resources Committee (MRC)</w:t>
      </w:r>
      <w:r w:rsidR="00531973" w:rsidRPr="00BA26CB">
        <w:t xml:space="preserve"> – District 1: Tim Behrenfeld; and 2) City of Port Townsend: Steve King</w:t>
      </w:r>
      <w:r w:rsidR="00661FAE">
        <w:br/>
      </w:r>
      <w:hyperlink r:id="rId29" w:tooltip="Open document" w:history="1">
        <w:r w:rsidR="00DC16B8" w:rsidRPr="00DC16B8">
          <w:rPr>
            <w:rStyle w:val="Hyperlink"/>
            <w:noProof/>
          </w:rPr>
          <w:drawing>
            <wp:inline distT="0" distB="0" distL="0" distR="0" wp14:anchorId="7107975C" wp14:editId="6CA58838">
              <wp:extent cx="152421" cy="152421"/>
              <wp:effectExtent l="0" t="0" r="0" b="0"/>
              <wp:docPr id="600486443" name="Picture 19"/>
              <wp:cNvGraphicFramePr/>
              <a:graphic xmlns:a="http://schemas.openxmlformats.org/drawingml/2006/main">
                <a:graphicData uri="http://schemas.openxmlformats.org/drawingml/2006/picture">
                  <pic:pic xmlns:pic="http://schemas.openxmlformats.org/drawingml/2006/picture">
                    <pic:nvPicPr>
                      <pic:cNvPr id="600486443"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03622263" w14:textId="010FCD98" w:rsidR="00117081" w:rsidRPr="004A4240" w:rsidRDefault="00117081" w:rsidP="00DA0147">
      <w:pPr>
        <w:pStyle w:val="Level1"/>
        <w:widowControl/>
        <w:numPr>
          <w:ilvl w:val="0"/>
          <w:numId w:val="1"/>
        </w:numPr>
        <w:tabs>
          <w:tab w:val="left" w:pos="720"/>
        </w:tabs>
        <w:autoSpaceDE/>
        <w:autoSpaceDN/>
        <w:adjustRightInd/>
        <w:ind w:hanging="720"/>
        <w:jc w:val="left"/>
      </w:pPr>
      <w:r w:rsidRPr="004A4240">
        <w:rPr>
          <w:b/>
          <w:bCs/>
        </w:rPr>
        <w:t xml:space="preserve">LETTER OF SUPPORT </w:t>
      </w:r>
      <w:r w:rsidRPr="004A4240">
        <w:t xml:space="preserve">re: Washington State Department of Natural Resources Trust Land Transfer (TLT) proposals #1 and #2 to permanently preserve acreage in the </w:t>
      </w:r>
      <w:proofErr w:type="spellStart"/>
      <w:r w:rsidRPr="004A4240">
        <w:t>Dabob</w:t>
      </w:r>
      <w:proofErr w:type="spellEnd"/>
      <w:r w:rsidRPr="004A4240">
        <w:t xml:space="preserve"> Bay Natural Area boundaries</w:t>
      </w:r>
      <w:r w:rsidR="00661FAE">
        <w:br/>
      </w:r>
      <w:hyperlink r:id="rId30" w:tooltip="Open document" w:history="1">
        <w:r w:rsidR="00DC16B8" w:rsidRPr="00DC16B8">
          <w:rPr>
            <w:rStyle w:val="Hyperlink"/>
            <w:noProof/>
          </w:rPr>
          <w:drawing>
            <wp:inline distT="0" distB="0" distL="0" distR="0" wp14:anchorId="315799B9" wp14:editId="0D2C7F20">
              <wp:extent cx="152421" cy="152421"/>
              <wp:effectExtent l="0" t="0" r="0" b="0"/>
              <wp:docPr id="1755576759" name="Picture 20"/>
              <wp:cNvGraphicFramePr/>
              <a:graphic xmlns:a="http://schemas.openxmlformats.org/drawingml/2006/main">
                <a:graphicData uri="http://schemas.openxmlformats.org/drawingml/2006/picture">
                  <pic:pic xmlns:pic="http://schemas.openxmlformats.org/drawingml/2006/picture">
                    <pic:nvPicPr>
                      <pic:cNvPr id="1755576759"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03C406D8" w14:textId="4F1EBDE7" w:rsidR="00930FB6" w:rsidRPr="00925B62" w:rsidRDefault="00930FB6" w:rsidP="005D3B04">
      <w:pPr>
        <w:pStyle w:val="Level1"/>
        <w:widowControl/>
        <w:numPr>
          <w:ilvl w:val="0"/>
          <w:numId w:val="1"/>
        </w:numPr>
        <w:tabs>
          <w:tab w:val="left" w:pos="720"/>
        </w:tabs>
        <w:autoSpaceDE/>
        <w:autoSpaceDN/>
        <w:adjustRightInd/>
        <w:ind w:hanging="720"/>
        <w:jc w:val="left"/>
      </w:pPr>
      <w:r w:rsidRPr="00925B62">
        <w:rPr>
          <w:b/>
          <w:bCs/>
        </w:rPr>
        <w:t>APPROVAL OF JURY VOUCHER:</w:t>
      </w:r>
      <w:r w:rsidRPr="00925B62">
        <w:t xml:space="preserve"> Dated September 25, 2025 and totaling $758.00</w:t>
      </w:r>
      <w:r w:rsidR="00661FAE">
        <w:br/>
      </w:r>
      <w:hyperlink r:id="rId31" w:tooltip="Open document" w:history="1">
        <w:r w:rsidR="00DC16B8" w:rsidRPr="00DC16B8">
          <w:rPr>
            <w:rStyle w:val="Hyperlink"/>
            <w:noProof/>
          </w:rPr>
          <w:drawing>
            <wp:inline distT="0" distB="0" distL="0" distR="0" wp14:anchorId="17FCF9B1" wp14:editId="2BC7D4CB">
              <wp:extent cx="152421" cy="152421"/>
              <wp:effectExtent l="0" t="0" r="0" b="0"/>
              <wp:docPr id="1116293162" name="Picture 21"/>
              <wp:cNvGraphicFramePr/>
              <a:graphic xmlns:a="http://schemas.openxmlformats.org/drawingml/2006/main">
                <a:graphicData uri="http://schemas.openxmlformats.org/drawingml/2006/picture">
                  <pic:pic xmlns:pic="http://schemas.openxmlformats.org/drawingml/2006/picture">
                    <pic:nvPicPr>
                      <pic:cNvPr id="1116293162"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74B92C5C" w14:textId="718B0455" w:rsidR="005D3B04" w:rsidRPr="00BA26CB" w:rsidRDefault="005D3B04" w:rsidP="005D3B04">
      <w:pPr>
        <w:pStyle w:val="Level1"/>
        <w:widowControl/>
        <w:numPr>
          <w:ilvl w:val="0"/>
          <w:numId w:val="1"/>
        </w:numPr>
        <w:tabs>
          <w:tab w:val="left" w:pos="720"/>
        </w:tabs>
        <w:autoSpaceDE/>
        <w:autoSpaceDN/>
        <w:adjustRightInd/>
        <w:ind w:hanging="720"/>
        <w:jc w:val="left"/>
      </w:pPr>
      <w:r w:rsidRPr="00BA26CB">
        <w:rPr>
          <w:b/>
        </w:rPr>
        <w:t>APPROVAL OF PAYROLL WARRANTS:</w:t>
      </w:r>
      <w:r w:rsidRPr="00BA26CB">
        <w:t xml:space="preserve"> </w:t>
      </w:r>
      <w:r w:rsidR="00EB2FC5" w:rsidRPr="00BA26CB">
        <w:t>Dated October 3, 2025 and totaling $2,607.042.43</w:t>
      </w:r>
      <w:r w:rsidR="00925B62">
        <w:t xml:space="preserve"> </w:t>
      </w:r>
      <w:r w:rsidR="00661FAE">
        <w:br/>
      </w:r>
      <w:hyperlink r:id="rId32" w:tooltip="Open document" w:history="1">
        <w:r w:rsidR="00DC16B8" w:rsidRPr="00DC16B8">
          <w:rPr>
            <w:rStyle w:val="Hyperlink"/>
            <w:noProof/>
          </w:rPr>
          <w:drawing>
            <wp:inline distT="0" distB="0" distL="0" distR="0" wp14:anchorId="43371422" wp14:editId="765CA969">
              <wp:extent cx="152421" cy="152421"/>
              <wp:effectExtent l="0" t="0" r="0" b="0"/>
              <wp:docPr id="343611924" name="Picture 22"/>
              <wp:cNvGraphicFramePr/>
              <a:graphic xmlns:a="http://schemas.openxmlformats.org/drawingml/2006/main">
                <a:graphicData uri="http://schemas.openxmlformats.org/drawingml/2006/picture">
                  <pic:pic xmlns:pic="http://schemas.openxmlformats.org/drawingml/2006/picture">
                    <pic:nvPicPr>
                      <pic:cNvPr id="343611924"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669E9858" w14:textId="4B32AA65" w:rsidR="00C43E67" w:rsidRPr="00D41310" w:rsidRDefault="005D3B04" w:rsidP="00C43E67">
      <w:pPr>
        <w:pStyle w:val="Level1"/>
        <w:widowControl/>
        <w:numPr>
          <w:ilvl w:val="0"/>
          <w:numId w:val="1"/>
        </w:numPr>
        <w:tabs>
          <w:tab w:val="left" w:pos="720"/>
        </w:tabs>
        <w:autoSpaceDE/>
        <w:autoSpaceDN/>
        <w:adjustRightInd/>
        <w:ind w:hanging="720"/>
        <w:jc w:val="left"/>
      </w:pPr>
      <w:r w:rsidRPr="00D41310">
        <w:rPr>
          <w:b/>
        </w:rPr>
        <w:t>APPROVAL OF ACCOUNTS PAYABLE WARRANTS:</w:t>
      </w:r>
      <w:r w:rsidRPr="00D41310">
        <w:t xml:space="preserve"> Dated </w:t>
      </w:r>
      <w:r w:rsidR="00117081" w:rsidRPr="00D41310">
        <w:t xml:space="preserve">September 22, </w:t>
      </w:r>
      <w:r w:rsidR="007E08AE" w:rsidRPr="00D41310">
        <w:t>2025,</w:t>
      </w:r>
      <w:r w:rsidR="00117081" w:rsidRPr="00D41310">
        <w:t xml:space="preserve"> and totaling $977,843.39</w:t>
      </w:r>
      <w:r w:rsidR="00C43E67" w:rsidRPr="00D41310">
        <w:t xml:space="preserve"> and Dated October 6, 2025 and totaling $1,222,771,97</w:t>
      </w:r>
      <w:r w:rsidR="00661FAE">
        <w:br/>
      </w:r>
      <w:hyperlink r:id="rId33" w:tooltip="Open document" w:history="1">
        <w:r w:rsidR="00DC16B8" w:rsidRPr="00DC16B8">
          <w:rPr>
            <w:rStyle w:val="Hyperlink"/>
            <w:noProof/>
          </w:rPr>
          <w:drawing>
            <wp:inline distT="0" distB="0" distL="0" distR="0" wp14:anchorId="67643319" wp14:editId="1FFCDA27">
              <wp:extent cx="152421" cy="152421"/>
              <wp:effectExtent l="0" t="0" r="0" b="0"/>
              <wp:docPr id="620835131" name="Picture 23"/>
              <wp:cNvGraphicFramePr/>
              <a:graphic xmlns:a="http://schemas.openxmlformats.org/drawingml/2006/main">
                <a:graphicData uri="http://schemas.openxmlformats.org/drawingml/2006/picture">
                  <pic:pic xmlns:pic="http://schemas.openxmlformats.org/drawingml/2006/picture">
                    <pic:nvPicPr>
                      <pic:cNvPr id="620835131"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rPr>
          <w:sym w:font="Wingdings 3" w:char="F05A"/>
        </w:r>
      </w:hyperlink>
      <w:r w:rsidR="00DC16B8">
        <w:t xml:space="preserve">  </w:t>
      </w:r>
    </w:p>
    <w:p w14:paraId="56A677C3" w14:textId="0FA4D7D8" w:rsidR="00D03FDB" w:rsidRDefault="00D03FDB" w:rsidP="00EE4648">
      <w:pPr>
        <w:numPr>
          <w:ilvl w:val="12"/>
          <w:numId w:val="0"/>
        </w:numPr>
        <w:rPr>
          <w:b/>
          <w:sz w:val="24"/>
          <w:szCs w:val="24"/>
        </w:rPr>
      </w:pPr>
    </w:p>
    <w:p w14:paraId="57051F01" w14:textId="2EEEA322" w:rsidR="009312EC" w:rsidRPr="005717B4" w:rsidRDefault="007D13E9" w:rsidP="00DC16B8">
      <w:pPr>
        <w:numPr>
          <w:ilvl w:val="12"/>
          <w:numId w:val="0"/>
        </w:numPr>
        <w:rPr>
          <w:sz w:val="24"/>
          <w:szCs w:val="24"/>
        </w:rPr>
      </w:pPr>
      <w:r w:rsidRPr="005717B4">
        <w:rPr>
          <w:b/>
          <w:sz w:val="24"/>
          <w:szCs w:val="24"/>
        </w:rPr>
        <w:t xml:space="preserve">REGULAR </w:t>
      </w:r>
      <w:r w:rsidR="002E7DEE" w:rsidRPr="005717B4">
        <w:rPr>
          <w:b/>
          <w:sz w:val="24"/>
          <w:szCs w:val="24"/>
        </w:rPr>
        <w:t>AGENDA:</w:t>
      </w:r>
    </w:p>
    <w:p w14:paraId="28E8BAA5" w14:textId="19F7EC78" w:rsidR="00C73586" w:rsidRDefault="00EE4648" w:rsidP="007211E5">
      <w:pPr>
        <w:numPr>
          <w:ilvl w:val="12"/>
          <w:numId w:val="0"/>
        </w:numPr>
        <w:rPr>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135B32FE" w14:textId="0EFB975F" w:rsidR="004C7FFC" w:rsidRPr="00BA26CB" w:rsidRDefault="00166207" w:rsidP="00531973">
      <w:pPr>
        <w:numPr>
          <w:ilvl w:val="12"/>
          <w:numId w:val="0"/>
        </w:numPr>
        <w:ind w:left="2160" w:hanging="2160"/>
        <w:rPr>
          <w:sz w:val="24"/>
          <w:szCs w:val="24"/>
        </w:rPr>
      </w:pPr>
      <w:r>
        <w:rPr>
          <w:sz w:val="24"/>
          <w:szCs w:val="24"/>
        </w:rPr>
        <w:t>No set time</w:t>
      </w:r>
      <w:r>
        <w:rPr>
          <w:sz w:val="24"/>
          <w:szCs w:val="24"/>
        </w:rPr>
        <w:tab/>
      </w:r>
      <w:r w:rsidRPr="00BA26CB">
        <w:rPr>
          <w:b/>
          <w:bCs/>
          <w:sz w:val="24"/>
          <w:szCs w:val="24"/>
        </w:rPr>
        <w:t xml:space="preserve">PROCLAMATION </w:t>
      </w:r>
      <w:r w:rsidRPr="00BA26CB">
        <w:rPr>
          <w:sz w:val="24"/>
          <w:szCs w:val="24"/>
        </w:rPr>
        <w:t xml:space="preserve">re: </w:t>
      </w:r>
      <w:r w:rsidR="00EB2FC5" w:rsidRPr="00BA26CB">
        <w:rPr>
          <w:sz w:val="24"/>
          <w:szCs w:val="24"/>
        </w:rPr>
        <w:t>Proclaiming the month of October 2025 as Resilience Awareness Month</w:t>
      </w:r>
      <w:r w:rsidR="00DC16B8">
        <w:rPr>
          <w:sz w:val="24"/>
          <w:szCs w:val="24"/>
        </w:rPr>
        <w:t xml:space="preserve"> </w:t>
      </w:r>
      <w:hyperlink r:id="rId34" w:tooltip="Open document" w:history="1">
        <w:r w:rsidR="00DC16B8" w:rsidRPr="00DC16B8">
          <w:rPr>
            <w:rStyle w:val="Hyperlink"/>
            <w:noProof/>
            <w:sz w:val="24"/>
            <w:szCs w:val="24"/>
          </w:rPr>
          <w:drawing>
            <wp:inline distT="0" distB="0" distL="0" distR="0" wp14:anchorId="1F8AE1A4" wp14:editId="2E9E387B">
              <wp:extent cx="152421" cy="152421"/>
              <wp:effectExtent l="0" t="0" r="0" b="0"/>
              <wp:docPr id="1974775117" name="Picture 24"/>
              <wp:cNvGraphicFramePr/>
              <a:graphic xmlns:a="http://schemas.openxmlformats.org/drawingml/2006/main">
                <a:graphicData uri="http://schemas.openxmlformats.org/drawingml/2006/picture">
                  <pic:pic xmlns:pic="http://schemas.openxmlformats.org/drawingml/2006/picture">
                    <pic:nvPicPr>
                      <pic:cNvPr id="1974775117"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sz w:val="24"/>
            <w:szCs w:val="24"/>
          </w:rPr>
          <w:sym w:font="Wingdings 3" w:char="F05A"/>
        </w:r>
      </w:hyperlink>
      <w:r w:rsidR="00DC16B8">
        <w:rPr>
          <w:sz w:val="24"/>
          <w:szCs w:val="24"/>
        </w:rPr>
        <w:t xml:space="preserve">  </w:t>
      </w:r>
    </w:p>
    <w:p w14:paraId="5967180D" w14:textId="53AE0F44" w:rsidR="004C7FFC" w:rsidRDefault="004C7FFC" w:rsidP="004C7FFC">
      <w:pPr>
        <w:numPr>
          <w:ilvl w:val="12"/>
          <w:numId w:val="0"/>
        </w:numPr>
        <w:jc w:val="right"/>
        <w:rPr>
          <w:sz w:val="24"/>
          <w:szCs w:val="24"/>
        </w:rPr>
      </w:pPr>
      <w:r>
        <w:rPr>
          <w:sz w:val="24"/>
          <w:szCs w:val="24"/>
        </w:rPr>
        <w:t>Minnie Whalen, Clallam Resilience Project</w:t>
      </w:r>
    </w:p>
    <w:p w14:paraId="586966EA" w14:textId="34D1C7A4" w:rsidR="00EB2FC5" w:rsidRPr="00DA0147" w:rsidRDefault="004C7FFC" w:rsidP="00EB2FC5">
      <w:pPr>
        <w:numPr>
          <w:ilvl w:val="12"/>
          <w:numId w:val="0"/>
        </w:numPr>
        <w:jc w:val="right"/>
        <w:rPr>
          <w:sz w:val="24"/>
          <w:szCs w:val="24"/>
        </w:rPr>
      </w:pPr>
      <w:r>
        <w:rPr>
          <w:sz w:val="24"/>
          <w:szCs w:val="24"/>
        </w:rPr>
        <w:t>Anne Dean, Olympic Peninsula YMCA</w:t>
      </w:r>
      <w:r w:rsidR="00EB2FC5">
        <w:rPr>
          <w:sz w:val="24"/>
          <w:szCs w:val="24"/>
        </w:rPr>
        <w:br/>
      </w:r>
    </w:p>
    <w:p w14:paraId="223A29E4" w14:textId="7DDD46C8" w:rsidR="00EB2FC5" w:rsidRPr="00BA26CB" w:rsidRDefault="00EB2FC5" w:rsidP="00531973">
      <w:pPr>
        <w:numPr>
          <w:ilvl w:val="12"/>
          <w:numId w:val="0"/>
        </w:numPr>
        <w:ind w:left="2160" w:hanging="2160"/>
        <w:rPr>
          <w:sz w:val="24"/>
          <w:szCs w:val="24"/>
        </w:rPr>
      </w:pPr>
      <w:r>
        <w:rPr>
          <w:sz w:val="24"/>
          <w:szCs w:val="24"/>
        </w:rPr>
        <w:t>No set time</w:t>
      </w:r>
      <w:r>
        <w:rPr>
          <w:sz w:val="24"/>
          <w:szCs w:val="24"/>
        </w:rPr>
        <w:tab/>
      </w:r>
      <w:r w:rsidRPr="00BA26CB">
        <w:rPr>
          <w:b/>
          <w:bCs/>
          <w:sz w:val="24"/>
          <w:szCs w:val="24"/>
        </w:rPr>
        <w:t xml:space="preserve">PROCLAMATION </w:t>
      </w:r>
      <w:r w:rsidRPr="00BA26CB">
        <w:rPr>
          <w:sz w:val="24"/>
          <w:szCs w:val="24"/>
        </w:rPr>
        <w:t>re: Proclaiming the week of October 5-11, 2025 as Mental Illness Awareness Week</w:t>
      </w:r>
      <w:r w:rsidR="00DC16B8">
        <w:rPr>
          <w:sz w:val="24"/>
          <w:szCs w:val="24"/>
        </w:rPr>
        <w:t xml:space="preserve"> </w:t>
      </w:r>
      <w:hyperlink r:id="rId35" w:tooltip="Open document" w:history="1">
        <w:r w:rsidR="00DC16B8" w:rsidRPr="00DC16B8">
          <w:rPr>
            <w:rStyle w:val="Hyperlink"/>
            <w:noProof/>
            <w:sz w:val="24"/>
            <w:szCs w:val="24"/>
          </w:rPr>
          <w:drawing>
            <wp:inline distT="0" distB="0" distL="0" distR="0" wp14:anchorId="0F486451" wp14:editId="2F0B83F5">
              <wp:extent cx="152421" cy="152421"/>
              <wp:effectExtent l="0" t="0" r="0" b="0"/>
              <wp:docPr id="502925113" name="Picture 25"/>
              <wp:cNvGraphicFramePr/>
              <a:graphic xmlns:a="http://schemas.openxmlformats.org/drawingml/2006/main">
                <a:graphicData uri="http://schemas.openxmlformats.org/drawingml/2006/picture">
                  <pic:pic xmlns:pic="http://schemas.openxmlformats.org/drawingml/2006/picture">
                    <pic:nvPicPr>
                      <pic:cNvPr id="502925113"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sz w:val="24"/>
            <w:szCs w:val="24"/>
          </w:rPr>
          <w:sym w:font="Wingdings 3" w:char="F05A"/>
        </w:r>
      </w:hyperlink>
      <w:r w:rsidR="00DC16B8">
        <w:rPr>
          <w:sz w:val="24"/>
          <w:szCs w:val="24"/>
        </w:rPr>
        <w:t xml:space="preserve">  </w:t>
      </w:r>
    </w:p>
    <w:p w14:paraId="5AD3AD09" w14:textId="1BA7E8EE" w:rsidR="00EB2FC5" w:rsidRDefault="00EB2FC5" w:rsidP="00EB2FC5">
      <w:pPr>
        <w:numPr>
          <w:ilvl w:val="12"/>
          <w:numId w:val="0"/>
        </w:numPr>
        <w:jc w:val="right"/>
        <w:rPr>
          <w:sz w:val="24"/>
          <w:szCs w:val="24"/>
        </w:rPr>
      </w:pPr>
      <w:r>
        <w:rPr>
          <w:sz w:val="24"/>
          <w:szCs w:val="24"/>
        </w:rPr>
        <w:t>Patrick Johnson, NAMI local chapter</w:t>
      </w:r>
    </w:p>
    <w:p w14:paraId="736AC348" w14:textId="2C60F6A9" w:rsidR="00EB2FC5" w:rsidRPr="00DA0147" w:rsidRDefault="00EB2FC5" w:rsidP="00EB2FC5">
      <w:pPr>
        <w:numPr>
          <w:ilvl w:val="12"/>
          <w:numId w:val="0"/>
        </w:numPr>
        <w:jc w:val="right"/>
        <w:rPr>
          <w:sz w:val="24"/>
          <w:szCs w:val="24"/>
        </w:rPr>
      </w:pPr>
      <w:r>
        <w:rPr>
          <w:sz w:val="24"/>
          <w:szCs w:val="24"/>
        </w:rPr>
        <w:t>Val Phimister, NAMI local chapter</w:t>
      </w:r>
    </w:p>
    <w:p w14:paraId="663B94F3" w14:textId="77777777" w:rsidR="00166207" w:rsidRDefault="00166207" w:rsidP="00C52A2C">
      <w:pPr>
        <w:numPr>
          <w:ilvl w:val="12"/>
          <w:numId w:val="0"/>
        </w:numPr>
        <w:ind w:left="2160" w:hanging="2160"/>
        <w:rPr>
          <w:sz w:val="24"/>
          <w:szCs w:val="24"/>
        </w:rPr>
      </w:pPr>
    </w:p>
    <w:p w14:paraId="7BDA6DCE" w14:textId="2A0A408B" w:rsidR="00C52A2C" w:rsidRPr="00DA0147" w:rsidRDefault="00C52A2C" w:rsidP="00DC16B8">
      <w:pPr>
        <w:numPr>
          <w:ilvl w:val="12"/>
          <w:numId w:val="0"/>
        </w:numPr>
        <w:ind w:left="2160" w:hanging="2160"/>
        <w:rPr>
          <w:sz w:val="24"/>
          <w:szCs w:val="24"/>
        </w:rPr>
      </w:pPr>
      <w:r w:rsidRPr="00DA0147">
        <w:rPr>
          <w:sz w:val="24"/>
          <w:szCs w:val="24"/>
        </w:rPr>
        <w:t xml:space="preserve">9:45 a.m. </w:t>
      </w:r>
      <w:r w:rsidRPr="00DA0147">
        <w:rPr>
          <w:sz w:val="24"/>
          <w:szCs w:val="24"/>
        </w:rPr>
        <w:tab/>
      </w:r>
      <w:r w:rsidRPr="00DA0147">
        <w:rPr>
          <w:b/>
          <w:sz w:val="24"/>
          <w:szCs w:val="24"/>
        </w:rPr>
        <w:t>MONTHLY PUBLIC HEALTH AND EMERGENCY MANAGEMENT UPDATE</w:t>
      </w:r>
      <w:r w:rsidRPr="00DA0147">
        <w:rPr>
          <w:sz w:val="24"/>
          <w:szCs w:val="24"/>
        </w:rPr>
        <w:t xml:space="preserve"> </w:t>
      </w:r>
      <w:r w:rsidR="00DC16B8">
        <w:rPr>
          <w:sz w:val="24"/>
          <w:szCs w:val="24"/>
        </w:rPr>
        <w:br/>
      </w:r>
      <w:r w:rsidRPr="00DA0147">
        <w:rPr>
          <w:sz w:val="24"/>
          <w:szCs w:val="24"/>
        </w:rPr>
        <w:tab/>
      </w:r>
      <w:r w:rsidRPr="00DA0147">
        <w:rPr>
          <w:sz w:val="24"/>
          <w:szCs w:val="24"/>
        </w:rPr>
        <w:tab/>
      </w:r>
      <w:r w:rsidRPr="00DA0147">
        <w:rPr>
          <w:sz w:val="24"/>
          <w:szCs w:val="24"/>
        </w:rPr>
        <w:tab/>
      </w:r>
      <w:r w:rsidRPr="00DA0147">
        <w:rPr>
          <w:sz w:val="24"/>
          <w:szCs w:val="24"/>
        </w:rPr>
        <w:tab/>
      </w:r>
      <w:r w:rsidR="00DC16B8">
        <w:rPr>
          <w:sz w:val="24"/>
          <w:szCs w:val="24"/>
        </w:rPr>
        <w:t xml:space="preserve">                  </w:t>
      </w:r>
      <w:r w:rsidRPr="00DA0147">
        <w:rPr>
          <w:sz w:val="24"/>
          <w:szCs w:val="24"/>
        </w:rPr>
        <w:t xml:space="preserve"> Dr. Allison Berry, Public Health Officer</w:t>
      </w:r>
    </w:p>
    <w:p w14:paraId="05B37B6A" w14:textId="77777777" w:rsidR="00C52A2C" w:rsidRPr="00DA0147" w:rsidRDefault="00C52A2C" w:rsidP="00C52A2C">
      <w:pPr>
        <w:numPr>
          <w:ilvl w:val="12"/>
          <w:numId w:val="0"/>
        </w:numPr>
        <w:ind w:left="2160" w:hanging="2160"/>
        <w:rPr>
          <w:sz w:val="24"/>
          <w:szCs w:val="24"/>
        </w:rPr>
      </w:pPr>
      <w:r w:rsidRPr="00DA0147">
        <w:rPr>
          <w:sz w:val="24"/>
          <w:szCs w:val="24"/>
        </w:rPr>
        <w:tab/>
        <w:t xml:space="preserve">                                                      Willie Bence, Emergency Management Director</w:t>
      </w:r>
    </w:p>
    <w:p w14:paraId="06D80129" w14:textId="77777777" w:rsidR="005370DD" w:rsidRPr="007A1D49" w:rsidRDefault="005370DD" w:rsidP="00A77F65">
      <w:pPr>
        <w:numPr>
          <w:ilvl w:val="12"/>
          <w:numId w:val="0"/>
        </w:numPr>
        <w:ind w:left="2160" w:hanging="2160"/>
        <w:rPr>
          <w:color w:val="EE0000"/>
          <w:sz w:val="24"/>
          <w:szCs w:val="24"/>
        </w:rPr>
      </w:pPr>
      <w:bookmarkStart w:id="6" w:name="_Hlk169075460"/>
      <w:bookmarkEnd w:id="5"/>
    </w:p>
    <w:bookmarkEnd w:id="6"/>
    <w:p w14:paraId="16681E6F" w14:textId="7FC2FD11" w:rsidR="007A1D49" w:rsidRPr="00BA26CB" w:rsidRDefault="004C7FFC" w:rsidP="00846E3A">
      <w:pPr>
        <w:numPr>
          <w:ilvl w:val="12"/>
          <w:numId w:val="0"/>
        </w:numPr>
        <w:jc w:val="both"/>
        <w:rPr>
          <w:bCs/>
          <w:sz w:val="24"/>
          <w:szCs w:val="24"/>
        </w:rPr>
      </w:pPr>
      <w:r w:rsidRPr="006E37D1">
        <w:rPr>
          <w:bCs/>
          <w:sz w:val="24"/>
          <w:szCs w:val="24"/>
        </w:rPr>
        <w:t xml:space="preserve">10:15 a.m. </w:t>
      </w:r>
      <w:r w:rsidRPr="006E37D1">
        <w:rPr>
          <w:bCs/>
          <w:sz w:val="24"/>
          <w:szCs w:val="24"/>
        </w:rPr>
        <w:tab/>
      </w:r>
      <w:r w:rsidRPr="006E37D1">
        <w:rPr>
          <w:bCs/>
          <w:sz w:val="24"/>
          <w:szCs w:val="24"/>
        </w:rPr>
        <w:tab/>
      </w:r>
      <w:r w:rsidRPr="006E37D1">
        <w:rPr>
          <w:b/>
          <w:sz w:val="24"/>
          <w:szCs w:val="24"/>
        </w:rPr>
        <w:t>WOR</w:t>
      </w:r>
      <w:r w:rsidRPr="00BA26CB">
        <w:rPr>
          <w:b/>
          <w:sz w:val="24"/>
          <w:szCs w:val="24"/>
        </w:rPr>
        <w:t>KSHOP</w:t>
      </w:r>
      <w:r w:rsidRPr="00BA26CB">
        <w:rPr>
          <w:bCs/>
          <w:sz w:val="24"/>
          <w:szCs w:val="24"/>
        </w:rPr>
        <w:t xml:space="preserve"> re: 2026 Emergency Management Budget</w:t>
      </w:r>
      <w:r w:rsidR="00DC16B8">
        <w:rPr>
          <w:bCs/>
          <w:sz w:val="24"/>
          <w:szCs w:val="24"/>
        </w:rPr>
        <w:t xml:space="preserve"> </w:t>
      </w:r>
      <w:hyperlink r:id="rId36" w:tooltip="Open document" w:history="1">
        <w:r w:rsidR="00DC16B8" w:rsidRPr="00DC16B8">
          <w:rPr>
            <w:rStyle w:val="Hyperlink"/>
            <w:bCs/>
            <w:noProof/>
            <w:sz w:val="24"/>
            <w:szCs w:val="24"/>
          </w:rPr>
          <w:drawing>
            <wp:inline distT="0" distB="0" distL="0" distR="0" wp14:anchorId="0F64F7AB" wp14:editId="1594EC22">
              <wp:extent cx="152421" cy="152421"/>
              <wp:effectExtent l="0" t="0" r="0" b="0"/>
              <wp:docPr id="1807856699" name="Picture 26"/>
              <wp:cNvGraphicFramePr/>
              <a:graphic xmlns:a="http://schemas.openxmlformats.org/drawingml/2006/main">
                <a:graphicData uri="http://schemas.openxmlformats.org/drawingml/2006/picture">
                  <pic:pic xmlns:pic="http://schemas.openxmlformats.org/drawingml/2006/picture">
                    <pic:nvPicPr>
                      <pic:cNvPr id="1807856699"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bCs/>
            <w:sz w:val="24"/>
            <w:szCs w:val="24"/>
          </w:rPr>
          <w:sym w:font="Wingdings 3" w:char="F05A"/>
        </w:r>
      </w:hyperlink>
      <w:r w:rsidR="00DC16B8">
        <w:rPr>
          <w:bCs/>
          <w:sz w:val="24"/>
          <w:szCs w:val="24"/>
        </w:rPr>
        <w:t xml:space="preserve">  </w:t>
      </w:r>
    </w:p>
    <w:p w14:paraId="085A9DA4" w14:textId="77777777" w:rsidR="007A1D49" w:rsidRPr="007A1D49" w:rsidRDefault="007A1D49" w:rsidP="00846E3A">
      <w:pPr>
        <w:numPr>
          <w:ilvl w:val="12"/>
          <w:numId w:val="0"/>
        </w:numPr>
        <w:jc w:val="both"/>
        <w:rPr>
          <w:bCs/>
          <w:color w:val="EE0000"/>
          <w:sz w:val="24"/>
          <w:szCs w:val="24"/>
        </w:rPr>
      </w:pPr>
    </w:p>
    <w:p w14:paraId="1AD5D27A" w14:textId="143E8385" w:rsidR="004C7FFC" w:rsidRPr="00DF4700" w:rsidRDefault="004C7FFC" w:rsidP="004C7FFC">
      <w:pPr>
        <w:numPr>
          <w:ilvl w:val="12"/>
          <w:numId w:val="0"/>
        </w:numPr>
        <w:jc w:val="right"/>
        <w:rPr>
          <w:bCs/>
          <w:sz w:val="24"/>
          <w:szCs w:val="24"/>
        </w:rPr>
      </w:pPr>
      <w:r w:rsidRPr="006E37D1">
        <w:rPr>
          <w:bCs/>
          <w:sz w:val="24"/>
          <w:szCs w:val="24"/>
        </w:rPr>
        <w:t>Willie Bence, Emergency Management Director</w:t>
      </w:r>
      <w:r w:rsidR="007A1D49">
        <w:rPr>
          <w:bCs/>
          <w:color w:val="EE0000"/>
          <w:sz w:val="24"/>
          <w:szCs w:val="24"/>
        </w:rPr>
        <w:br/>
      </w:r>
    </w:p>
    <w:p w14:paraId="68751A52" w14:textId="47E2BE89" w:rsidR="004C7FFC" w:rsidRPr="00DF4700" w:rsidRDefault="007A1D49" w:rsidP="00846E3A">
      <w:pPr>
        <w:numPr>
          <w:ilvl w:val="12"/>
          <w:numId w:val="0"/>
        </w:numPr>
        <w:jc w:val="both"/>
        <w:rPr>
          <w:bCs/>
          <w:sz w:val="24"/>
          <w:szCs w:val="24"/>
        </w:rPr>
      </w:pPr>
      <w:r w:rsidRPr="00DF4700">
        <w:rPr>
          <w:bCs/>
          <w:sz w:val="24"/>
          <w:szCs w:val="24"/>
        </w:rPr>
        <w:t xml:space="preserve">10:45 a.m. </w:t>
      </w:r>
      <w:r w:rsidRPr="00DF4700">
        <w:rPr>
          <w:bCs/>
          <w:sz w:val="24"/>
          <w:szCs w:val="24"/>
        </w:rPr>
        <w:tab/>
      </w:r>
      <w:r w:rsidRPr="00DF4700">
        <w:rPr>
          <w:bCs/>
          <w:sz w:val="24"/>
          <w:szCs w:val="24"/>
        </w:rPr>
        <w:tab/>
      </w:r>
      <w:r w:rsidRPr="00DF4700">
        <w:rPr>
          <w:b/>
          <w:sz w:val="24"/>
          <w:szCs w:val="24"/>
        </w:rPr>
        <w:t xml:space="preserve">HEARING </w:t>
      </w:r>
      <w:r w:rsidRPr="00DF4700">
        <w:rPr>
          <w:bCs/>
          <w:sz w:val="24"/>
          <w:szCs w:val="24"/>
        </w:rPr>
        <w:t>re: Emergency Appropriations</w:t>
      </w:r>
      <w:r w:rsidR="00DC16B8">
        <w:rPr>
          <w:bCs/>
          <w:sz w:val="24"/>
          <w:szCs w:val="24"/>
        </w:rPr>
        <w:t xml:space="preserve"> </w:t>
      </w:r>
      <w:hyperlink r:id="rId37" w:tooltip="Open document" w:history="1">
        <w:r w:rsidR="00DC16B8" w:rsidRPr="00DC16B8">
          <w:rPr>
            <w:rStyle w:val="Hyperlink"/>
            <w:bCs/>
            <w:noProof/>
            <w:sz w:val="24"/>
            <w:szCs w:val="24"/>
          </w:rPr>
          <w:drawing>
            <wp:inline distT="0" distB="0" distL="0" distR="0" wp14:anchorId="6506FCC1" wp14:editId="2B350E8A">
              <wp:extent cx="152421" cy="152421"/>
              <wp:effectExtent l="0" t="0" r="0" b="0"/>
              <wp:docPr id="763059689" name="Picture 27"/>
              <wp:cNvGraphicFramePr/>
              <a:graphic xmlns:a="http://schemas.openxmlformats.org/drawingml/2006/main">
                <a:graphicData uri="http://schemas.openxmlformats.org/drawingml/2006/picture">
                  <pic:pic xmlns:pic="http://schemas.openxmlformats.org/drawingml/2006/picture">
                    <pic:nvPicPr>
                      <pic:cNvPr id="763059689"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bCs/>
            <w:sz w:val="24"/>
            <w:szCs w:val="24"/>
          </w:rPr>
          <w:sym w:font="Wingdings 3" w:char="F05A"/>
        </w:r>
      </w:hyperlink>
      <w:r w:rsidR="00DC16B8">
        <w:rPr>
          <w:bCs/>
          <w:sz w:val="24"/>
          <w:szCs w:val="24"/>
        </w:rPr>
        <w:t xml:space="preserve">  </w:t>
      </w:r>
    </w:p>
    <w:p w14:paraId="24EBEA31" w14:textId="77777777" w:rsidR="007A1D49" w:rsidRDefault="007A1D49" w:rsidP="00846E3A">
      <w:pPr>
        <w:numPr>
          <w:ilvl w:val="12"/>
          <w:numId w:val="0"/>
        </w:numPr>
        <w:jc w:val="both"/>
        <w:rPr>
          <w:bCs/>
          <w:sz w:val="24"/>
          <w:szCs w:val="24"/>
        </w:rPr>
      </w:pPr>
    </w:p>
    <w:p w14:paraId="2EEEF590" w14:textId="46ADCA81" w:rsidR="007A1D49" w:rsidRDefault="007A1D49" w:rsidP="007A1D49">
      <w:pPr>
        <w:numPr>
          <w:ilvl w:val="12"/>
          <w:numId w:val="0"/>
        </w:numPr>
        <w:jc w:val="right"/>
        <w:rPr>
          <w:bCs/>
          <w:sz w:val="24"/>
          <w:szCs w:val="24"/>
        </w:rPr>
      </w:pPr>
      <w:r>
        <w:rPr>
          <w:bCs/>
          <w:sz w:val="24"/>
          <w:szCs w:val="24"/>
        </w:rPr>
        <w:t>Judy Shepherd, Finance Director</w:t>
      </w:r>
    </w:p>
    <w:p w14:paraId="1B28D89E" w14:textId="77777777" w:rsidR="007A1D49" w:rsidRDefault="007A1D49" w:rsidP="00846E3A">
      <w:pPr>
        <w:numPr>
          <w:ilvl w:val="12"/>
          <w:numId w:val="0"/>
        </w:numPr>
        <w:jc w:val="both"/>
        <w:rPr>
          <w:bCs/>
          <w:sz w:val="24"/>
          <w:szCs w:val="24"/>
        </w:rPr>
      </w:pPr>
    </w:p>
    <w:p w14:paraId="15AC4173" w14:textId="0CAEE81D" w:rsidR="007A1D49" w:rsidRDefault="007A1D49" w:rsidP="007A48DC">
      <w:pPr>
        <w:numPr>
          <w:ilvl w:val="12"/>
          <w:numId w:val="0"/>
        </w:numPr>
        <w:jc w:val="both"/>
        <w:rPr>
          <w:bCs/>
          <w:sz w:val="24"/>
          <w:szCs w:val="24"/>
        </w:rPr>
      </w:pPr>
      <w:r>
        <w:rPr>
          <w:bCs/>
          <w:sz w:val="24"/>
          <w:szCs w:val="24"/>
        </w:rPr>
        <w:t>No set time</w:t>
      </w:r>
      <w:r>
        <w:rPr>
          <w:bCs/>
          <w:sz w:val="24"/>
          <w:szCs w:val="24"/>
        </w:rPr>
        <w:tab/>
      </w:r>
      <w:r w:rsidR="007A48DC">
        <w:rPr>
          <w:bCs/>
          <w:sz w:val="24"/>
          <w:szCs w:val="24"/>
        </w:rPr>
        <w:tab/>
      </w:r>
      <w:r w:rsidRPr="002138CA">
        <w:rPr>
          <w:b/>
          <w:sz w:val="24"/>
          <w:szCs w:val="24"/>
        </w:rPr>
        <w:t xml:space="preserve">WORKSHOP </w:t>
      </w:r>
      <w:r w:rsidRPr="002138CA">
        <w:rPr>
          <w:bCs/>
          <w:sz w:val="24"/>
          <w:szCs w:val="24"/>
        </w:rPr>
        <w:t xml:space="preserve">re: </w:t>
      </w:r>
      <w:r w:rsidR="007A48DC" w:rsidRPr="002138CA">
        <w:rPr>
          <w:bCs/>
          <w:sz w:val="24"/>
          <w:szCs w:val="24"/>
        </w:rPr>
        <w:t xml:space="preserve">Potential updates to the DCD Fee Schedule re: Repetitive </w:t>
      </w:r>
      <w:r w:rsidR="007A48DC" w:rsidRPr="002138CA">
        <w:rPr>
          <w:bCs/>
          <w:sz w:val="24"/>
          <w:szCs w:val="24"/>
        </w:rPr>
        <w:br/>
        <w:t xml:space="preserve">(11:00 a.m.) </w:t>
      </w:r>
      <w:r w:rsidR="007A48DC" w:rsidRPr="002138CA">
        <w:rPr>
          <w:bCs/>
          <w:sz w:val="24"/>
          <w:szCs w:val="24"/>
        </w:rPr>
        <w:tab/>
      </w:r>
      <w:r w:rsidR="007A48DC" w:rsidRPr="002138CA">
        <w:rPr>
          <w:bCs/>
          <w:sz w:val="24"/>
          <w:szCs w:val="24"/>
        </w:rPr>
        <w:tab/>
        <w:t xml:space="preserve">Build </w:t>
      </w:r>
      <w:r w:rsidR="009D5BA9" w:rsidRPr="002138CA">
        <w:rPr>
          <w:bCs/>
          <w:sz w:val="24"/>
          <w:szCs w:val="24"/>
        </w:rPr>
        <w:t>program and technology fee</w:t>
      </w:r>
      <w:r w:rsidR="00DC16B8">
        <w:rPr>
          <w:bCs/>
          <w:sz w:val="24"/>
          <w:szCs w:val="24"/>
        </w:rPr>
        <w:t xml:space="preserve"> </w:t>
      </w:r>
      <w:hyperlink r:id="rId38" w:tooltip="Open document" w:history="1">
        <w:r w:rsidR="00DC16B8" w:rsidRPr="00DC16B8">
          <w:rPr>
            <w:rStyle w:val="Hyperlink"/>
            <w:bCs/>
            <w:noProof/>
            <w:sz w:val="24"/>
            <w:szCs w:val="24"/>
          </w:rPr>
          <w:drawing>
            <wp:inline distT="0" distB="0" distL="0" distR="0" wp14:anchorId="795B3374" wp14:editId="1FFA9D46">
              <wp:extent cx="152421" cy="152421"/>
              <wp:effectExtent l="0" t="0" r="0" b="0"/>
              <wp:docPr id="413584273" name="Picture 28"/>
              <wp:cNvGraphicFramePr/>
              <a:graphic xmlns:a="http://schemas.openxmlformats.org/drawingml/2006/main">
                <a:graphicData uri="http://schemas.openxmlformats.org/drawingml/2006/picture">
                  <pic:pic xmlns:pic="http://schemas.openxmlformats.org/drawingml/2006/picture">
                    <pic:nvPicPr>
                      <pic:cNvPr id="413584273"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bCs/>
            <w:sz w:val="24"/>
            <w:szCs w:val="24"/>
          </w:rPr>
          <w:sym w:font="Wingdings 3" w:char="F05A"/>
        </w:r>
      </w:hyperlink>
      <w:r w:rsidR="00DC16B8">
        <w:rPr>
          <w:bCs/>
          <w:sz w:val="24"/>
          <w:szCs w:val="24"/>
        </w:rPr>
        <w:t xml:space="preserve">  </w:t>
      </w:r>
    </w:p>
    <w:p w14:paraId="79D930F9" w14:textId="4BB21BB2" w:rsidR="007A1D49" w:rsidRDefault="007A1D49" w:rsidP="007A1D49">
      <w:pPr>
        <w:numPr>
          <w:ilvl w:val="12"/>
          <w:numId w:val="0"/>
        </w:numPr>
        <w:jc w:val="right"/>
        <w:rPr>
          <w:bCs/>
          <w:sz w:val="24"/>
          <w:szCs w:val="24"/>
        </w:rPr>
      </w:pPr>
      <w:r>
        <w:rPr>
          <w:bCs/>
          <w:sz w:val="24"/>
          <w:szCs w:val="24"/>
        </w:rPr>
        <w:t>Phil Cecere, Fire Marshal/Building Inspector</w:t>
      </w:r>
    </w:p>
    <w:p w14:paraId="6B1CE564" w14:textId="77777777" w:rsidR="007A1D49" w:rsidRDefault="007A1D49" w:rsidP="007A1D49">
      <w:pPr>
        <w:numPr>
          <w:ilvl w:val="12"/>
          <w:numId w:val="0"/>
        </w:numPr>
        <w:jc w:val="right"/>
        <w:rPr>
          <w:bCs/>
          <w:sz w:val="24"/>
          <w:szCs w:val="24"/>
        </w:rPr>
      </w:pPr>
    </w:p>
    <w:p w14:paraId="1D6ADC39" w14:textId="53E48CA0" w:rsidR="003D406C" w:rsidRDefault="003D406C" w:rsidP="00CE5CA4">
      <w:pPr>
        <w:numPr>
          <w:ilvl w:val="12"/>
          <w:numId w:val="0"/>
        </w:numPr>
        <w:jc w:val="both"/>
        <w:rPr>
          <w:bCs/>
          <w:sz w:val="24"/>
          <w:szCs w:val="24"/>
        </w:rPr>
      </w:pPr>
      <w:r>
        <w:rPr>
          <w:bCs/>
          <w:sz w:val="24"/>
          <w:szCs w:val="24"/>
        </w:rPr>
        <w:t>No set time</w:t>
      </w:r>
      <w:r>
        <w:rPr>
          <w:bCs/>
          <w:sz w:val="24"/>
          <w:szCs w:val="24"/>
        </w:rPr>
        <w:tab/>
      </w:r>
      <w:r>
        <w:rPr>
          <w:bCs/>
          <w:sz w:val="24"/>
          <w:szCs w:val="24"/>
        </w:rPr>
        <w:tab/>
      </w:r>
      <w:r w:rsidRPr="003D406C">
        <w:rPr>
          <w:b/>
          <w:sz w:val="24"/>
          <w:szCs w:val="24"/>
        </w:rPr>
        <w:t>WORKSHOP</w:t>
      </w:r>
      <w:r>
        <w:rPr>
          <w:bCs/>
          <w:sz w:val="24"/>
          <w:szCs w:val="24"/>
        </w:rPr>
        <w:t xml:space="preserve"> re: RFP for Community Center Management </w:t>
      </w:r>
      <w:hyperlink r:id="rId39" w:tooltip="Open document" w:history="1">
        <w:r w:rsidR="00DC16B8" w:rsidRPr="00DC16B8">
          <w:rPr>
            <w:rStyle w:val="Hyperlink"/>
            <w:bCs/>
            <w:noProof/>
            <w:sz w:val="24"/>
            <w:szCs w:val="24"/>
          </w:rPr>
          <w:drawing>
            <wp:inline distT="0" distB="0" distL="0" distR="0" wp14:anchorId="404F2676" wp14:editId="4571261D">
              <wp:extent cx="152421" cy="152421"/>
              <wp:effectExtent l="0" t="0" r="0" b="0"/>
              <wp:docPr id="354324491" name="Picture 29"/>
              <wp:cNvGraphicFramePr/>
              <a:graphic xmlns:a="http://schemas.openxmlformats.org/drawingml/2006/main">
                <a:graphicData uri="http://schemas.openxmlformats.org/drawingml/2006/picture">
                  <pic:pic xmlns:pic="http://schemas.openxmlformats.org/drawingml/2006/picture">
                    <pic:nvPicPr>
                      <pic:cNvPr id="354324491"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bCs/>
            <w:sz w:val="24"/>
            <w:szCs w:val="24"/>
          </w:rPr>
          <w:sym w:font="Wingdings 3" w:char="F05A"/>
        </w:r>
      </w:hyperlink>
      <w:r w:rsidR="00DC16B8">
        <w:rPr>
          <w:bCs/>
          <w:sz w:val="24"/>
          <w:szCs w:val="24"/>
        </w:rPr>
        <w:t xml:space="preserve">  </w:t>
      </w:r>
    </w:p>
    <w:p w14:paraId="7AECBFCC" w14:textId="6C3F8618" w:rsidR="003D406C" w:rsidRDefault="003D406C" w:rsidP="00CE5CA4">
      <w:pPr>
        <w:numPr>
          <w:ilvl w:val="12"/>
          <w:numId w:val="0"/>
        </w:numPr>
        <w:jc w:val="both"/>
        <w:rPr>
          <w:bCs/>
          <w:sz w:val="24"/>
          <w:szCs w:val="24"/>
        </w:rPr>
      </w:pPr>
      <w:r>
        <w:rPr>
          <w:bCs/>
          <w:sz w:val="24"/>
          <w:szCs w:val="24"/>
        </w:rPr>
        <w:t>(11:30 a.m.)</w:t>
      </w:r>
    </w:p>
    <w:p w14:paraId="2AFF33CC" w14:textId="4B82890C" w:rsidR="003D406C" w:rsidRDefault="00F11ECA" w:rsidP="003D406C">
      <w:pPr>
        <w:numPr>
          <w:ilvl w:val="12"/>
          <w:numId w:val="0"/>
        </w:numPr>
        <w:jc w:val="right"/>
        <w:rPr>
          <w:bCs/>
          <w:sz w:val="24"/>
          <w:szCs w:val="24"/>
        </w:rPr>
      </w:pPr>
      <w:r>
        <w:rPr>
          <w:bCs/>
          <w:sz w:val="24"/>
          <w:szCs w:val="24"/>
        </w:rPr>
        <w:t>Shawn Frederick, Central Services Director</w:t>
      </w:r>
    </w:p>
    <w:p w14:paraId="2CFB0F3C" w14:textId="77777777" w:rsidR="003D406C" w:rsidRDefault="003D406C" w:rsidP="00CE5CA4">
      <w:pPr>
        <w:numPr>
          <w:ilvl w:val="12"/>
          <w:numId w:val="0"/>
        </w:numPr>
        <w:jc w:val="both"/>
        <w:rPr>
          <w:bCs/>
          <w:sz w:val="24"/>
          <w:szCs w:val="24"/>
        </w:rPr>
      </w:pPr>
    </w:p>
    <w:p w14:paraId="04D5AD6F" w14:textId="4E2A80FC"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04690A93" w14:textId="77777777" w:rsidR="007A1D49" w:rsidRDefault="007A1D49" w:rsidP="00CE5CA4">
      <w:pPr>
        <w:numPr>
          <w:ilvl w:val="12"/>
          <w:numId w:val="0"/>
        </w:numPr>
        <w:jc w:val="both"/>
        <w:rPr>
          <w:b/>
          <w:sz w:val="24"/>
          <w:szCs w:val="24"/>
        </w:rPr>
      </w:pPr>
    </w:p>
    <w:p w14:paraId="0B52F42A" w14:textId="68B6E431" w:rsidR="007A1D49" w:rsidRDefault="007A1D49" w:rsidP="007A1D49">
      <w:pPr>
        <w:numPr>
          <w:ilvl w:val="12"/>
          <w:numId w:val="0"/>
        </w:numPr>
        <w:ind w:left="2160" w:hanging="2160"/>
        <w:rPr>
          <w:bCs/>
          <w:color w:val="EE0000"/>
          <w:sz w:val="24"/>
          <w:szCs w:val="24"/>
        </w:rPr>
      </w:pPr>
      <w:r w:rsidRPr="007A1D49">
        <w:rPr>
          <w:bCs/>
          <w:sz w:val="24"/>
          <w:szCs w:val="24"/>
        </w:rPr>
        <w:t xml:space="preserve">12:00 p.m. </w:t>
      </w:r>
      <w:r>
        <w:rPr>
          <w:b/>
          <w:sz w:val="24"/>
          <w:szCs w:val="24"/>
        </w:rPr>
        <w:tab/>
      </w:r>
      <w:r w:rsidRPr="00172A66">
        <w:rPr>
          <w:b/>
          <w:sz w:val="24"/>
          <w:szCs w:val="24"/>
        </w:rPr>
        <w:t xml:space="preserve">PROCLAMATION </w:t>
      </w:r>
      <w:r w:rsidRPr="00172A66">
        <w:rPr>
          <w:bCs/>
          <w:sz w:val="24"/>
          <w:szCs w:val="24"/>
        </w:rPr>
        <w:t xml:space="preserve">re: </w:t>
      </w:r>
      <w:r w:rsidR="003A3962" w:rsidRPr="00172A66">
        <w:rPr>
          <w:bCs/>
          <w:sz w:val="24"/>
          <w:szCs w:val="24"/>
        </w:rPr>
        <w:t>Proclaiming the month of October 2025 as National Disability Employment Awareness Month</w:t>
      </w:r>
      <w:r w:rsidRPr="00172A66">
        <w:rPr>
          <w:bCs/>
          <w:sz w:val="24"/>
          <w:szCs w:val="24"/>
        </w:rPr>
        <w:t xml:space="preserve"> and acknowledgment of local businesses</w:t>
      </w:r>
      <w:r w:rsidR="003A3962" w:rsidRPr="00172A66">
        <w:rPr>
          <w:bCs/>
          <w:sz w:val="24"/>
          <w:szCs w:val="24"/>
        </w:rPr>
        <w:t xml:space="preserve"> employing those experiencing disabilities</w:t>
      </w:r>
      <w:r w:rsidR="00DC16B8">
        <w:rPr>
          <w:bCs/>
          <w:sz w:val="24"/>
          <w:szCs w:val="24"/>
        </w:rPr>
        <w:t xml:space="preserve"> </w:t>
      </w:r>
      <w:hyperlink r:id="rId40" w:tooltip="Open document" w:history="1">
        <w:r w:rsidR="00DC16B8" w:rsidRPr="00DC16B8">
          <w:rPr>
            <w:rStyle w:val="Hyperlink"/>
            <w:bCs/>
            <w:noProof/>
            <w:sz w:val="24"/>
            <w:szCs w:val="24"/>
          </w:rPr>
          <w:drawing>
            <wp:inline distT="0" distB="0" distL="0" distR="0" wp14:anchorId="67E2AB1C" wp14:editId="77FB6FB7">
              <wp:extent cx="152421" cy="152421"/>
              <wp:effectExtent l="0" t="0" r="0" b="0"/>
              <wp:docPr id="1665192796" name="Picture 30"/>
              <wp:cNvGraphicFramePr/>
              <a:graphic xmlns:a="http://schemas.openxmlformats.org/drawingml/2006/main">
                <a:graphicData uri="http://schemas.openxmlformats.org/drawingml/2006/picture">
                  <pic:pic xmlns:pic="http://schemas.openxmlformats.org/drawingml/2006/picture">
                    <pic:nvPicPr>
                      <pic:cNvPr id="1665192796" name=""/>
                      <pic:cNvPicPr/>
                    </pic:nvPicPr>
                    <pic:blipFill>
                      <a:blip r:embed="rId13"/>
                      <a:stretch>
                        <a:fillRect/>
                      </a:stretch>
                    </pic:blipFill>
                    <pic:spPr>
                      <a:xfrm>
                        <a:off x="0" y="0"/>
                        <a:ext cx="152421" cy="152421"/>
                      </a:xfrm>
                      <a:prstGeom prst="rect">
                        <a:avLst/>
                      </a:prstGeom>
                    </pic:spPr>
                  </pic:pic>
                </a:graphicData>
              </a:graphic>
            </wp:inline>
          </w:drawing>
        </w:r>
        <w:r w:rsidR="00DC16B8" w:rsidRPr="00DC16B8">
          <w:rPr>
            <w:rStyle w:val="Hyperlink"/>
            <w:bCs/>
            <w:sz w:val="24"/>
            <w:szCs w:val="24"/>
          </w:rPr>
          <w:sym w:font="Wingdings 3" w:char="F05A"/>
        </w:r>
      </w:hyperlink>
      <w:r w:rsidR="00DC16B8">
        <w:rPr>
          <w:bCs/>
          <w:sz w:val="24"/>
          <w:szCs w:val="24"/>
        </w:rPr>
        <w:t xml:space="preserve">  </w:t>
      </w:r>
    </w:p>
    <w:p w14:paraId="30C5511C" w14:textId="77777777" w:rsidR="007A1D49" w:rsidRPr="007A1D49" w:rsidRDefault="007A1D49" w:rsidP="007A1D49">
      <w:pPr>
        <w:numPr>
          <w:ilvl w:val="12"/>
          <w:numId w:val="0"/>
        </w:numPr>
        <w:ind w:left="2160" w:hanging="2160"/>
        <w:rPr>
          <w:bCs/>
          <w:sz w:val="24"/>
          <w:szCs w:val="24"/>
        </w:rPr>
      </w:pPr>
    </w:p>
    <w:p w14:paraId="1786EF2E" w14:textId="77777777" w:rsidR="0084024F" w:rsidRDefault="007A1D49" w:rsidP="00126425">
      <w:pPr>
        <w:numPr>
          <w:ilvl w:val="12"/>
          <w:numId w:val="0"/>
        </w:numPr>
        <w:ind w:left="2160" w:hanging="2160"/>
        <w:jc w:val="right"/>
        <w:rPr>
          <w:bCs/>
          <w:sz w:val="24"/>
          <w:szCs w:val="24"/>
        </w:rPr>
      </w:pPr>
      <w:r w:rsidRPr="007A1D49">
        <w:rPr>
          <w:bCs/>
          <w:sz w:val="24"/>
          <w:szCs w:val="24"/>
        </w:rPr>
        <w:t xml:space="preserve">Bonnie </w:t>
      </w:r>
      <w:r w:rsidRPr="00A95DBC">
        <w:rPr>
          <w:bCs/>
          <w:sz w:val="24"/>
          <w:szCs w:val="24"/>
        </w:rPr>
        <w:t xml:space="preserve">Obremski, </w:t>
      </w:r>
      <w:r w:rsidR="00A95DBC" w:rsidRPr="00A95DBC">
        <w:rPr>
          <w:bCs/>
          <w:sz w:val="24"/>
          <w:szCs w:val="24"/>
        </w:rPr>
        <w:t>Intellectual &amp; Dev. Disabilities Coordinator</w:t>
      </w:r>
    </w:p>
    <w:p w14:paraId="3DAEA571" w14:textId="55380D6F" w:rsidR="008F20EE" w:rsidRDefault="008F20EE" w:rsidP="00126425">
      <w:pPr>
        <w:numPr>
          <w:ilvl w:val="12"/>
          <w:numId w:val="0"/>
        </w:numPr>
        <w:ind w:left="2160" w:hanging="2160"/>
        <w:jc w:val="right"/>
        <w:rPr>
          <w:b/>
          <w:sz w:val="24"/>
          <w:szCs w:val="24"/>
        </w:rPr>
      </w:pPr>
      <w:bookmarkStart w:id="7" w:name="_Hlk210310194"/>
    </w:p>
    <w:p w14:paraId="1B8C104D" w14:textId="2F02E137" w:rsidR="0084151B" w:rsidRPr="00EB2FC5" w:rsidRDefault="0084151B" w:rsidP="006E76F4">
      <w:pPr>
        <w:numPr>
          <w:ilvl w:val="12"/>
          <w:numId w:val="0"/>
        </w:numPr>
        <w:ind w:left="2160" w:hanging="2160"/>
        <w:rPr>
          <w:b/>
          <w:sz w:val="24"/>
          <w:szCs w:val="24"/>
        </w:rPr>
      </w:pPr>
      <w:r w:rsidRPr="00EB2FC5">
        <w:rPr>
          <w:bCs/>
          <w:sz w:val="24"/>
          <w:szCs w:val="24"/>
        </w:rPr>
        <w:t>12:</w:t>
      </w:r>
      <w:r w:rsidR="00EB2FC5" w:rsidRPr="00EB2FC5">
        <w:rPr>
          <w:bCs/>
          <w:sz w:val="24"/>
          <w:szCs w:val="24"/>
        </w:rPr>
        <w:t>4</w:t>
      </w:r>
      <w:r w:rsidRPr="00EB2FC5">
        <w:rPr>
          <w:bCs/>
          <w:sz w:val="24"/>
          <w:szCs w:val="24"/>
        </w:rPr>
        <w:t>0 to 12:</w:t>
      </w:r>
      <w:r w:rsidR="00EB2FC5" w:rsidRPr="00EB2FC5">
        <w:rPr>
          <w:bCs/>
          <w:sz w:val="24"/>
          <w:szCs w:val="24"/>
        </w:rPr>
        <w:t>5</w:t>
      </w:r>
      <w:r w:rsidR="006E76F4" w:rsidRPr="00EB2FC5">
        <w:rPr>
          <w:bCs/>
          <w:sz w:val="24"/>
          <w:szCs w:val="24"/>
        </w:rPr>
        <w:t>0</w:t>
      </w:r>
      <w:r w:rsidRPr="00EB2FC5">
        <w:rPr>
          <w:bCs/>
          <w:sz w:val="24"/>
          <w:szCs w:val="24"/>
        </w:rPr>
        <w:t xml:space="preserve"> p.m.</w:t>
      </w:r>
      <w:r w:rsidRPr="00EB2FC5">
        <w:rPr>
          <w:bCs/>
          <w:sz w:val="24"/>
          <w:szCs w:val="24"/>
        </w:rPr>
        <w:tab/>
      </w:r>
      <w:r w:rsidRPr="00EB2FC5">
        <w:rPr>
          <w:b/>
          <w:sz w:val="24"/>
          <w:szCs w:val="24"/>
        </w:rPr>
        <w:t>EXECUTIVE SESSION</w:t>
      </w:r>
      <w:r w:rsidRPr="00EB2FC5">
        <w:rPr>
          <w:sz w:val="24"/>
          <w:szCs w:val="24"/>
        </w:rPr>
        <w:t xml:space="preserve"> with the County Administrator, Chief Civil Deputy Prosecuting Attorney (DPA), Civil DPA, </w:t>
      </w:r>
      <w:r w:rsidR="006E76F4" w:rsidRPr="00EB2FC5">
        <w:rPr>
          <w:sz w:val="24"/>
          <w:szCs w:val="24"/>
        </w:rPr>
        <w:t xml:space="preserve">and </w:t>
      </w:r>
      <w:r w:rsidRPr="00EB2FC5">
        <w:rPr>
          <w:sz w:val="24"/>
          <w:szCs w:val="24"/>
        </w:rPr>
        <w:t>Central Services Director re: Potential Litigation; Exemption as Outlined in the Open Public Meetings Act, RCW 42.30.110(1)(</w:t>
      </w:r>
      <w:proofErr w:type="spellStart"/>
      <w:r w:rsidRPr="00EB2FC5">
        <w:rPr>
          <w:sz w:val="24"/>
          <w:szCs w:val="24"/>
        </w:rPr>
        <w:t>i</w:t>
      </w:r>
      <w:proofErr w:type="spellEnd"/>
      <w:r w:rsidRPr="00EB2FC5">
        <w:rPr>
          <w:sz w:val="24"/>
          <w:szCs w:val="24"/>
        </w:rPr>
        <w:t xml:space="preserve">) </w:t>
      </w:r>
    </w:p>
    <w:bookmarkEnd w:id="7"/>
    <w:p w14:paraId="232185C6" w14:textId="77777777" w:rsidR="0084151B" w:rsidRDefault="0084151B" w:rsidP="009F247C">
      <w:pPr>
        <w:numPr>
          <w:ilvl w:val="12"/>
          <w:numId w:val="0"/>
        </w:numPr>
        <w:rPr>
          <w:sz w:val="24"/>
          <w:szCs w:val="24"/>
        </w:rPr>
      </w:pPr>
    </w:p>
    <w:p w14:paraId="4FB324ED" w14:textId="77777777" w:rsidR="0084151B" w:rsidRDefault="0084151B" w:rsidP="0084151B">
      <w:pPr>
        <w:ind w:left="2160"/>
        <w:rPr>
          <w:b/>
          <w:sz w:val="24"/>
          <w:szCs w:val="24"/>
        </w:rPr>
      </w:pPr>
      <w:r w:rsidRPr="00DA0147">
        <w:rPr>
          <w:b/>
          <w:sz w:val="24"/>
          <w:szCs w:val="24"/>
        </w:rPr>
        <w:t>DISCUSSION, POTENTIAL ACTION with PUBLIC COMMENT re: TOPIC OF THE EXECUTIVE SESSION</w:t>
      </w:r>
    </w:p>
    <w:p w14:paraId="55C0D90F" w14:textId="77777777" w:rsidR="0084151B" w:rsidRDefault="0084151B" w:rsidP="009F247C">
      <w:pPr>
        <w:numPr>
          <w:ilvl w:val="12"/>
          <w:numId w:val="0"/>
        </w:numPr>
        <w:rPr>
          <w:sz w:val="24"/>
          <w:szCs w:val="24"/>
        </w:rPr>
      </w:pPr>
    </w:p>
    <w:p w14:paraId="5954514A" w14:textId="5815C203"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2BC5C586" w:rsidR="00CE24A5" w:rsidRPr="00DA61E8" w:rsidRDefault="00661FAE" w:rsidP="00A97E08">
      <w:pPr>
        <w:numPr>
          <w:ilvl w:val="12"/>
          <w:numId w:val="0"/>
        </w:numPr>
        <w:ind w:left="720" w:firstLine="720"/>
        <w:rPr>
          <w:bCs/>
          <w:sz w:val="12"/>
          <w:szCs w:val="12"/>
        </w:rPr>
      </w:pPr>
      <w:r>
        <w:rPr>
          <w:bCs/>
          <w:sz w:val="12"/>
          <w:szCs w:val="12"/>
        </w:rPr>
        <w:br/>
      </w:r>
    </w:p>
    <w:p w14:paraId="5AD81286" w14:textId="77777777" w:rsidR="00661FAE"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 xml:space="preserve">(Adjourn by </w:t>
      </w:r>
      <w:r w:rsidR="007A1D49">
        <w:rPr>
          <w:sz w:val="24"/>
          <w:szCs w:val="24"/>
        </w:rPr>
        <w:t>1:00</w:t>
      </w:r>
      <w:r w:rsidRPr="00CB4B93">
        <w:rPr>
          <w:sz w:val="24"/>
          <w:szCs w:val="24"/>
        </w:rPr>
        <w:t xml:space="preserve"> p.m.)</w:t>
      </w:r>
      <w:r w:rsidR="00661FAE">
        <w:rPr>
          <w:sz w:val="24"/>
          <w:szCs w:val="24"/>
        </w:rPr>
        <w:br/>
      </w:r>
    </w:p>
    <w:p w14:paraId="21CB4770" w14:textId="77777777" w:rsidR="00661FAE" w:rsidRDefault="00661FAE" w:rsidP="00803C75">
      <w:pPr>
        <w:numPr>
          <w:ilvl w:val="12"/>
          <w:numId w:val="0"/>
        </w:numPr>
        <w:rPr>
          <w:sz w:val="24"/>
          <w:szCs w:val="24"/>
        </w:rPr>
      </w:pPr>
    </w:p>
    <w:p w14:paraId="6B959826" w14:textId="77777777" w:rsidR="00661FAE" w:rsidRDefault="00661FAE" w:rsidP="00803C75">
      <w:pPr>
        <w:numPr>
          <w:ilvl w:val="12"/>
          <w:numId w:val="0"/>
        </w:numPr>
        <w:rPr>
          <w:sz w:val="24"/>
          <w:szCs w:val="24"/>
        </w:rPr>
      </w:pPr>
    </w:p>
    <w:p w14:paraId="0843A83D" w14:textId="77777777" w:rsidR="00661FAE" w:rsidRDefault="00661FAE" w:rsidP="00803C75">
      <w:pPr>
        <w:numPr>
          <w:ilvl w:val="12"/>
          <w:numId w:val="0"/>
        </w:numPr>
        <w:rPr>
          <w:sz w:val="24"/>
          <w:szCs w:val="24"/>
        </w:rPr>
      </w:pPr>
    </w:p>
    <w:p w14:paraId="75EEFB5C" w14:textId="77777777" w:rsidR="00661FAE" w:rsidRDefault="00661FAE" w:rsidP="00803C75">
      <w:pPr>
        <w:numPr>
          <w:ilvl w:val="12"/>
          <w:numId w:val="0"/>
        </w:numPr>
        <w:rPr>
          <w:sz w:val="24"/>
          <w:szCs w:val="24"/>
        </w:rPr>
      </w:pPr>
    </w:p>
    <w:p w14:paraId="3B8539D7" w14:textId="77777777" w:rsidR="00661FAE" w:rsidRDefault="00661FAE" w:rsidP="00803C75">
      <w:pPr>
        <w:numPr>
          <w:ilvl w:val="12"/>
          <w:numId w:val="0"/>
        </w:numPr>
        <w:rPr>
          <w:sz w:val="24"/>
          <w:szCs w:val="24"/>
        </w:rPr>
      </w:pPr>
    </w:p>
    <w:p w14:paraId="47271635" w14:textId="77777777" w:rsidR="00661FAE" w:rsidRDefault="00661FAE" w:rsidP="00803C75">
      <w:pPr>
        <w:numPr>
          <w:ilvl w:val="12"/>
          <w:numId w:val="0"/>
        </w:numPr>
        <w:rPr>
          <w:sz w:val="24"/>
          <w:szCs w:val="24"/>
        </w:rPr>
      </w:pPr>
    </w:p>
    <w:p w14:paraId="2D4F1C98" w14:textId="77777777" w:rsidR="00661FAE" w:rsidRDefault="00661FAE" w:rsidP="00803C75">
      <w:pPr>
        <w:numPr>
          <w:ilvl w:val="12"/>
          <w:numId w:val="0"/>
        </w:numPr>
        <w:rPr>
          <w:sz w:val="24"/>
          <w:szCs w:val="24"/>
        </w:rPr>
      </w:pPr>
    </w:p>
    <w:p w14:paraId="3ADA1342" w14:textId="418BDAA1" w:rsidR="00803C75" w:rsidRPr="00CB4B93" w:rsidRDefault="00661FAE" w:rsidP="00803C75">
      <w:pPr>
        <w:numPr>
          <w:ilvl w:val="12"/>
          <w:numId w:val="0"/>
        </w:numPr>
        <w:rPr>
          <w:bCs/>
          <w:sz w:val="24"/>
          <w:szCs w:val="24"/>
        </w:rPr>
      </w:pPr>
      <w:r>
        <w:rPr>
          <w:sz w:val="24"/>
          <w:szCs w:val="24"/>
        </w:rPr>
        <w:br/>
      </w:r>
    </w:p>
    <w:p w14:paraId="7A63CF69" w14:textId="77777777" w:rsidR="006E76F4" w:rsidRDefault="006E76F4" w:rsidP="002A36FC">
      <w:pPr>
        <w:numPr>
          <w:ilvl w:val="12"/>
          <w:numId w:val="0"/>
        </w:numPr>
        <w:rPr>
          <w:b/>
          <w:bCs/>
          <w:sz w:val="24"/>
          <w:szCs w:val="24"/>
        </w:rPr>
      </w:pPr>
    </w:p>
    <w:p w14:paraId="271A70A0" w14:textId="65859459"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w:t>
      </w:r>
      <w:r w:rsidR="00DA61E8">
        <w:rPr>
          <w:b/>
          <w:sz w:val="24"/>
          <w:szCs w:val="22"/>
        </w:rPr>
        <w:t>’</w:t>
      </w:r>
      <w:r>
        <w:rPr>
          <w:b/>
          <w:sz w:val="24"/>
          <w:szCs w:val="22"/>
        </w:rPr>
        <w:t xml:space="preserve"> MEETING SCHEDULE</w:t>
      </w:r>
    </w:p>
    <w:p w14:paraId="3C5F676B" w14:textId="4F106FB2" w:rsidR="002026A1" w:rsidRPr="00DA0147"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DA0147">
        <w:rPr>
          <w:b/>
          <w:sz w:val="22"/>
          <w:szCs w:val="22"/>
        </w:rPr>
        <w:t xml:space="preserve">The Week of </w:t>
      </w:r>
      <w:r w:rsidR="00DA0147" w:rsidRPr="00DA0147">
        <w:rPr>
          <w:b/>
          <w:sz w:val="22"/>
          <w:szCs w:val="22"/>
        </w:rPr>
        <w:t>October 6</w:t>
      </w:r>
      <w:r w:rsidRPr="00DA0147">
        <w:rPr>
          <w:b/>
          <w:sz w:val="22"/>
          <w:szCs w:val="22"/>
        </w:rPr>
        <w:t>, 202</w:t>
      </w:r>
      <w:r w:rsidR="00C73E44" w:rsidRPr="00DA0147">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1"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6EB800A3" w14:textId="77777777" w:rsidR="00531973" w:rsidRPr="00531973" w:rsidRDefault="00531973" w:rsidP="00F07533">
      <w:pPr>
        <w:pStyle w:val="NoSpacing"/>
        <w:rPr>
          <w:rFonts w:ascii="Times New Roman" w:hAnsi="Times New Roman" w:cs="Times New Roman"/>
          <w:sz w:val="12"/>
          <w:szCs w:val="12"/>
          <w:u w:val="single"/>
        </w:rPr>
      </w:pPr>
      <w:bookmarkStart w:id="8" w:name="_Hlk196730766"/>
      <w:bookmarkStart w:id="9" w:name="_Hlk204767172"/>
    </w:p>
    <w:p w14:paraId="18CE639A" w14:textId="19E48466" w:rsidR="00F07533" w:rsidRPr="00A67633" w:rsidRDefault="00F07533" w:rsidP="00F07533">
      <w:pPr>
        <w:pStyle w:val="NoSpacing"/>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Monday, </w:t>
      </w:r>
      <w:r>
        <w:rPr>
          <w:rFonts w:ascii="Times New Roman" w:hAnsi="Times New Roman" w:cs="Times New Roman"/>
          <w:sz w:val="24"/>
          <w:szCs w:val="24"/>
          <w:u w:val="single"/>
        </w:rPr>
        <w:t>October 6</w:t>
      </w:r>
      <w:r w:rsidRPr="00A67633">
        <w:rPr>
          <w:rFonts w:ascii="Times New Roman" w:hAnsi="Times New Roman" w:cs="Times New Roman"/>
          <w:sz w:val="24"/>
          <w:szCs w:val="24"/>
          <w:u w:val="single"/>
        </w:rPr>
        <w:t xml:space="preserve">, 2025  </w:t>
      </w:r>
    </w:p>
    <w:p w14:paraId="02158BB7" w14:textId="0485BE5C" w:rsidR="00531973" w:rsidRPr="00CE2643" w:rsidRDefault="00F07533" w:rsidP="00531973">
      <w:pPr>
        <w:pStyle w:val="NoSpacing"/>
        <w:rPr>
          <w:rFonts w:ascii="Times New Roman" w:hAnsi="Times New Roman" w:cs="Times New Roman"/>
          <w:color w:val="000000" w:themeColor="text1"/>
        </w:rPr>
      </w:pPr>
      <w:r>
        <w:rPr>
          <w:rFonts w:ascii="Times New Roman" w:hAnsi="Times New Roman" w:cs="Times New Roman"/>
          <w:sz w:val="24"/>
          <w:szCs w:val="24"/>
        </w:rPr>
        <w:t>9:00 a.m.</w:t>
      </w:r>
      <w:r>
        <w:rPr>
          <w:rFonts w:ascii="Times New Roman" w:hAnsi="Times New Roman" w:cs="Times New Roman"/>
          <w:sz w:val="24"/>
          <w:szCs w:val="24"/>
        </w:rPr>
        <w:tab/>
        <w:t>BOCC Meeting – Board</w:t>
      </w:r>
      <w:r w:rsidR="00531973">
        <w:rPr>
          <w:rFonts w:ascii="Times New Roman" w:hAnsi="Times New Roman" w:cs="Times New Roman"/>
          <w:sz w:val="24"/>
          <w:szCs w:val="24"/>
        </w:rPr>
        <w:t>.</w:t>
      </w:r>
      <w:r w:rsidR="00531973" w:rsidRPr="00531973">
        <w:rPr>
          <w:rFonts w:ascii="Times New Roman" w:hAnsi="Times New Roman" w:cs="Times New Roman"/>
          <w:color w:val="000000" w:themeColor="text1"/>
        </w:rPr>
        <w:t xml:space="preserve"> </w:t>
      </w:r>
      <w:r w:rsidR="00531973" w:rsidRPr="00CE2643">
        <w:rPr>
          <w:rFonts w:ascii="Times New Roman" w:hAnsi="Times New Roman" w:cs="Times New Roman"/>
          <w:color w:val="000000" w:themeColor="text1"/>
        </w:rPr>
        <w:t>Commissioner Brotherton is out of the country</w:t>
      </w:r>
      <w:r w:rsidR="00531973">
        <w:rPr>
          <w:rFonts w:ascii="Times New Roman" w:hAnsi="Times New Roman" w:cs="Times New Roman"/>
          <w:color w:val="000000" w:themeColor="text1"/>
        </w:rPr>
        <w:t xml:space="preserve"> this week. </w:t>
      </w:r>
    </w:p>
    <w:p w14:paraId="4B6FBE39" w14:textId="77777777" w:rsidR="00531973" w:rsidRPr="00531973" w:rsidRDefault="00531973" w:rsidP="00F07533">
      <w:pPr>
        <w:pStyle w:val="NoSpacing"/>
        <w:tabs>
          <w:tab w:val="left" w:pos="2565"/>
        </w:tabs>
        <w:rPr>
          <w:rFonts w:ascii="Times New Roman" w:hAnsi="Times New Roman" w:cs="Times New Roman"/>
          <w:sz w:val="10"/>
          <w:szCs w:val="10"/>
          <w:u w:val="single"/>
        </w:rPr>
      </w:pPr>
    </w:p>
    <w:p w14:paraId="58D461C7" w14:textId="23FD6746" w:rsidR="00F07533" w:rsidRDefault="00F07533" w:rsidP="00F07533">
      <w:pPr>
        <w:pStyle w:val="NoSpacing"/>
        <w:tabs>
          <w:tab w:val="left" w:pos="2565"/>
        </w:tabs>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Tuesday, </w:t>
      </w:r>
      <w:r>
        <w:rPr>
          <w:rFonts w:ascii="Times New Roman" w:hAnsi="Times New Roman" w:cs="Times New Roman"/>
          <w:sz w:val="24"/>
          <w:szCs w:val="24"/>
          <w:u w:val="single"/>
        </w:rPr>
        <w:t>October 7,</w:t>
      </w:r>
      <w:r w:rsidRPr="00A67633">
        <w:rPr>
          <w:rFonts w:ascii="Times New Roman" w:hAnsi="Times New Roman" w:cs="Times New Roman"/>
          <w:sz w:val="24"/>
          <w:szCs w:val="24"/>
          <w:u w:val="single"/>
        </w:rPr>
        <w:t xml:space="preserve"> 2025</w:t>
      </w:r>
    </w:p>
    <w:p w14:paraId="66B80381" w14:textId="77777777" w:rsidR="00F07533" w:rsidRPr="0013682C" w:rsidRDefault="00F07533" w:rsidP="00F07533">
      <w:pPr>
        <w:pStyle w:val="NoSpacing"/>
        <w:rPr>
          <w:rFonts w:ascii="Times New Roman" w:hAnsi="Times New Roman" w:cs="Times New Roman"/>
          <w:sz w:val="24"/>
          <w:szCs w:val="24"/>
        </w:rPr>
      </w:pPr>
      <w:bookmarkStart w:id="10" w:name="_Hlk209604858"/>
      <w:r>
        <w:rPr>
          <w:rFonts w:ascii="Times New Roman" w:hAnsi="Times New Roman" w:cs="Times New Roman"/>
          <w:sz w:val="24"/>
          <w:szCs w:val="24"/>
        </w:rPr>
        <w:t>8:00 a.m.</w:t>
      </w:r>
      <w:r>
        <w:rPr>
          <w:rFonts w:ascii="Times New Roman" w:hAnsi="Times New Roman" w:cs="Times New Roman"/>
          <w:sz w:val="24"/>
          <w:szCs w:val="24"/>
        </w:rPr>
        <w:tab/>
        <w:t>Washington State Association of Local Public Health Officials - Heather</w:t>
      </w:r>
    </w:p>
    <w:bookmarkEnd w:id="10"/>
    <w:p w14:paraId="3C6B6180" w14:textId="033A500A" w:rsidR="00F07533" w:rsidRPr="00531973" w:rsidRDefault="00F07533" w:rsidP="00F07533">
      <w:pPr>
        <w:pStyle w:val="NoSpacing"/>
        <w:tabs>
          <w:tab w:val="left" w:pos="1440"/>
        </w:tabs>
        <w:rPr>
          <w:rFonts w:ascii="Times New Roman" w:hAnsi="Times New Roman" w:cs="Times New Roman"/>
          <w:sz w:val="12"/>
          <w:szCs w:val="12"/>
        </w:rPr>
      </w:pPr>
      <w:r>
        <w:rPr>
          <w:rFonts w:ascii="Times New Roman" w:hAnsi="Times New Roman" w:cs="Times New Roman"/>
          <w:sz w:val="24"/>
          <w:szCs w:val="24"/>
        </w:rPr>
        <w:t>6:00 p.m.</w:t>
      </w:r>
      <w:r>
        <w:rPr>
          <w:rFonts w:ascii="Times New Roman" w:hAnsi="Times New Roman" w:cs="Times New Roman"/>
          <w:sz w:val="24"/>
          <w:szCs w:val="24"/>
        </w:rPr>
        <w:tab/>
        <w:t>Marine Resources Committee – Heidi</w:t>
      </w:r>
      <w:r w:rsidR="00AC507E">
        <w:rPr>
          <w:rFonts w:ascii="Times New Roman" w:hAnsi="Times New Roman" w:cs="Times New Roman"/>
          <w:sz w:val="24"/>
          <w:szCs w:val="24"/>
        </w:rPr>
        <w:br/>
      </w:r>
    </w:p>
    <w:p w14:paraId="4DDBA0A3" w14:textId="77777777" w:rsidR="00F07533" w:rsidRDefault="00F07533" w:rsidP="00F07533">
      <w:pPr>
        <w:pStyle w:val="NoSpacing"/>
        <w:rPr>
          <w:rFonts w:ascii="Times New Roman" w:hAnsi="Times New Roman" w:cs="Times New Roman"/>
          <w:sz w:val="24"/>
          <w:szCs w:val="24"/>
          <w:u w:val="single"/>
        </w:rPr>
      </w:pPr>
      <w:bookmarkStart w:id="11" w:name="_Hlk168489787"/>
      <w:r w:rsidRPr="00A67633">
        <w:rPr>
          <w:rFonts w:ascii="Times New Roman" w:hAnsi="Times New Roman" w:cs="Times New Roman"/>
          <w:sz w:val="24"/>
          <w:szCs w:val="24"/>
          <w:u w:val="single"/>
        </w:rPr>
        <w:t xml:space="preserve">Wednesday, </w:t>
      </w:r>
      <w:r>
        <w:rPr>
          <w:rFonts w:ascii="Times New Roman" w:hAnsi="Times New Roman" w:cs="Times New Roman"/>
          <w:sz w:val="24"/>
          <w:szCs w:val="24"/>
          <w:u w:val="single"/>
        </w:rPr>
        <w:t>October 8,</w:t>
      </w:r>
      <w:r w:rsidRPr="00A67633">
        <w:rPr>
          <w:rFonts w:ascii="Times New Roman" w:hAnsi="Times New Roman" w:cs="Times New Roman"/>
          <w:sz w:val="24"/>
          <w:szCs w:val="24"/>
          <w:u w:val="single"/>
        </w:rPr>
        <w:t xml:space="preserve"> 2025</w:t>
      </w:r>
    </w:p>
    <w:p w14:paraId="7DAE7357" w14:textId="77777777" w:rsidR="00F07533" w:rsidRPr="0013682C" w:rsidRDefault="00F07533" w:rsidP="00F07533">
      <w:pPr>
        <w:pStyle w:val="NoSpacing"/>
        <w:rPr>
          <w:rFonts w:ascii="Times New Roman" w:hAnsi="Times New Roman" w:cs="Times New Roman"/>
          <w:sz w:val="24"/>
          <w:szCs w:val="24"/>
        </w:rPr>
      </w:pPr>
      <w:r>
        <w:rPr>
          <w:rFonts w:ascii="Times New Roman" w:hAnsi="Times New Roman" w:cs="Times New Roman"/>
          <w:sz w:val="24"/>
          <w:szCs w:val="24"/>
        </w:rPr>
        <w:t>8:00 a.m.</w:t>
      </w:r>
      <w:r>
        <w:rPr>
          <w:rFonts w:ascii="Times New Roman" w:hAnsi="Times New Roman" w:cs="Times New Roman"/>
          <w:sz w:val="24"/>
          <w:szCs w:val="24"/>
        </w:rPr>
        <w:tab/>
        <w:t>Washington State Association of Local Public Health Officials - Heather</w:t>
      </w:r>
    </w:p>
    <w:p w14:paraId="288BC08D" w14:textId="77777777" w:rsidR="00F07533" w:rsidRPr="00CE2643" w:rsidRDefault="00F07533" w:rsidP="00F07533">
      <w:pPr>
        <w:pStyle w:val="NoSpacing"/>
        <w:rPr>
          <w:rFonts w:ascii="Times New Roman" w:hAnsi="Times New Roman" w:cs="Times New Roman"/>
          <w:sz w:val="24"/>
          <w:szCs w:val="24"/>
        </w:rPr>
      </w:pPr>
      <w:r>
        <w:rPr>
          <w:rFonts w:ascii="Times New Roman" w:hAnsi="Times New Roman" w:cs="Times New Roman"/>
          <w:sz w:val="24"/>
          <w:szCs w:val="24"/>
        </w:rPr>
        <w:t>10:00 a.m.</w:t>
      </w:r>
      <w:r>
        <w:rPr>
          <w:rFonts w:ascii="Times New Roman" w:hAnsi="Times New Roman" w:cs="Times New Roman"/>
          <w:sz w:val="24"/>
          <w:szCs w:val="24"/>
        </w:rPr>
        <w:tab/>
        <w:t>Western WA Forest Health Strategic Plan Work Group Meeting #2 - Heidi</w:t>
      </w:r>
    </w:p>
    <w:p w14:paraId="1466A316" w14:textId="77777777" w:rsidR="00F07533" w:rsidRPr="00CE2643" w:rsidRDefault="00F07533" w:rsidP="00F07533">
      <w:pPr>
        <w:pStyle w:val="NoSpacing"/>
        <w:rPr>
          <w:rFonts w:ascii="Times New Roman" w:hAnsi="Times New Roman" w:cs="Times New Roman"/>
          <w:sz w:val="24"/>
          <w:szCs w:val="24"/>
        </w:rPr>
      </w:pPr>
      <w:r>
        <w:rPr>
          <w:rFonts w:ascii="Times New Roman" w:hAnsi="Times New Roman" w:cs="Times New Roman"/>
          <w:sz w:val="24"/>
          <w:szCs w:val="24"/>
        </w:rPr>
        <w:t>7:00 p.m.</w:t>
      </w:r>
      <w:r>
        <w:rPr>
          <w:rFonts w:ascii="Times New Roman" w:hAnsi="Times New Roman" w:cs="Times New Roman"/>
          <w:sz w:val="24"/>
          <w:szCs w:val="24"/>
        </w:rPr>
        <w:tab/>
        <w:t>Grange Meeting - Heidi</w:t>
      </w:r>
    </w:p>
    <w:p w14:paraId="408B4FDE" w14:textId="77777777" w:rsidR="00F07533" w:rsidRPr="00531973" w:rsidRDefault="00F07533" w:rsidP="00F07533">
      <w:pPr>
        <w:pStyle w:val="NoSpacing"/>
        <w:rPr>
          <w:rFonts w:ascii="Times New Roman" w:hAnsi="Times New Roman" w:cs="Times New Roman"/>
          <w:sz w:val="12"/>
          <w:szCs w:val="12"/>
          <w:u w:val="single"/>
        </w:rPr>
      </w:pPr>
    </w:p>
    <w:p w14:paraId="3B83DF6D" w14:textId="77777777" w:rsidR="00F07533" w:rsidRDefault="00F07533" w:rsidP="00F07533">
      <w:pPr>
        <w:pStyle w:val="NoSpacing"/>
        <w:rPr>
          <w:rFonts w:ascii="Times New Roman" w:hAnsi="Times New Roman" w:cs="Times New Roman"/>
          <w:color w:val="000000" w:themeColor="text1"/>
          <w:sz w:val="24"/>
          <w:szCs w:val="24"/>
          <w:u w:val="single"/>
        </w:rPr>
      </w:pPr>
      <w:bookmarkStart w:id="12" w:name="_Hlk168489522"/>
      <w:bookmarkEnd w:id="11"/>
      <w:r w:rsidRPr="00A67633">
        <w:rPr>
          <w:rFonts w:ascii="Times New Roman" w:hAnsi="Times New Roman" w:cs="Times New Roman"/>
          <w:color w:val="000000" w:themeColor="text1"/>
          <w:sz w:val="24"/>
          <w:szCs w:val="24"/>
          <w:u w:val="single"/>
        </w:rPr>
        <w:t xml:space="preserve">Thursday, </w:t>
      </w:r>
      <w:r>
        <w:rPr>
          <w:rFonts w:ascii="Times New Roman" w:hAnsi="Times New Roman" w:cs="Times New Roman"/>
          <w:color w:val="000000" w:themeColor="text1"/>
          <w:sz w:val="24"/>
          <w:szCs w:val="24"/>
          <w:u w:val="single"/>
        </w:rPr>
        <w:t>October 9</w:t>
      </w:r>
      <w:r w:rsidRPr="00A67633">
        <w:rPr>
          <w:rFonts w:ascii="Times New Roman" w:hAnsi="Times New Roman" w:cs="Times New Roman"/>
          <w:color w:val="000000" w:themeColor="text1"/>
          <w:sz w:val="24"/>
          <w:szCs w:val="24"/>
          <w:u w:val="single"/>
        </w:rPr>
        <w:t>, 2025</w:t>
      </w:r>
    </w:p>
    <w:p w14:paraId="4D1F2207" w14:textId="77777777" w:rsidR="00F07533" w:rsidRPr="0013682C" w:rsidRDefault="00F07533" w:rsidP="00F07533">
      <w:pPr>
        <w:pStyle w:val="NoSpacing"/>
        <w:rPr>
          <w:rFonts w:ascii="Times New Roman" w:hAnsi="Times New Roman" w:cs="Times New Roman"/>
          <w:sz w:val="24"/>
          <w:szCs w:val="24"/>
        </w:rPr>
      </w:pPr>
      <w:r>
        <w:rPr>
          <w:rFonts w:ascii="Times New Roman" w:hAnsi="Times New Roman" w:cs="Times New Roman"/>
          <w:sz w:val="24"/>
          <w:szCs w:val="24"/>
        </w:rPr>
        <w:t>8:00 a.m.</w:t>
      </w:r>
      <w:r>
        <w:rPr>
          <w:rFonts w:ascii="Times New Roman" w:hAnsi="Times New Roman" w:cs="Times New Roman"/>
          <w:sz w:val="24"/>
          <w:szCs w:val="24"/>
        </w:rPr>
        <w:tab/>
        <w:t>Washington State Association of Local Public Health Officials - Heather</w:t>
      </w:r>
    </w:p>
    <w:p w14:paraId="3E6940AF" w14:textId="77777777" w:rsidR="00F07533" w:rsidRPr="005D4AFB" w:rsidRDefault="00F07533" w:rsidP="00F0753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 a.m.</w:t>
      </w:r>
      <w:r>
        <w:rPr>
          <w:rFonts w:ascii="Times New Roman" w:hAnsi="Times New Roman" w:cs="Times New Roman"/>
          <w:color w:val="000000" w:themeColor="text1"/>
          <w:sz w:val="24"/>
          <w:szCs w:val="24"/>
        </w:rPr>
        <w:tab/>
        <w:t>Monthly 1:1: Commissioner Dudley-Nolette and John Mauro - Heather</w:t>
      </w:r>
    </w:p>
    <w:p w14:paraId="66E340C1" w14:textId="77777777" w:rsidR="00F07533" w:rsidRDefault="00F07533" w:rsidP="00F0753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 p.m.</w:t>
      </w:r>
      <w:r>
        <w:rPr>
          <w:rFonts w:ascii="Times New Roman" w:hAnsi="Times New Roman" w:cs="Times New Roman"/>
          <w:color w:val="000000" w:themeColor="text1"/>
          <w:sz w:val="24"/>
          <w:szCs w:val="24"/>
        </w:rPr>
        <w:tab/>
        <w:t>AI Thinktank – Heidi</w:t>
      </w:r>
    </w:p>
    <w:p w14:paraId="37381B62" w14:textId="77777777" w:rsidR="00F07533" w:rsidRDefault="00F07533" w:rsidP="00F0753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4:00 p.m.</w:t>
      </w:r>
      <w:r>
        <w:rPr>
          <w:rFonts w:ascii="Times New Roman" w:hAnsi="Times New Roman" w:cs="Times New Roman"/>
          <w:color w:val="000000" w:themeColor="text1"/>
          <w:sz w:val="24"/>
          <w:szCs w:val="24"/>
        </w:rPr>
        <w:tab/>
        <w:t>Jefferson Community Foundation – Community Builders Event – Heidi</w:t>
      </w:r>
    </w:p>
    <w:p w14:paraId="7E7F4E52" w14:textId="77777777" w:rsidR="00F07533" w:rsidRPr="00CE2643" w:rsidRDefault="00F07533" w:rsidP="00F0753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6:30 p.m.</w:t>
      </w:r>
      <w:r>
        <w:rPr>
          <w:rFonts w:ascii="Times New Roman" w:hAnsi="Times New Roman" w:cs="Times New Roman"/>
          <w:color w:val="000000" w:themeColor="text1"/>
          <w:sz w:val="24"/>
          <w:szCs w:val="24"/>
        </w:rPr>
        <w:tab/>
        <w:t>Jefferson County Fair Association Board Meeting - Heather</w:t>
      </w:r>
    </w:p>
    <w:bookmarkEnd w:id="12"/>
    <w:p w14:paraId="0D0F97DC" w14:textId="77777777" w:rsidR="00F07533" w:rsidRPr="00531973" w:rsidRDefault="00F07533" w:rsidP="00F07533">
      <w:pPr>
        <w:pStyle w:val="NoSpacing"/>
        <w:rPr>
          <w:rFonts w:ascii="Times New Roman" w:hAnsi="Times New Roman" w:cs="Times New Roman"/>
          <w:sz w:val="12"/>
          <w:szCs w:val="12"/>
          <w:u w:val="single"/>
        </w:rPr>
      </w:pPr>
    </w:p>
    <w:p w14:paraId="3649936F" w14:textId="0CF779FD" w:rsidR="00F07533" w:rsidRDefault="00F07533" w:rsidP="00F07533">
      <w:pPr>
        <w:pStyle w:val="NoSpacing"/>
        <w:rPr>
          <w:rFonts w:ascii="Times New Roman" w:hAnsi="Times New Roman" w:cs="Times New Roman"/>
          <w:sz w:val="24"/>
          <w:szCs w:val="24"/>
          <w:u w:val="single"/>
        </w:rPr>
      </w:pPr>
      <w:r w:rsidRPr="00A67633">
        <w:rPr>
          <w:rFonts w:ascii="Times New Roman" w:hAnsi="Times New Roman" w:cs="Times New Roman"/>
          <w:sz w:val="24"/>
          <w:szCs w:val="24"/>
          <w:u w:val="single"/>
        </w:rPr>
        <w:t xml:space="preserve">Friday, </w:t>
      </w:r>
      <w:r>
        <w:rPr>
          <w:rFonts w:ascii="Times New Roman" w:hAnsi="Times New Roman" w:cs="Times New Roman"/>
          <w:sz w:val="24"/>
          <w:szCs w:val="24"/>
          <w:u w:val="single"/>
        </w:rPr>
        <w:t>October 10</w:t>
      </w:r>
      <w:r w:rsidRPr="00A67633">
        <w:rPr>
          <w:rFonts w:ascii="Times New Roman" w:hAnsi="Times New Roman" w:cs="Times New Roman"/>
          <w:sz w:val="24"/>
          <w:szCs w:val="24"/>
          <w:u w:val="single"/>
        </w:rPr>
        <w:t>, 2025</w:t>
      </w:r>
    </w:p>
    <w:p w14:paraId="3FA9D261" w14:textId="77777777" w:rsidR="00F07533" w:rsidRDefault="00F07533" w:rsidP="00F07533">
      <w:pPr>
        <w:pStyle w:val="NoSpacing"/>
        <w:rPr>
          <w:rFonts w:ascii="Times New Roman" w:hAnsi="Times New Roman" w:cs="Times New Roman"/>
        </w:rPr>
      </w:pPr>
      <w:r w:rsidRPr="00BE4338">
        <w:rPr>
          <w:rFonts w:ascii="Times New Roman" w:hAnsi="Times New Roman" w:cs="Times New Roman"/>
        </w:rPr>
        <w:t xml:space="preserve">12:15 </w:t>
      </w:r>
      <w:r>
        <w:rPr>
          <w:rFonts w:ascii="Times New Roman" w:hAnsi="Times New Roman" w:cs="Times New Roman"/>
        </w:rPr>
        <w:t>p.m.</w:t>
      </w:r>
      <w:r>
        <w:rPr>
          <w:rFonts w:ascii="Times New Roman" w:hAnsi="Times New Roman" w:cs="Times New Roman"/>
        </w:rPr>
        <w:tab/>
        <w:t>KPTZ – Heidi</w:t>
      </w:r>
    </w:p>
    <w:p w14:paraId="70F8B0E5" w14:textId="77777777" w:rsidR="00F07533" w:rsidRDefault="00F07533" w:rsidP="00F07533">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Strait Ecosystem Recovery Network Organization Principles Review – Heidi</w:t>
      </w:r>
    </w:p>
    <w:p w14:paraId="0FA74358" w14:textId="77777777" w:rsidR="00F07533" w:rsidRDefault="00F07533" w:rsidP="00F07533">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Housing Task Force Meeting #7 - Heather</w:t>
      </w:r>
    </w:p>
    <w:bookmarkEnd w:id="8"/>
    <w:bookmarkEnd w:id="9"/>
    <w:p w14:paraId="6067C452" w14:textId="77777777" w:rsidR="009A166B" w:rsidRPr="00531973" w:rsidRDefault="009A166B" w:rsidP="00842914">
      <w:pPr>
        <w:pStyle w:val="NoSpacing"/>
        <w:rPr>
          <w:rFonts w:ascii="Times New Roman" w:hAnsi="Times New Roman" w:cs="Times New Roman"/>
          <w:color w:val="000000" w:themeColor="text1"/>
          <w:sz w:val="10"/>
          <w:szCs w:val="10"/>
        </w:rPr>
      </w:pPr>
    </w:p>
    <w:p w14:paraId="56696CEA" w14:textId="2D9CD833"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w:t>
      </w:r>
      <w:r w:rsidR="007E08AE" w:rsidRPr="004024D9">
        <w:rPr>
          <w:rFonts w:ascii="Times New Roman" w:hAnsi="Times New Roman" w:cs="Times New Roman"/>
          <w:color w:val="000000" w:themeColor="text1"/>
        </w:rPr>
        <w:t>comments</w:t>
      </w:r>
      <w:r w:rsidRPr="004024D9">
        <w:rPr>
          <w:rFonts w:ascii="Times New Roman" w:hAnsi="Times New Roman" w:cs="Times New Roman"/>
          <w:color w:val="000000" w:themeColor="text1"/>
        </w:rPr>
        <w:t xml:space="preserve">, meeting access, and meeting materials (if available). </w:t>
      </w:r>
    </w:p>
    <w:p w14:paraId="3AB325E4" w14:textId="77777777" w:rsidR="00CE24A5" w:rsidRPr="00531973" w:rsidRDefault="00CE24A5" w:rsidP="00842914">
      <w:pPr>
        <w:pStyle w:val="NoSpacing"/>
        <w:rPr>
          <w:rFonts w:ascii="Times New Roman" w:hAnsi="Times New Roman" w:cs="Times New Roman"/>
          <w:sz w:val="14"/>
          <w:szCs w:val="14"/>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2"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Pr="00531973" w:rsidRDefault="00D87A44" w:rsidP="00842914">
      <w:pPr>
        <w:pStyle w:val="NoSpacing"/>
        <w:rPr>
          <w:rFonts w:ascii="Times New Roman" w:hAnsi="Times New Roman" w:cs="Times New Roman"/>
          <w:sz w:val="12"/>
          <w:szCs w:val="12"/>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3"/>
      <w:footerReference w:type="default" r:id="rId44"/>
      <w:footerReference w:type="first" r:id="rId45"/>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FAB5" w14:textId="77777777" w:rsidR="002F64C7" w:rsidRDefault="002F64C7">
      <w:r>
        <w:separator/>
      </w:r>
    </w:p>
  </w:endnote>
  <w:endnote w:type="continuationSeparator" w:id="0">
    <w:p w14:paraId="4DF84B6B" w14:textId="77777777" w:rsidR="002F64C7" w:rsidRDefault="002F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A5E3" w14:textId="77777777" w:rsidR="002F64C7" w:rsidRDefault="002F64C7">
      <w:r>
        <w:separator/>
      </w:r>
    </w:p>
  </w:footnote>
  <w:footnote w:type="continuationSeparator" w:id="0">
    <w:p w14:paraId="6CEB8A96" w14:textId="77777777" w:rsidR="002F64C7" w:rsidRDefault="002F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80A5" w14:textId="60E78B8B" w:rsidR="00506B8C" w:rsidRPr="00B905F2" w:rsidRDefault="00E005AC" w:rsidP="00C41997">
    <w:pPr>
      <w:pBdr>
        <w:bottom w:val="single" w:sz="4" w:space="1" w:color="auto"/>
      </w:pBdr>
      <w:jc w:val="center"/>
      <w:rPr>
        <w:sz w:val="24"/>
        <w:szCs w:val="24"/>
      </w:rPr>
    </w:pPr>
    <w:r w:rsidRPr="00B905F2">
      <w:rPr>
        <w:sz w:val="24"/>
        <w:szCs w:val="24"/>
      </w:rPr>
      <w:t>Ag</w:t>
    </w:r>
    <w:r w:rsidRPr="00DA0147">
      <w:rPr>
        <w:sz w:val="24"/>
        <w:szCs w:val="24"/>
      </w:rPr>
      <w:t xml:space="preserve">enda: </w:t>
    </w:r>
    <w:r w:rsidR="00634115" w:rsidRPr="00DA0147">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DA0147" w:rsidRPr="00DA0147">
      <w:rPr>
        <w:sz w:val="24"/>
        <w:szCs w:val="24"/>
      </w:rPr>
      <w:t xml:space="preserve">October </w:t>
    </w:r>
    <w:r w:rsidR="00330FE9" w:rsidRPr="00DA0147">
      <w:rPr>
        <w:sz w:val="24"/>
        <w:szCs w:val="24"/>
      </w:rPr>
      <w:t>6</w:t>
    </w:r>
    <w:r w:rsidR="0050581D" w:rsidRPr="00DA0147">
      <w:rPr>
        <w:sz w:val="24"/>
        <w:szCs w:val="24"/>
      </w:rPr>
      <w:t>, 202</w:t>
    </w:r>
    <w:r w:rsidR="00C73E44" w:rsidRPr="00DA0147">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14319725">
    <w:abstractNumId w:val="0"/>
  </w:num>
  <w:num w:numId="2" w16cid:durableId="958730208">
    <w:abstractNumId w:val="12"/>
  </w:num>
  <w:num w:numId="3" w16cid:durableId="1014578335">
    <w:abstractNumId w:val="6"/>
  </w:num>
  <w:num w:numId="4" w16cid:durableId="1233128097">
    <w:abstractNumId w:val="20"/>
  </w:num>
  <w:num w:numId="5" w16cid:durableId="1136989594">
    <w:abstractNumId w:val="4"/>
  </w:num>
  <w:num w:numId="6" w16cid:durableId="904032336">
    <w:abstractNumId w:val="13"/>
  </w:num>
  <w:num w:numId="7" w16cid:durableId="697319034">
    <w:abstractNumId w:val="14"/>
  </w:num>
  <w:num w:numId="8" w16cid:durableId="219826405">
    <w:abstractNumId w:val="11"/>
  </w:num>
  <w:num w:numId="9" w16cid:durableId="326592814">
    <w:abstractNumId w:val="2"/>
  </w:num>
  <w:num w:numId="10" w16cid:durableId="377054557">
    <w:abstractNumId w:val="15"/>
  </w:num>
  <w:num w:numId="11" w16cid:durableId="87240153">
    <w:abstractNumId w:val="18"/>
  </w:num>
  <w:num w:numId="12" w16cid:durableId="1133325102">
    <w:abstractNumId w:val="0"/>
  </w:num>
  <w:num w:numId="13" w16cid:durableId="1441492449">
    <w:abstractNumId w:val="17"/>
  </w:num>
  <w:num w:numId="14" w16cid:durableId="1040936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8511416">
    <w:abstractNumId w:val="7"/>
  </w:num>
  <w:num w:numId="16" w16cid:durableId="1987126768">
    <w:abstractNumId w:val="9"/>
  </w:num>
  <w:num w:numId="17" w16cid:durableId="2093578008">
    <w:abstractNumId w:val="16"/>
  </w:num>
  <w:num w:numId="18" w16cid:durableId="1340229646">
    <w:abstractNumId w:val="1"/>
  </w:num>
  <w:num w:numId="19" w16cid:durableId="1163005665">
    <w:abstractNumId w:val="8"/>
  </w:num>
  <w:num w:numId="20" w16cid:durableId="1235243013">
    <w:abstractNumId w:val="5"/>
  </w:num>
  <w:num w:numId="21" w16cid:durableId="1933585227">
    <w:abstractNumId w:val="3"/>
  </w:num>
  <w:num w:numId="22" w16cid:durableId="1198812284">
    <w:abstractNumId w:val="19"/>
  </w:num>
  <w:num w:numId="23" w16cid:durableId="483593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3130"/>
    <w:rsid w:val="000B6FA5"/>
    <w:rsid w:val="000B7453"/>
    <w:rsid w:val="000C162A"/>
    <w:rsid w:val="000C419E"/>
    <w:rsid w:val="000C6650"/>
    <w:rsid w:val="000C6B2A"/>
    <w:rsid w:val="000D102E"/>
    <w:rsid w:val="000D155C"/>
    <w:rsid w:val="000D2018"/>
    <w:rsid w:val="000D47FC"/>
    <w:rsid w:val="000D4E8F"/>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081"/>
    <w:rsid w:val="0011715D"/>
    <w:rsid w:val="001174A0"/>
    <w:rsid w:val="00121C96"/>
    <w:rsid w:val="00123392"/>
    <w:rsid w:val="001257D8"/>
    <w:rsid w:val="00125FDF"/>
    <w:rsid w:val="00126425"/>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207"/>
    <w:rsid w:val="00166855"/>
    <w:rsid w:val="0017120A"/>
    <w:rsid w:val="00172A66"/>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1286"/>
    <w:rsid w:val="001F2590"/>
    <w:rsid w:val="001F452E"/>
    <w:rsid w:val="001F4E55"/>
    <w:rsid w:val="001F6873"/>
    <w:rsid w:val="0020120D"/>
    <w:rsid w:val="00202011"/>
    <w:rsid w:val="0020203D"/>
    <w:rsid w:val="002026A1"/>
    <w:rsid w:val="00205EF5"/>
    <w:rsid w:val="00210699"/>
    <w:rsid w:val="00210EEB"/>
    <w:rsid w:val="002114EF"/>
    <w:rsid w:val="002124DD"/>
    <w:rsid w:val="0021275E"/>
    <w:rsid w:val="002138CA"/>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5451"/>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403A"/>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4C7"/>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47BAD"/>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6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D406C"/>
    <w:rsid w:val="003E4365"/>
    <w:rsid w:val="003E6B33"/>
    <w:rsid w:val="003F1707"/>
    <w:rsid w:val="003F1A4C"/>
    <w:rsid w:val="003F29F4"/>
    <w:rsid w:val="003F31E0"/>
    <w:rsid w:val="003F349E"/>
    <w:rsid w:val="003F505A"/>
    <w:rsid w:val="003F5CB1"/>
    <w:rsid w:val="003F6C7D"/>
    <w:rsid w:val="003F6CA1"/>
    <w:rsid w:val="003F753B"/>
    <w:rsid w:val="00401F0B"/>
    <w:rsid w:val="00402317"/>
    <w:rsid w:val="004024D9"/>
    <w:rsid w:val="00402C92"/>
    <w:rsid w:val="00404283"/>
    <w:rsid w:val="004133FA"/>
    <w:rsid w:val="00420642"/>
    <w:rsid w:val="00421FE6"/>
    <w:rsid w:val="0042486A"/>
    <w:rsid w:val="00424B89"/>
    <w:rsid w:val="00430C26"/>
    <w:rsid w:val="00430F03"/>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A58"/>
    <w:rsid w:val="00465D8E"/>
    <w:rsid w:val="00470A68"/>
    <w:rsid w:val="00470D9B"/>
    <w:rsid w:val="0047280E"/>
    <w:rsid w:val="0047408C"/>
    <w:rsid w:val="004758BA"/>
    <w:rsid w:val="00476C4B"/>
    <w:rsid w:val="004822CA"/>
    <w:rsid w:val="00483897"/>
    <w:rsid w:val="004876AC"/>
    <w:rsid w:val="00487BE9"/>
    <w:rsid w:val="0049009A"/>
    <w:rsid w:val="004912A4"/>
    <w:rsid w:val="00492154"/>
    <w:rsid w:val="00494AE1"/>
    <w:rsid w:val="004A0E94"/>
    <w:rsid w:val="004A4240"/>
    <w:rsid w:val="004A45F1"/>
    <w:rsid w:val="004A47B8"/>
    <w:rsid w:val="004A4CAE"/>
    <w:rsid w:val="004A511C"/>
    <w:rsid w:val="004A7662"/>
    <w:rsid w:val="004B33D0"/>
    <w:rsid w:val="004B4304"/>
    <w:rsid w:val="004C2556"/>
    <w:rsid w:val="004C4031"/>
    <w:rsid w:val="004C7FFC"/>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1973"/>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13F"/>
    <w:rsid w:val="005F09BB"/>
    <w:rsid w:val="005F2185"/>
    <w:rsid w:val="005F2315"/>
    <w:rsid w:val="005F4ABA"/>
    <w:rsid w:val="005F5259"/>
    <w:rsid w:val="005F60D8"/>
    <w:rsid w:val="0060042D"/>
    <w:rsid w:val="00600DF9"/>
    <w:rsid w:val="006045DE"/>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1FAE"/>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6024"/>
    <w:rsid w:val="006D77C2"/>
    <w:rsid w:val="006E2E16"/>
    <w:rsid w:val="006E3201"/>
    <w:rsid w:val="006E37D1"/>
    <w:rsid w:val="006E502A"/>
    <w:rsid w:val="006E59F1"/>
    <w:rsid w:val="006E5BAA"/>
    <w:rsid w:val="006E69A8"/>
    <w:rsid w:val="006E76F4"/>
    <w:rsid w:val="006F0F8C"/>
    <w:rsid w:val="006F2B15"/>
    <w:rsid w:val="006F31BE"/>
    <w:rsid w:val="006F4824"/>
    <w:rsid w:val="007009D9"/>
    <w:rsid w:val="007011B9"/>
    <w:rsid w:val="0070454B"/>
    <w:rsid w:val="0070531F"/>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1D49"/>
    <w:rsid w:val="007A48DC"/>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8AE"/>
    <w:rsid w:val="007E0DA5"/>
    <w:rsid w:val="007E10A2"/>
    <w:rsid w:val="007E25FA"/>
    <w:rsid w:val="007E35B7"/>
    <w:rsid w:val="007E3757"/>
    <w:rsid w:val="007E765A"/>
    <w:rsid w:val="007E7B8B"/>
    <w:rsid w:val="007F3300"/>
    <w:rsid w:val="007F37B7"/>
    <w:rsid w:val="007F4B85"/>
    <w:rsid w:val="007F625E"/>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024F"/>
    <w:rsid w:val="00841259"/>
    <w:rsid w:val="0084151B"/>
    <w:rsid w:val="00842914"/>
    <w:rsid w:val="00844AD5"/>
    <w:rsid w:val="0084671D"/>
    <w:rsid w:val="00846E3A"/>
    <w:rsid w:val="00850DE1"/>
    <w:rsid w:val="008517DA"/>
    <w:rsid w:val="0085304C"/>
    <w:rsid w:val="008542F4"/>
    <w:rsid w:val="008562C8"/>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A7CCB"/>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25B62"/>
    <w:rsid w:val="00930FB6"/>
    <w:rsid w:val="009312EC"/>
    <w:rsid w:val="00934469"/>
    <w:rsid w:val="00935053"/>
    <w:rsid w:val="00935EDB"/>
    <w:rsid w:val="00937E88"/>
    <w:rsid w:val="0094364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163"/>
    <w:rsid w:val="0098678D"/>
    <w:rsid w:val="00987E8F"/>
    <w:rsid w:val="00991164"/>
    <w:rsid w:val="00991A69"/>
    <w:rsid w:val="00992C93"/>
    <w:rsid w:val="0099385A"/>
    <w:rsid w:val="009952F4"/>
    <w:rsid w:val="009A137C"/>
    <w:rsid w:val="009A166B"/>
    <w:rsid w:val="009A1DB5"/>
    <w:rsid w:val="009A3002"/>
    <w:rsid w:val="009A3614"/>
    <w:rsid w:val="009A4123"/>
    <w:rsid w:val="009A7EE7"/>
    <w:rsid w:val="009B1E5C"/>
    <w:rsid w:val="009B6282"/>
    <w:rsid w:val="009B7C41"/>
    <w:rsid w:val="009C3443"/>
    <w:rsid w:val="009C5BFB"/>
    <w:rsid w:val="009D0C83"/>
    <w:rsid w:val="009D0CD0"/>
    <w:rsid w:val="009D1C6F"/>
    <w:rsid w:val="009D1F06"/>
    <w:rsid w:val="009D4ADD"/>
    <w:rsid w:val="009D4E38"/>
    <w:rsid w:val="009D5BA9"/>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2680"/>
    <w:rsid w:val="00A846A2"/>
    <w:rsid w:val="00A868BD"/>
    <w:rsid w:val="00A90EDF"/>
    <w:rsid w:val="00A919BC"/>
    <w:rsid w:val="00A91A35"/>
    <w:rsid w:val="00A9360F"/>
    <w:rsid w:val="00A93804"/>
    <w:rsid w:val="00A945FE"/>
    <w:rsid w:val="00A95060"/>
    <w:rsid w:val="00A95DBC"/>
    <w:rsid w:val="00A97E08"/>
    <w:rsid w:val="00AA195E"/>
    <w:rsid w:val="00AB1211"/>
    <w:rsid w:val="00AB18E9"/>
    <w:rsid w:val="00AB3676"/>
    <w:rsid w:val="00AB4A9B"/>
    <w:rsid w:val="00AB4ACC"/>
    <w:rsid w:val="00AB4B76"/>
    <w:rsid w:val="00AB5106"/>
    <w:rsid w:val="00AB6522"/>
    <w:rsid w:val="00AB6BB0"/>
    <w:rsid w:val="00AC00B4"/>
    <w:rsid w:val="00AC507E"/>
    <w:rsid w:val="00AD0CB1"/>
    <w:rsid w:val="00AD1647"/>
    <w:rsid w:val="00AD2707"/>
    <w:rsid w:val="00AE099A"/>
    <w:rsid w:val="00AE0EC2"/>
    <w:rsid w:val="00AE27E3"/>
    <w:rsid w:val="00AE5499"/>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0BB9"/>
    <w:rsid w:val="00B44A6F"/>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26CB"/>
    <w:rsid w:val="00BA4E5A"/>
    <w:rsid w:val="00BA5A54"/>
    <w:rsid w:val="00BA74D9"/>
    <w:rsid w:val="00BB07CE"/>
    <w:rsid w:val="00BB0A2A"/>
    <w:rsid w:val="00BB297F"/>
    <w:rsid w:val="00BB4A05"/>
    <w:rsid w:val="00BB579B"/>
    <w:rsid w:val="00BB6D56"/>
    <w:rsid w:val="00BB6E8C"/>
    <w:rsid w:val="00BC03C3"/>
    <w:rsid w:val="00BC051C"/>
    <w:rsid w:val="00BC3805"/>
    <w:rsid w:val="00BC39C0"/>
    <w:rsid w:val="00BC3CC8"/>
    <w:rsid w:val="00BC5922"/>
    <w:rsid w:val="00BC5FA0"/>
    <w:rsid w:val="00BC610A"/>
    <w:rsid w:val="00BC79E2"/>
    <w:rsid w:val="00BD1838"/>
    <w:rsid w:val="00BD2255"/>
    <w:rsid w:val="00BD25FE"/>
    <w:rsid w:val="00BD39D3"/>
    <w:rsid w:val="00BD41D8"/>
    <w:rsid w:val="00BD4B16"/>
    <w:rsid w:val="00BD5EF2"/>
    <w:rsid w:val="00BD5FF2"/>
    <w:rsid w:val="00BD6787"/>
    <w:rsid w:val="00BD7017"/>
    <w:rsid w:val="00BD74CA"/>
    <w:rsid w:val="00BE245D"/>
    <w:rsid w:val="00BE26EE"/>
    <w:rsid w:val="00BE71DC"/>
    <w:rsid w:val="00BF4C02"/>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3E67"/>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3089"/>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1310"/>
    <w:rsid w:val="00D429E0"/>
    <w:rsid w:val="00D432C2"/>
    <w:rsid w:val="00D43449"/>
    <w:rsid w:val="00D43487"/>
    <w:rsid w:val="00D43C07"/>
    <w:rsid w:val="00D44519"/>
    <w:rsid w:val="00D445E4"/>
    <w:rsid w:val="00D46895"/>
    <w:rsid w:val="00D474BC"/>
    <w:rsid w:val="00D53667"/>
    <w:rsid w:val="00D5404F"/>
    <w:rsid w:val="00D547F3"/>
    <w:rsid w:val="00D5499F"/>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0147"/>
    <w:rsid w:val="00DA1765"/>
    <w:rsid w:val="00DA34AA"/>
    <w:rsid w:val="00DA385A"/>
    <w:rsid w:val="00DA429A"/>
    <w:rsid w:val="00DA5CEB"/>
    <w:rsid w:val="00DA61E8"/>
    <w:rsid w:val="00DA6B66"/>
    <w:rsid w:val="00DA73E6"/>
    <w:rsid w:val="00DA73F9"/>
    <w:rsid w:val="00DA7F16"/>
    <w:rsid w:val="00DB0BE9"/>
    <w:rsid w:val="00DB12B6"/>
    <w:rsid w:val="00DB2B7B"/>
    <w:rsid w:val="00DC16B8"/>
    <w:rsid w:val="00DC205D"/>
    <w:rsid w:val="00DC2AAC"/>
    <w:rsid w:val="00DC3929"/>
    <w:rsid w:val="00DC60F4"/>
    <w:rsid w:val="00DC64BD"/>
    <w:rsid w:val="00DD1C42"/>
    <w:rsid w:val="00DD1D77"/>
    <w:rsid w:val="00DD3B7B"/>
    <w:rsid w:val="00DD5BAC"/>
    <w:rsid w:val="00DE2071"/>
    <w:rsid w:val="00DE2A5E"/>
    <w:rsid w:val="00DE6A5C"/>
    <w:rsid w:val="00DE6BD1"/>
    <w:rsid w:val="00DE74AD"/>
    <w:rsid w:val="00DE77C7"/>
    <w:rsid w:val="00DF1638"/>
    <w:rsid w:val="00DF437A"/>
    <w:rsid w:val="00DF4700"/>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53DF"/>
    <w:rsid w:val="00E5564E"/>
    <w:rsid w:val="00E568F0"/>
    <w:rsid w:val="00E602DD"/>
    <w:rsid w:val="00E656AC"/>
    <w:rsid w:val="00E66593"/>
    <w:rsid w:val="00E66917"/>
    <w:rsid w:val="00E8001E"/>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2FC5"/>
    <w:rsid w:val="00EB3EE0"/>
    <w:rsid w:val="00EB3F0E"/>
    <w:rsid w:val="00EB4EBA"/>
    <w:rsid w:val="00EB6E6B"/>
    <w:rsid w:val="00EC0E5F"/>
    <w:rsid w:val="00EC0F1A"/>
    <w:rsid w:val="00EC1213"/>
    <w:rsid w:val="00EC1E6F"/>
    <w:rsid w:val="00EC4124"/>
    <w:rsid w:val="00EC49A3"/>
    <w:rsid w:val="00ED02BD"/>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533"/>
    <w:rsid w:val="00F07915"/>
    <w:rsid w:val="00F11ECA"/>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7B3"/>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69AA"/>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10-06\Commissioners%20Meeting_2025-10-06_09-00-24%20AM\CONSENT%20Dosewallips%20final%20design.pdf" TargetMode="External"/><Relationship Id="rId26" Type="http://schemas.openxmlformats.org/officeDocument/2006/relationships/hyperlink" Target="file:///C:\AVCA%20Backup\2025-10-06\Commissioners%20Meeting_2025-10-06_09-00-24%20AM\CONSENT%20Executive%20Search%20Prothman%20amend%204.pdf" TargetMode="External"/><Relationship Id="rId39" Type="http://schemas.openxmlformats.org/officeDocument/2006/relationships/hyperlink" Target="file:///C:\AVCA%20Backup\2025-10-06\Commissioners%20Meeting_2025-10-06_09-00-24%20AM\WORKSHOP%20re%20RFP%20Community%20Center%20Management.pdf" TargetMode="External"/><Relationship Id="rId3" Type="http://schemas.openxmlformats.org/officeDocument/2006/relationships/styles" Target="styles.xml"/><Relationship Id="rId21" Type="http://schemas.openxmlformats.org/officeDocument/2006/relationships/hyperlink" Target="file:///C:\AVCA%20Backup\2025-10-06\Commissioners%20Meeting_2025-10-06_09-00-24%20AM\CONSENT%20C%20PACER%20PSA.pdf" TargetMode="External"/><Relationship Id="rId34" Type="http://schemas.openxmlformats.org/officeDocument/2006/relationships/hyperlink" Target="file:///C:\AVCA%20Backup\2025-10-06\Commissioners%20Meeting_2025-10-06_09-00-24%20AM\PROCLAMATION%20re%20Resilience%20Awareness%20Month.pdf" TargetMode="External"/><Relationship Id="rId42" Type="http://schemas.openxmlformats.org/officeDocument/2006/relationships/hyperlink" Target="http://www.co.jefferson.wa.u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AVCA%20Backup\2025-10-06\Commissioners%20Meeting_2025-10-06_09-00-24%20AM\CONSENT%20Hearing%20Notice%20re%20Budget%20Appropriations.pdf" TargetMode="External"/><Relationship Id="rId17" Type="http://schemas.openxmlformats.org/officeDocument/2006/relationships/hyperlink" Target="file:///C:\AVCA%20Backup\2025-10-06\Commissioners%20Meeting_2025-10-06_09-00-24%20AM\CONSENT%20MOU%20North%20Olympic%20Recompete.pdf" TargetMode="External"/><Relationship Id="rId25" Type="http://schemas.openxmlformats.org/officeDocument/2006/relationships/hyperlink" Target="file:///C:\AVCA%20Backup\2025-10-06\Commissioners%20Meeting_2025-10-06_09-00-24%20AM\CONSENT%20Noxious%20Weeds%20amend%202.pdf" TargetMode="External"/><Relationship Id="rId33" Type="http://schemas.openxmlformats.org/officeDocument/2006/relationships/hyperlink" Target="file:///C:\AVCA%20Backup\2025-10-06\Commissioners%20Meeting_2025-10-06_09-00-24%20AM\CONSENT%20Accounts%20Payable%20092225%20and%20100625.pdf" TargetMode="External"/><Relationship Id="rId38" Type="http://schemas.openxmlformats.org/officeDocument/2006/relationships/hyperlink" Target="file:///C:\AVCA%20Backup\2025-10-06\Commissioners%20Meeting_2025-10-06_09-00-24%20AM\WORKSHOP%20re%20DCD%20Fee%20Schedule.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5-10-06\Commissioners%20Meeting_2025-10-06_09-00-24%20AM\CONSENT%20Resolution%20re%20ERR%20rates.pdf" TargetMode="External"/><Relationship Id="rId20" Type="http://schemas.openxmlformats.org/officeDocument/2006/relationships/hyperlink" Target="file:///C:\AVCA%20Backup\2025-10-06\Commissioners%20Meeting_2025-10-06_09-00-24%20AM\CONSENT%20re%20Social%20support%20services%20MCS.pdf" TargetMode="External"/><Relationship Id="rId29" Type="http://schemas.openxmlformats.org/officeDocument/2006/relationships/hyperlink" Target="file:///C:\AVCA%20Backup\2025-10-06\Commissioners%20Meeting_2025-10-06_09-00-24%20AM\CONSENT%20Appointment%20to%20MRC%20King%20and%20Behrenfeld.pdf" TargetMode="External"/><Relationship Id="rId41"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10-06\Commissioners%20Meeting_2025-10-06_09-00-24%20AM\CONSENT%20Job%20recruitment%20NEOGOV%20amend%201.pdf" TargetMode="External"/><Relationship Id="rId32" Type="http://schemas.openxmlformats.org/officeDocument/2006/relationships/hyperlink" Target="file:///C:\AVCA%20Backup\2025-10-06\Commissioners%20Meeting_2025-10-06_09-00-24%20AM\CONSENT%20Payroll%20100325.pdf" TargetMode="External"/><Relationship Id="rId37" Type="http://schemas.openxmlformats.org/officeDocument/2006/relationships/hyperlink" Target="file:///C:\AVCA%20Backup\2025-10-06\Commissioners%20Meeting_2025-10-06_09-00-24%20AM\HEARING%20re%20Emergency%20Budget%20Appropriations.pdf" TargetMode="External"/><Relationship Id="rId40" Type="http://schemas.openxmlformats.org/officeDocument/2006/relationships/hyperlink" Target="file:///C:\AVCA%20Backup\2025-10-06\Commissioners%20Meeting_2025-10-06_09-00-24%20AM\PROCLAMATION%20re%20National%20Disability%20Employment.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5-10-06\Commissioners%20Meeting_2025-10-06_09-00-24%20AM\CONSENT%20Resolution%20re%20Surplus%20personal%20property.pdf" TargetMode="External"/><Relationship Id="rId23" Type="http://schemas.openxmlformats.org/officeDocument/2006/relationships/hyperlink" Target="file:///C:\AVCA%20Backup\2025-10-06\Commissioners%20Meeting_2025-10-06_09-00-24%20AM\CONSENT%20North%20Pacific%20Coast%20MRC%20amend%201.pdf" TargetMode="External"/><Relationship Id="rId28" Type="http://schemas.openxmlformats.org/officeDocument/2006/relationships/hyperlink" Target="file:///C:\AVCA%20Backup\2025-10-06\Commissioners%20Meeting_2025-10-06_09-00-24%20AM\CONSENT%20Appointment%20IDDAB%20Steve%20Kemper.pdf" TargetMode="External"/><Relationship Id="rId36" Type="http://schemas.openxmlformats.org/officeDocument/2006/relationships/hyperlink" Target="file:///C:\AVCA%20Backup\2025-10-06\Commissioners%20Meeting_2025-10-06_09-00-24%20AM\WORKSHOP%20re%20Budget%20Workshop%20Emergency%20Management.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10-06\Commissioners%20Meeting_2025-10-06_09-00-24%20AM\CONSENT%20Nurse%20Family%20Partnership.pdf" TargetMode="External"/><Relationship Id="rId31" Type="http://schemas.openxmlformats.org/officeDocument/2006/relationships/hyperlink" Target="file:///C:\AVCA%20Backup\2025-10-06\Commissioners%20Meeting_2025-10-06_09-00-24%20AM\CONSENT%20Jury%20Voucher%20092525.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10-06\Commissioners%20Meeting_2025-10-06_09-00-24%20AM\CONSENT%20Resolution%20re%20Unclaimed%20warrants.pdf" TargetMode="External"/><Relationship Id="rId22" Type="http://schemas.openxmlformats.org/officeDocument/2006/relationships/hyperlink" Target="file:///C:\AVCA%20Backup\2025-10-06\Commissioners%20Meeting_2025-10-06_09-00-24%20AM\CONSENT%20Quilcene%20Skate%20Park%20amend%201.pdf" TargetMode="External"/><Relationship Id="rId27" Type="http://schemas.openxmlformats.org/officeDocument/2006/relationships/hyperlink" Target="file:///C:\AVCA%20Backup\2025-10-06\Commissioners%20Meeting_2025-10-06_09-00-24%20AM\CONSENT%20Consolidated%20contract%20No%208.pdf" TargetMode="External"/><Relationship Id="rId30" Type="http://schemas.openxmlformats.org/officeDocument/2006/relationships/hyperlink" Target="file:///C:\AVCA%20Backup\2025-10-06\Commissioners%20Meeting_2025-10-06_09-00-24%20AM\CONSENT%20Letter%20of%20Support%20re%20DNR%20TLT.pdf" TargetMode="External"/><Relationship Id="rId35" Type="http://schemas.openxmlformats.org/officeDocument/2006/relationships/hyperlink" Target="file:///C:\AVCA%20Backup\2025-10-06\Commissioners%20Meeting_2025-10-06_09-00-24%20AM\PROCLAMATION%20re%20Mental%20Illness%20Awareness.pdf"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5</Pages>
  <Words>2156</Words>
  <Characters>12290</Characters>
  <Application>Microsoft Office Word</Application>
  <DocSecurity>0</DocSecurity>
  <Lines>292</Lines>
  <Paragraphs>164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14282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95</cp:revision>
  <cp:lastPrinted>2025-10-01T18:27:00Z</cp:lastPrinted>
  <dcterms:created xsi:type="dcterms:W3CDTF">2025-09-19T15:37:00Z</dcterms:created>
  <dcterms:modified xsi:type="dcterms:W3CDTF">2025-10-03T22:41:00Z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2025-08-05T17:14:51Z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544accd6-57af-479e-8035-1abb7b2786e8</vt:lpwstr>
  </property>
  <property fmtid="{D5CDD505-2E9C-101B-9397-08002B2CF9AE}" pid="7" name="MSIP_Label_defa4170-0d19-0005-0004-bc88714345d2_ActionId">
    <vt:lpwstr>0699bb7a-fa3f-4f47-9cf2-9f6b383225aa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