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95840BE" w:rsidR="00506B8C" w:rsidRPr="00330FE9" w:rsidRDefault="006B0D47" w:rsidP="006B0D47">
      <w:pPr>
        <w:jc w:val="center"/>
        <w:rPr>
          <w:b/>
          <w:sz w:val="32"/>
          <w:szCs w:val="32"/>
        </w:rPr>
      </w:pPr>
      <w:r w:rsidRPr="00655137">
        <w:rPr>
          <w:b/>
          <w:sz w:val="32"/>
          <w:szCs w:val="32"/>
          <w:lang w:val="en-CA"/>
        </w:rPr>
        <w:t xml:space="preserve">Regular Meeting </w:t>
      </w:r>
      <w:r w:rsidR="00103C1B" w:rsidRPr="00655137">
        <w:rPr>
          <w:b/>
          <w:sz w:val="32"/>
          <w:szCs w:val="32"/>
          <w:lang w:val="en-CA"/>
        </w:rPr>
        <w:t xml:space="preserve">– </w:t>
      </w:r>
      <w:r w:rsidR="00B101FA" w:rsidRPr="00655137">
        <w:rPr>
          <w:b/>
          <w:sz w:val="32"/>
          <w:szCs w:val="32"/>
          <w:lang w:val="en-CA"/>
        </w:rPr>
        <w:t>Monday</w:t>
      </w:r>
      <w:r w:rsidR="00103C1B" w:rsidRPr="00655137">
        <w:rPr>
          <w:b/>
          <w:sz w:val="32"/>
          <w:szCs w:val="32"/>
          <w:lang w:val="en-CA"/>
        </w:rPr>
        <w:t>,</w:t>
      </w:r>
      <w:r w:rsidR="00634115" w:rsidRPr="00655137">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55137">
        <w:rPr>
          <w:b/>
          <w:sz w:val="32"/>
          <w:szCs w:val="32"/>
          <w:lang w:val="en-CA"/>
        </w:rPr>
        <w:t xml:space="preserve"> </w:t>
      </w:r>
      <w:r w:rsidR="00330FE9" w:rsidRPr="00655137">
        <w:rPr>
          <w:b/>
          <w:sz w:val="32"/>
          <w:szCs w:val="32"/>
        </w:rPr>
        <w:t xml:space="preserve">May </w:t>
      </w:r>
      <w:r w:rsidR="00655137" w:rsidRPr="00655137">
        <w:rPr>
          <w:b/>
          <w:sz w:val="32"/>
          <w:szCs w:val="32"/>
        </w:rPr>
        <w:t>13</w:t>
      </w:r>
      <w:r w:rsidR="008B503A" w:rsidRPr="00655137">
        <w:rPr>
          <w:b/>
          <w:sz w:val="32"/>
          <w:szCs w:val="32"/>
        </w:rPr>
        <w:t>,</w:t>
      </w:r>
      <w:r w:rsidR="0010339D" w:rsidRPr="00655137">
        <w:rPr>
          <w:b/>
          <w:sz w:val="32"/>
          <w:szCs w:val="32"/>
        </w:rPr>
        <w:t xml:space="preserve"> 20</w:t>
      </w:r>
      <w:r w:rsidR="00C41997" w:rsidRPr="00655137">
        <w:rPr>
          <w:b/>
          <w:sz w:val="32"/>
          <w:szCs w:val="32"/>
        </w:rPr>
        <w:t>2</w:t>
      </w:r>
      <w:r w:rsidR="003221D9" w:rsidRPr="00655137">
        <w:rPr>
          <w:b/>
          <w:sz w:val="32"/>
          <w:szCs w:val="32"/>
        </w:rPr>
        <w:t>4</w:t>
      </w:r>
      <w:r w:rsidR="008E2381" w:rsidRPr="00655137">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0236F5AC" w:rsidR="00362137" w:rsidRPr="00093E81" w:rsidRDefault="00362137" w:rsidP="00362137">
      <w:pPr>
        <w:tabs>
          <w:tab w:val="left" w:pos="720"/>
          <w:tab w:val="left" w:pos="1440"/>
        </w:tabs>
        <w:ind w:left="1440" w:hanging="1440"/>
        <w:rPr>
          <w:bCs/>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1" w:history="1">
        <w:r w:rsidRPr="00093E81">
          <w:rPr>
            <w:rStyle w:val="Hyperlink"/>
            <w:b/>
            <w:sz w:val="24"/>
            <w:szCs w:val="24"/>
          </w:rPr>
          <w:t>CALL TO ORDER</w:t>
        </w:r>
      </w:hyperlink>
      <w:r w:rsidR="00093E81">
        <w:rPr>
          <w:b/>
          <w:color w:val="000000" w:themeColor="text1"/>
          <w:sz w:val="24"/>
          <w:szCs w:val="24"/>
        </w:rPr>
        <w:t xml:space="preserve"> </w:t>
      </w:r>
      <w:r w:rsidR="00093E81" w:rsidRPr="00093E81">
        <w:rPr>
          <w:bCs/>
          <w:color w:val="000000" w:themeColor="text1"/>
          <w:sz w:val="24"/>
          <w:szCs w:val="24"/>
        </w:rPr>
        <w:t>HE and GB present. HE is Acting Chair in KD’s absence.</w:t>
      </w:r>
    </w:p>
    <w:p w14:paraId="70BBCF8D" w14:textId="779E8D1D"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0:36" w:history="1">
        <w:r w:rsidRPr="00093E81">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18989496" w14:textId="63C5668D" w:rsidR="000C26B0" w:rsidRPr="000C26B0" w:rsidRDefault="000C26B0" w:rsidP="00980B8E">
      <w:pPr>
        <w:tabs>
          <w:tab w:val="left" w:pos="720"/>
          <w:tab w:val="left" w:pos="1440"/>
        </w:tabs>
        <w:rPr>
          <w:rStyle w:val="Hyperlink"/>
          <w:b/>
          <w:sz w:val="32"/>
          <w:szCs w:val="32"/>
        </w:rPr>
      </w:pPr>
      <w:r w:rsidRPr="000C26B0">
        <w:rPr>
          <w:color w:val="000000" w:themeColor="text1"/>
          <w:sz w:val="24"/>
          <w:szCs w:val="24"/>
        </w:rPr>
        <w:fldChar w:fldCharType="begin"/>
      </w:r>
      <w:r w:rsidRPr="000C26B0">
        <w:rPr>
          <w:color w:val="000000" w:themeColor="text1"/>
          <w:sz w:val="24"/>
          <w:szCs w:val="24"/>
        </w:rPr>
        <w:instrText xml:space="preserve"> HYPERLINK "avca:67a45cc9-7d70-4d62-a5ea-ce0f5040cc6a@00:01:33" \o "Seek to 00:01:33" </w:instrText>
      </w:r>
      <w:r w:rsidRPr="000C26B0">
        <w:rPr>
          <w:color w:val="000000" w:themeColor="text1"/>
          <w:sz w:val="24"/>
          <w:szCs w:val="24"/>
        </w:rPr>
      </w:r>
      <w:r w:rsidRPr="000C26B0">
        <w:rPr>
          <w:color w:val="000000" w:themeColor="text1"/>
          <w:sz w:val="24"/>
          <w:szCs w:val="24"/>
        </w:rPr>
        <w:fldChar w:fldCharType="separate"/>
      </w:r>
    </w:p>
    <w:p w14:paraId="14B11AFD" w14:textId="1D616C59" w:rsidR="000C26B0" w:rsidRPr="000C26B0" w:rsidRDefault="000C26B0" w:rsidP="000C26B0">
      <w:pPr>
        <w:tabs>
          <w:tab w:val="left" w:pos="720"/>
          <w:tab w:val="left" w:pos="1440"/>
        </w:tabs>
        <w:rPr>
          <w:color w:val="000000" w:themeColor="text1"/>
          <w:sz w:val="24"/>
          <w:szCs w:val="24"/>
        </w:rPr>
      </w:pPr>
      <w:r w:rsidRPr="000C26B0">
        <w:rPr>
          <w:rStyle w:val="Hyperlink"/>
          <w:sz w:val="24"/>
          <w:szCs w:val="24"/>
        </w:rPr>
        <w:t>09:01:47 AM (00:01:33)</w:t>
      </w:r>
      <w:r w:rsidRPr="000C26B0">
        <w:rPr>
          <w:color w:val="000000" w:themeColor="text1"/>
          <w:sz w:val="24"/>
          <w:szCs w:val="24"/>
        </w:rPr>
        <w:fldChar w:fldCharType="end"/>
      </w:r>
      <w:r w:rsidRPr="000C26B0">
        <w:rPr>
          <w:color w:val="000000" w:themeColor="text1"/>
          <w:sz w:val="24"/>
          <w:szCs w:val="24"/>
        </w:rPr>
        <w:t xml:space="preserve"> Tom Thiersch</w:t>
      </w:r>
    </w:p>
    <w:p w14:paraId="3D865671" w14:textId="7C9B1D49" w:rsidR="000C26B0" w:rsidRPr="000C26B0" w:rsidRDefault="000C26B0" w:rsidP="000C26B0">
      <w:pPr>
        <w:tabs>
          <w:tab w:val="left" w:pos="720"/>
          <w:tab w:val="left" w:pos="1440"/>
        </w:tabs>
        <w:rPr>
          <w:rStyle w:val="Hyperlink"/>
          <w:sz w:val="24"/>
          <w:szCs w:val="24"/>
        </w:rPr>
      </w:pPr>
      <w:r w:rsidRPr="000C26B0">
        <w:rPr>
          <w:color w:val="000000" w:themeColor="text1"/>
          <w:sz w:val="24"/>
          <w:szCs w:val="24"/>
        </w:rPr>
        <w:lastRenderedPageBreak/>
        <w:fldChar w:fldCharType="begin"/>
      </w:r>
      <w:r w:rsidRPr="000C26B0">
        <w:rPr>
          <w:color w:val="000000" w:themeColor="text1"/>
          <w:sz w:val="24"/>
          <w:szCs w:val="24"/>
        </w:rPr>
        <w:instrText xml:space="preserve"> HYPERLINK "avca:67a45cc9-7d70-4d62-a5ea-ce0f5040cc6a@00:03:39" \o "Seek to 00:03:39" </w:instrText>
      </w:r>
      <w:r w:rsidRPr="000C26B0">
        <w:rPr>
          <w:color w:val="000000" w:themeColor="text1"/>
          <w:sz w:val="24"/>
          <w:szCs w:val="24"/>
        </w:rPr>
      </w:r>
      <w:r w:rsidRPr="000C26B0">
        <w:rPr>
          <w:color w:val="000000" w:themeColor="text1"/>
          <w:sz w:val="24"/>
          <w:szCs w:val="24"/>
        </w:rPr>
        <w:fldChar w:fldCharType="separate"/>
      </w:r>
    </w:p>
    <w:p w14:paraId="710852F1" w14:textId="01FC7153" w:rsidR="000C26B0" w:rsidRPr="000C26B0" w:rsidRDefault="000C26B0" w:rsidP="000C26B0">
      <w:pPr>
        <w:tabs>
          <w:tab w:val="left" w:pos="720"/>
          <w:tab w:val="left" w:pos="1440"/>
        </w:tabs>
        <w:rPr>
          <w:rStyle w:val="Hyperlink"/>
          <w:sz w:val="24"/>
          <w:szCs w:val="24"/>
        </w:rPr>
      </w:pPr>
      <w:r w:rsidRPr="000C26B0">
        <w:rPr>
          <w:rStyle w:val="Hyperlink"/>
          <w:sz w:val="24"/>
          <w:szCs w:val="24"/>
        </w:rPr>
        <w:t>09:03:53 AM (00:03:39)</w:t>
      </w:r>
      <w:r w:rsidRPr="000C26B0">
        <w:rPr>
          <w:color w:val="000000" w:themeColor="text1"/>
          <w:sz w:val="24"/>
          <w:szCs w:val="24"/>
        </w:rPr>
        <w:fldChar w:fldCharType="end"/>
      </w:r>
      <w:r w:rsidRPr="000C26B0">
        <w:rPr>
          <w:color w:val="000000" w:themeColor="text1"/>
          <w:sz w:val="24"/>
          <w:szCs w:val="24"/>
        </w:rPr>
        <w:t xml:space="preserve"> Shellie Yarnell</w:t>
      </w:r>
      <w:r w:rsidRPr="000C26B0">
        <w:rPr>
          <w:color w:val="000000" w:themeColor="text1"/>
          <w:sz w:val="24"/>
          <w:szCs w:val="24"/>
        </w:rPr>
        <w:fldChar w:fldCharType="begin"/>
      </w:r>
      <w:r w:rsidRPr="000C26B0">
        <w:rPr>
          <w:color w:val="000000" w:themeColor="text1"/>
          <w:sz w:val="24"/>
          <w:szCs w:val="24"/>
        </w:rPr>
        <w:instrText xml:space="preserve"> HYPERLINK "avca:67a45cc9-7d70-4d62-a5ea-ce0f5040cc6a@00:04:45" \o "Seek to 00:04:45" </w:instrText>
      </w:r>
      <w:r w:rsidRPr="000C26B0">
        <w:rPr>
          <w:color w:val="000000" w:themeColor="text1"/>
          <w:sz w:val="24"/>
          <w:szCs w:val="24"/>
        </w:rPr>
      </w:r>
      <w:r w:rsidRPr="000C26B0">
        <w:rPr>
          <w:color w:val="000000" w:themeColor="text1"/>
          <w:sz w:val="24"/>
          <w:szCs w:val="24"/>
        </w:rPr>
        <w:fldChar w:fldCharType="separate"/>
      </w:r>
    </w:p>
    <w:p w14:paraId="53C71DE2" w14:textId="01C87350" w:rsidR="000C26B0" w:rsidRPr="000C26B0" w:rsidRDefault="000C26B0" w:rsidP="000C26B0">
      <w:pPr>
        <w:tabs>
          <w:tab w:val="left" w:pos="720"/>
          <w:tab w:val="left" w:pos="1440"/>
        </w:tabs>
        <w:rPr>
          <w:color w:val="000000" w:themeColor="text1"/>
          <w:sz w:val="24"/>
          <w:szCs w:val="24"/>
        </w:rPr>
      </w:pPr>
      <w:r w:rsidRPr="000C26B0">
        <w:rPr>
          <w:rStyle w:val="Hyperlink"/>
          <w:sz w:val="24"/>
          <w:szCs w:val="24"/>
        </w:rPr>
        <w:t>09:04:58 AM (00:04:45)</w:t>
      </w:r>
      <w:r w:rsidRPr="000C26B0">
        <w:rPr>
          <w:color w:val="000000" w:themeColor="text1"/>
          <w:sz w:val="24"/>
          <w:szCs w:val="24"/>
        </w:rPr>
        <w:fldChar w:fldCharType="end"/>
      </w:r>
      <w:r w:rsidRPr="000C26B0">
        <w:rPr>
          <w:color w:val="000000" w:themeColor="text1"/>
          <w:sz w:val="24"/>
          <w:szCs w:val="24"/>
        </w:rPr>
        <w:t xml:space="preserve"> Response to comments</w:t>
      </w:r>
    </w:p>
    <w:p w14:paraId="6C836CE8" w14:textId="08F5E9EF" w:rsidR="00B905F2" w:rsidRDefault="00B905F2" w:rsidP="00980B8E">
      <w:pPr>
        <w:tabs>
          <w:tab w:val="left" w:pos="720"/>
          <w:tab w:val="left" w:pos="1440"/>
        </w:tabs>
        <w:rPr>
          <w:b/>
          <w:sz w:val="12"/>
          <w:szCs w:val="24"/>
        </w:rPr>
      </w:pPr>
    </w:p>
    <w:p w14:paraId="23C5CA84" w14:textId="625230D2" w:rsidR="008E47AE" w:rsidRDefault="00022C73" w:rsidP="002E7DEE">
      <w:pPr>
        <w:rPr>
          <w:b/>
          <w:color w:val="C00000"/>
          <w:sz w:val="24"/>
          <w:szCs w:val="24"/>
        </w:rPr>
      </w:pPr>
      <w:r w:rsidRPr="00022C73">
        <w:rPr>
          <w:b/>
          <w:color w:val="C00000"/>
          <w:sz w:val="24"/>
          <w:szCs w:val="24"/>
        </w:rPr>
        <w:t>If you are not able to click on the PDF please click the tab at the top labelled Related Docs and they will open that way.</w:t>
      </w:r>
    </w:p>
    <w:p w14:paraId="0627D7DC" w14:textId="77777777" w:rsidR="000C26B0" w:rsidRPr="00022C73" w:rsidRDefault="000C26B0" w:rsidP="002E7DEE">
      <w:pPr>
        <w:rPr>
          <w:b/>
          <w:color w:val="C00000"/>
          <w:sz w:val="24"/>
          <w:szCs w:val="24"/>
        </w:rPr>
      </w:pPr>
    </w:p>
    <w:p w14:paraId="75F6F481" w14:textId="40346CF9" w:rsidR="002E7DEE" w:rsidRDefault="000D7D12" w:rsidP="002E7DEE">
      <w:pPr>
        <w:rPr>
          <w:b/>
          <w:sz w:val="24"/>
          <w:szCs w:val="24"/>
        </w:rPr>
      </w:pPr>
      <w:r w:rsidRPr="000D7D12">
        <w:rPr>
          <w:sz w:val="24"/>
          <w:szCs w:val="24"/>
        </w:rPr>
        <w:t>No set time</w:t>
      </w:r>
      <w:r>
        <w:rPr>
          <w:b/>
          <w:sz w:val="24"/>
          <w:szCs w:val="24"/>
        </w:rPr>
        <w:tab/>
      </w:r>
      <w:hyperlink r:id="rId14" w:tooltip="Seek to 00:07:49" w:history="1">
        <w:r w:rsidR="002E7DEE" w:rsidRPr="006D313A">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747B485C" w14:textId="6CDE2B3A" w:rsidR="001678AA" w:rsidRPr="001678AA" w:rsidRDefault="001678AA" w:rsidP="00EE712E">
      <w:pPr>
        <w:pStyle w:val="Level1"/>
        <w:widowControl/>
        <w:numPr>
          <w:ilvl w:val="0"/>
          <w:numId w:val="1"/>
        </w:numPr>
        <w:tabs>
          <w:tab w:val="left" w:pos="720"/>
        </w:tabs>
        <w:autoSpaceDE/>
        <w:autoSpaceDN/>
        <w:adjustRightInd/>
        <w:ind w:hanging="720"/>
        <w:jc w:val="left"/>
      </w:pPr>
      <w:r w:rsidRPr="00EB5ABF">
        <w:rPr>
          <w:b/>
        </w:rPr>
        <w:t xml:space="preserve">INTERGOVERNMENTAL AGREEMENT </w:t>
      </w:r>
      <w:r w:rsidRPr="00EB5ABF">
        <w:t>re: Cooperative Purchasing Agreement; No cost; Auditor’s Office; Snohomish County</w:t>
      </w:r>
      <w:r w:rsidRPr="001678AA">
        <w:rPr>
          <w:color w:val="FF0000"/>
        </w:rPr>
        <w:br/>
      </w:r>
      <w:hyperlink r:id="rId15" w:tooltip="Open document" w:history="1">
        <w:r w:rsidR="00B63799" w:rsidRPr="00B63799">
          <w:rPr>
            <w:rStyle w:val="Hyperlink"/>
            <w:noProof/>
          </w:rPr>
          <w:drawing>
            <wp:inline distT="0" distB="0" distL="0" distR="0" wp14:anchorId="6F051805" wp14:editId="5004C0F9">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Fonts w:ascii="Wingdings 3" w:hAnsi="Wingdings 3"/>
          </w:rPr>
          <w:t></w:t>
        </w:r>
      </w:hyperlink>
      <w:r w:rsidR="00B63799">
        <w:t xml:space="preserve">  </w:t>
      </w:r>
    </w:p>
    <w:p w14:paraId="00BA3D75" w14:textId="42E43578" w:rsidR="00AE19DA" w:rsidRPr="00AE19DA" w:rsidRDefault="00580013" w:rsidP="00EE712E">
      <w:pPr>
        <w:pStyle w:val="Level1"/>
        <w:widowControl/>
        <w:numPr>
          <w:ilvl w:val="0"/>
          <w:numId w:val="1"/>
        </w:numPr>
        <w:tabs>
          <w:tab w:val="left" w:pos="720"/>
        </w:tabs>
        <w:autoSpaceDE/>
        <w:autoSpaceDN/>
        <w:adjustRightInd/>
        <w:ind w:hanging="720"/>
        <w:jc w:val="left"/>
      </w:pPr>
      <w:r w:rsidRPr="001C541A">
        <w:rPr>
          <w:b/>
        </w:rPr>
        <w:t xml:space="preserve">AGREEMENT </w:t>
      </w:r>
      <w:r w:rsidRPr="001C541A">
        <w:t>re:</w:t>
      </w:r>
      <w:r w:rsidRPr="001C541A">
        <w:rPr>
          <w:b/>
        </w:rPr>
        <w:t xml:space="preserve"> </w:t>
      </w:r>
      <w:r w:rsidR="00C97C19" w:rsidRPr="001C541A">
        <w:t>Material Testing for the Phase 3 Low Pressure Sewer Collection System for Port Hadlock UGA, Project No. 40521140; In the Amount of $</w:t>
      </w:r>
      <w:r w:rsidR="00BF0B05" w:rsidRPr="001C541A">
        <w:t>68.311</w:t>
      </w:r>
      <w:r w:rsidR="00C97C19" w:rsidRPr="001C541A">
        <w:t xml:space="preserve">; Public Works; </w:t>
      </w:r>
      <w:r w:rsidR="00BF0B05" w:rsidRPr="001C541A">
        <w:t xml:space="preserve">HWA </w:t>
      </w:r>
      <w:proofErr w:type="spellStart"/>
      <w:r w:rsidR="00BF0B05" w:rsidRPr="001C541A">
        <w:t>GeoSciences</w:t>
      </w:r>
      <w:proofErr w:type="spellEnd"/>
      <w:r w:rsidR="00BF0B05" w:rsidRPr="001C541A">
        <w:t>, Inc.</w:t>
      </w:r>
      <w:r w:rsidR="00AE19DA">
        <w:rPr>
          <w:color w:val="00B050"/>
        </w:rPr>
        <w:br/>
      </w:r>
      <w:hyperlink r:id="rId17" w:tooltip="Open document" w:history="1">
        <w:r w:rsidR="00B63799" w:rsidRPr="00B63799">
          <w:rPr>
            <w:rStyle w:val="Hyperlink"/>
            <w:noProof/>
          </w:rPr>
          <w:drawing>
            <wp:inline distT="0" distB="0" distL="0" distR="0" wp14:anchorId="11BE8F2A" wp14:editId="1569E32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1ECFB373" w14:textId="29FAA8DB" w:rsidR="001C0565" w:rsidRDefault="00AE19DA" w:rsidP="00EE712E">
      <w:pPr>
        <w:pStyle w:val="Level1"/>
        <w:widowControl/>
        <w:numPr>
          <w:ilvl w:val="0"/>
          <w:numId w:val="1"/>
        </w:numPr>
        <w:tabs>
          <w:tab w:val="left" w:pos="720"/>
        </w:tabs>
        <w:autoSpaceDE/>
        <w:autoSpaceDN/>
        <w:adjustRightInd/>
        <w:ind w:hanging="720"/>
        <w:jc w:val="left"/>
      </w:pPr>
      <w:r w:rsidRPr="005D7867">
        <w:rPr>
          <w:b/>
        </w:rPr>
        <w:t xml:space="preserve">AGREEMENT </w:t>
      </w:r>
      <w:r w:rsidRPr="005D7867">
        <w:t>re: Jefferson County HVAC Replacement for Public Health, Department of Community Development and Public Works; In the Amount of $56,297.86; County Administrator; Mayda</w:t>
      </w:r>
      <w:r w:rsidR="001C0565">
        <w:br/>
      </w:r>
      <w:hyperlink r:id="rId18" w:tooltip="Open document" w:history="1">
        <w:r w:rsidR="00B63799" w:rsidRPr="00B63799">
          <w:rPr>
            <w:rStyle w:val="Hyperlink"/>
            <w:noProof/>
          </w:rPr>
          <w:drawing>
            <wp:inline distT="0" distB="0" distL="0" distR="0" wp14:anchorId="2BF7998B" wp14:editId="6B7DEED4">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6523A975" w14:textId="3F85E9D9" w:rsidR="001678AA" w:rsidRPr="00D422B0" w:rsidRDefault="006D313A" w:rsidP="00EE712E">
      <w:pPr>
        <w:pStyle w:val="Level1"/>
        <w:widowControl/>
        <w:numPr>
          <w:ilvl w:val="0"/>
          <w:numId w:val="1"/>
        </w:numPr>
        <w:tabs>
          <w:tab w:val="left" w:pos="720"/>
        </w:tabs>
        <w:autoSpaceDE/>
        <w:autoSpaceDN/>
        <w:adjustRightInd/>
        <w:ind w:hanging="720"/>
        <w:jc w:val="left"/>
      </w:pPr>
      <w:hyperlink r:id="rId19" w:tooltip="Seek to 00:08:03" w:history="1">
        <w:r w:rsidR="001C0565" w:rsidRPr="006D313A">
          <w:rPr>
            <w:rStyle w:val="Hyperlink"/>
            <w:b/>
          </w:rPr>
          <w:t>AGREEMENT</w:t>
        </w:r>
      </w:hyperlink>
      <w:r w:rsidR="001C0565" w:rsidRPr="00F1478C">
        <w:rPr>
          <w:b/>
        </w:rPr>
        <w:t xml:space="preserve"> </w:t>
      </w:r>
      <w:r w:rsidR="001C0565" w:rsidRPr="00F1478C">
        <w:t>re:</w:t>
      </w:r>
      <w:r w:rsidR="001C0565" w:rsidRPr="00F1478C">
        <w:rPr>
          <w:b/>
        </w:rPr>
        <w:t xml:space="preserve"> </w:t>
      </w:r>
      <w:r w:rsidR="008D6FDD" w:rsidRPr="00F1478C">
        <w:t>Approval of EV Car Charging Site Host Agreement for the Olympic Peninsula Gateway Visitors Center Site; Revenue Share to Jefferson County at $0.05/kWh; Auditor’s Office; EV Charging Solutions Inc.</w:t>
      </w:r>
      <w:r w:rsidR="001678AA">
        <w:rPr>
          <w:color w:val="FF0000"/>
        </w:rPr>
        <w:br/>
      </w:r>
      <w:hyperlink r:id="rId20" w:tooltip="Open document" w:history="1">
        <w:r w:rsidR="00B63799" w:rsidRPr="00B63799">
          <w:rPr>
            <w:rStyle w:val="Hyperlink"/>
            <w:noProof/>
          </w:rPr>
          <w:drawing>
            <wp:inline distT="0" distB="0" distL="0" distR="0" wp14:anchorId="1A6D2946" wp14:editId="5365638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7A17E789" w14:textId="3EAAD7D5" w:rsidR="00BF0B05" w:rsidRPr="00BF0B05" w:rsidRDefault="001678AA" w:rsidP="00EE712E">
      <w:pPr>
        <w:pStyle w:val="Level1"/>
        <w:widowControl/>
        <w:numPr>
          <w:ilvl w:val="0"/>
          <w:numId w:val="1"/>
        </w:numPr>
        <w:tabs>
          <w:tab w:val="left" w:pos="720"/>
        </w:tabs>
        <w:autoSpaceDE/>
        <w:autoSpaceDN/>
        <w:adjustRightInd/>
        <w:ind w:hanging="720"/>
        <w:jc w:val="left"/>
      </w:pPr>
      <w:r w:rsidRPr="00D422B0">
        <w:rPr>
          <w:b/>
        </w:rPr>
        <w:t xml:space="preserve">AGREEMENT </w:t>
      </w:r>
      <w:r w:rsidRPr="00D422B0">
        <w:t>re: Postpone Smart Phone Pledge to Develop and Implement Tobacco, Vapor and Marijuana Product Intervention Strategies; In the Amount of $1,000; Public Health; Port Townsend School District No. 50</w:t>
      </w:r>
      <w:r w:rsidR="00BF0B05">
        <w:rPr>
          <w:color w:val="FF0000"/>
        </w:rPr>
        <w:br/>
      </w:r>
      <w:hyperlink r:id="rId21" w:tooltip="Open document" w:history="1">
        <w:r w:rsidR="00B63799" w:rsidRPr="00B63799">
          <w:rPr>
            <w:rStyle w:val="Hyperlink"/>
            <w:noProof/>
          </w:rPr>
          <w:drawing>
            <wp:inline distT="0" distB="0" distL="0" distR="0" wp14:anchorId="058831F9" wp14:editId="5AFD7D1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59B85E78" w14:textId="2B5CD4B2" w:rsidR="00471F9C" w:rsidRPr="00471F9C" w:rsidRDefault="006D313A" w:rsidP="00B774C8">
      <w:pPr>
        <w:pStyle w:val="Level1"/>
        <w:widowControl/>
        <w:numPr>
          <w:ilvl w:val="0"/>
          <w:numId w:val="1"/>
        </w:numPr>
        <w:tabs>
          <w:tab w:val="left" w:pos="720"/>
        </w:tabs>
        <w:autoSpaceDE/>
        <w:autoSpaceDN/>
        <w:adjustRightInd/>
        <w:ind w:hanging="720"/>
        <w:jc w:val="left"/>
      </w:pPr>
      <w:hyperlink r:id="rId22" w:tooltip="Seek to 00:09:00" w:history="1">
        <w:r w:rsidR="00BF0B05" w:rsidRPr="006D313A">
          <w:rPr>
            <w:rStyle w:val="Hyperlink"/>
            <w:b/>
          </w:rPr>
          <w:t>AGREEMENT</w:t>
        </w:r>
      </w:hyperlink>
      <w:r w:rsidR="00BF0B05" w:rsidRPr="00D41A41">
        <w:rPr>
          <w:b/>
        </w:rPr>
        <w:t xml:space="preserve"> </w:t>
      </w:r>
      <w:r w:rsidR="00BF0B05" w:rsidRPr="001C541A">
        <w:t>re: Lactation Accommodation Space; In the Amount of $10,718.74; Superior Court; Administrative Office of the Courts</w:t>
      </w:r>
      <w:r w:rsidR="001C541A" w:rsidRPr="00D41A41">
        <w:rPr>
          <w:b/>
        </w:rPr>
        <w:t xml:space="preserve"> </w:t>
      </w:r>
      <w:r w:rsidR="00471F9C" w:rsidRPr="00D41A41">
        <w:rPr>
          <w:color w:val="5B9BD5" w:themeColor="accent1"/>
        </w:rPr>
        <w:br/>
      </w:r>
      <w:hyperlink r:id="rId23" w:tooltip="Open document" w:history="1">
        <w:r w:rsidR="00B63799" w:rsidRPr="00B63799">
          <w:rPr>
            <w:rStyle w:val="Hyperlink"/>
            <w:noProof/>
          </w:rPr>
          <w:drawing>
            <wp:inline distT="0" distB="0" distL="0" distR="0" wp14:anchorId="4B1177D7" wp14:editId="4A120CCD">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b/>
          </w:rPr>
          <w:sym w:font="Wingdings 3" w:char="F05A"/>
        </w:r>
      </w:hyperlink>
      <w:r w:rsidR="00B63799">
        <w:rPr>
          <w:b/>
        </w:rPr>
        <w:t xml:space="preserve">  </w:t>
      </w:r>
    </w:p>
    <w:p w14:paraId="368C9BA1" w14:textId="758C80C5" w:rsidR="00725A55" w:rsidRPr="00725A55" w:rsidRDefault="00471F9C" w:rsidP="00EE712E">
      <w:pPr>
        <w:pStyle w:val="Level1"/>
        <w:widowControl/>
        <w:numPr>
          <w:ilvl w:val="0"/>
          <w:numId w:val="1"/>
        </w:numPr>
        <w:tabs>
          <w:tab w:val="left" w:pos="720"/>
        </w:tabs>
        <w:autoSpaceDE/>
        <w:autoSpaceDN/>
        <w:adjustRightInd/>
        <w:ind w:hanging="720"/>
        <w:jc w:val="left"/>
      </w:pPr>
      <w:r w:rsidRPr="001C541A">
        <w:rPr>
          <w:b/>
        </w:rPr>
        <w:t>AGREEMENT, Amendment No.</w:t>
      </w:r>
      <w:r w:rsidRPr="001C541A">
        <w:t xml:space="preserve"> 1 re: Early Childhood Courts Project; No cost; Superior Court; Center for Children and Youth Justice</w:t>
      </w:r>
      <w:r w:rsidR="00725A55" w:rsidRPr="00BF0B05">
        <w:rPr>
          <w:color w:val="5B9BD5" w:themeColor="accent1"/>
        </w:rPr>
        <w:br/>
      </w:r>
      <w:hyperlink r:id="rId24" w:tooltip="Open document" w:history="1">
        <w:r w:rsidR="00B63799" w:rsidRPr="00B63799">
          <w:rPr>
            <w:rStyle w:val="Hyperlink"/>
            <w:noProof/>
          </w:rPr>
          <w:drawing>
            <wp:inline distT="0" distB="0" distL="0" distR="0" wp14:anchorId="01DF4C20" wp14:editId="1232D4E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4B2772CC" w14:textId="10F51A0E" w:rsidR="00725A55" w:rsidRDefault="00725A55" w:rsidP="00EE712E">
      <w:pPr>
        <w:pStyle w:val="Level1"/>
        <w:widowControl/>
        <w:numPr>
          <w:ilvl w:val="0"/>
          <w:numId w:val="1"/>
        </w:numPr>
        <w:tabs>
          <w:tab w:val="left" w:pos="720"/>
        </w:tabs>
        <w:autoSpaceDE/>
        <w:autoSpaceDN/>
        <w:adjustRightInd/>
        <w:ind w:hanging="720"/>
        <w:jc w:val="left"/>
      </w:pPr>
      <w:r w:rsidRPr="005D7867">
        <w:rPr>
          <w:b/>
        </w:rPr>
        <w:t xml:space="preserve">AGREEMENT, Amendment No. 1 </w:t>
      </w:r>
      <w:r w:rsidRPr="005D7867">
        <w:t xml:space="preserve">re: Group Employment Services; </w:t>
      </w:r>
      <w:r w:rsidR="00F04A33" w:rsidRPr="005D7867">
        <w:t xml:space="preserve">Additional Amount </w:t>
      </w:r>
      <w:r w:rsidR="001D31BB" w:rsidRPr="005D7867">
        <w:t>of</w:t>
      </w:r>
      <w:r w:rsidRPr="005D7867">
        <w:t xml:space="preserve"> $5,022.44</w:t>
      </w:r>
      <w:r w:rsidR="001D31BB" w:rsidRPr="005D7867">
        <w:t xml:space="preserve"> for a total of $63,022.44</w:t>
      </w:r>
      <w:r w:rsidRPr="005D7867">
        <w:t>; Public Health; Cascade Community Connections</w:t>
      </w:r>
      <w:r>
        <w:br/>
      </w:r>
      <w:hyperlink r:id="rId25" w:tooltip="Open document" w:history="1">
        <w:r w:rsidR="00DA6DFD" w:rsidRPr="00DA6DFD">
          <w:rPr>
            <w:rStyle w:val="Hyperlink"/>
            <w:noProof/>
          </w:rPr>
          <w:drawing>
            <wp:inline distT="0" distB="0" distL="0" distR="0" wp14:anchorId="718AA3D6" wp14:editId="44FD03A1">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6"/>
                      <a:stretch>
                        <a:fillRect/>
                      </a:stretch>
                    </pic:blipFill>
                    <pic:spPr>
                      <a:xfrm>
                        <a:off x="0" y="0"/>
                        <a:ext cx="152421" cy="152421"/>
                      </a:xfrm>
                      <a:prstGeom prst="rect">
                        <a:avLst/>
                      </a:prstGeom>
                    </pic:spPr>
                  </pic:pic>
                </a:graphicData>
              </a:graphic>
            </wp:inline>
          </w:drawing>
        </w:r>
        <w:r w:rsidR="00DA6DFD" w:rsidRPr="00DA6DFD">
          <w:rPr>
            <w:rStyle w:val="Hyperlink"/>
          </w:rPr>
          <w:sym w:font="Wingdings 3" w:char="F05A"/>
        </w:r>
      </w:hyperlink>
      <w:r w:rsidR="00DA6DFD">
        <w:t xml:space="preserve">  </w:t>
      </w:r>
    </w:p>
    <w:p w14:paraId="57DE98E8" w14:textId="1C6F38F9" w:rsidR="00725A55" w:rsidRDefault="00725A55" w:rsidP="00EE712E">
      <w:pPr>
        <w:pStyle w:val="Level1"/>
        <w:widowControl/>
        <w:numPr>
          <w:ilvl w:val="0"/>
          <w:numId w:val="1"/>
        </w:numPr>
        <w:tabs>
          <w:tab w:val="left" w:pos="720"/>
        </w:tabs>
        <w:autoSpaceDE/>
        <w:autoSpaceDN/>
        <w:adjustRightInd/>
        <w:ind w:hanging="720"/>
        <w:jc w:val="left"/>
      </w:pPr>
      <w:r w:rsidRPr="00BB6909">
        <w:rPr>
          <w:b/>
        </w:rPr>
        <w:t xml:space="preserve">AGREEMENT, Amendment No. 1 </w:t>
      </w:r>
      <w:r w:rsidRPr="00BB6909">
        <w:t xml:space="preserve">re: Individual Employment Services; </w:t>
      </w:r>
      <w:r w:rsidR="00F04A33" w:rsidRPr="00BB6909">
        <w:t xml:space="preserve">Additional Amount </w:t>
      </w:r>
      <w:r w:rsidRPr="00BB6909">
        <w:t>of $157,707</w:t>
      </w:r>
      <w:r w:rsidR="001D31BB" w:rsidRPr="00BB6909">
        <w:t xml:space="preserve"> for a total of $447,707</w:t>
      </w:r>
      <w:r w:rsidRPr="00BB6909">
        <w:t>; Public Health; Cascade Community Connections</w:t>
      </w:r>
      <w:r>
        <w:br/>
      </w:r>
      <w:hyperlink r:id="rId26" w:tooltip="Open document" w:history="1">
        <w:r w:rsidR="00DA6DFD" w:rsidRPr="00DA6DFD">
          <w:rPr>
            <w:rStyle w:val="Hyperlink"/>
            <w:noProof/>
          </w:rPr>
          <w:drawing>
            <wp:inline distT="0" distB="0" distL="0" distR="0" wp14:anchorId="261E6DF6" wp14:editId="1329A442">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6"/>
                      <a:stretch>
                        <a:fillRect/>
                      </a:stretch>
                    </pic:blipFill>
                    <pic:spPr>
                      <a:xfrm>
                        <a:off x="0" y="0"/>
                        <a:ext cx="152421" cy="152421"/>
                      </a:xfrm>
                      <a:prstGeom prst="rect">
                        <a:avLst/>
                      </a:prstGeom>
                    </pic:spPr>
                  </pic:pic>
                </a:graphicData>
              </a:graphic>
            </wp:inline>
          </w:drawing>
        </w:r>
        <w:r w:rsidR="00DA6DFD" w:rsidRPr="00DA6DFD">
          <w:rPr>
            <w:rStyle w:val="Hyperlink"/>
          </w:rPr>
          <w:sym w:font="Wingdings 3" w:char="F05A"/>
        </w:r>
      </w:hyperlink>
      <w:r w:rsidR="00DA6DFD">
        <w:t xml:space="preserve">  </w:t>
      </w:r>
    </w:p>
    <w:p w14:paraId="5D9B6A08" w14:textId="1FDBC704" w:rsidR="00F04A33" w:rsidRPr="00F04A33" w:rsidRDefault="00725A55" w:rsidP="00EE712E">
      <w:pPr>
        <w:pStyle w:val="Level1"/>
        <w:widowControl/>
        <w:numPr>
          <w:ilvl w:val="0"/>
          <w:numId w:val="1"/>
        </w:numPr>
        <w:tabs>
          <w:tab w:val="left" w:pos="720"/>
        </w:tabs>
        <w:autoSpaceDE/>
        <w:autoSpaceDN/>
        <w:adjustRightInd/>
        <w:ind w:hanging="720"/>
        <w:jc w:val="left"/>
      </w:pPr>
      <w:r w:rsidRPr="005D7867">
        <w:rPr>
          <w:b/>
        </w:rPr>
        <w:t xml:space="preserve">AGREEMENT, Amendment No. 1 </w:t>
      </w:r>
      <w:r w:rsidRPr="005D7867">
        <w:t xml:space="preserve">re: Community Inclusion Services/Outcome Payments; </w:t>
      </w:r>
      <w:r w:rsidR="00F04A33" w:rsidRPr="005D7867">
        <w:t>Additional Amount</w:t>
      </w:r>
      <w:r w:rsidRPr="005D7867">
        <w:t xml:space="preserve"> of $</w:t>
      </w:r>
      <w:r w:rsidR="001D31BB" w:rsidRPr="005D7867">
        <w:t>85,199.56 for a total of $285,485.56; Public Health; Cascade Community Connections</w:t>
      </w:r>
      <w:r w:rsidR="00F04A33">
        <w:rPr>
          <w:color w:val="FF0000"/>
        </w:rPr>
        <w:br/>
      </w:r>
      <w:hyperlink r:id="rId27" w:tooltip="Open document" w:history="1">
        <w:r w:rsidR="00B63799" w:rsidRPr="00B63799">
          <w:rPr>
            <w:rStyle w:val="Hyperlink"/>
            <w:noProof/>
          </w:rPr>
          <w:drawing>
            <wp:inline distT="0" distB="0" distL="0" distR="0" wp14:anchorId="72D68439" wp14:editId="2B159A5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hyperlink r:id="rId28" w:tooltip="Open document" w:history="1">
        <w:r w:rsidR="00022C73" w:rsidRPr="00022C73">
          <w:rPr>
            <w:rStyle w:val="Hyperlink"/>
            <w:noProof/>
          </w:rPr>
          <w:drawing>
            <wp:inline distT="0" distB="0" distL="0" distR="0" wp14:anchorId="53E4077A" wp14:editId="08C49FF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6"/>
                      <a:stretch>
                        <a:fillRect/>
                      </a:stretch>
                    </pic:blipFill>
                    <pic:spPr>
                      <a:xfrm>
                        <a:off x="0" y="0"/>
                        <a:ext cx="152421" cy="152421"/>
                      </a:xfrm>
                      <a:prstGeom prst="rect">
                        <a:avLst/>
                      </a:prstGeom>
                    </pic:spPr>
                  </pic:pic>
                </a:graphicData>
              </a:graphic>
            </wp:inline>
          </w:drawing>
        </w:r>
        <w:r w:rsidR="00022C73" w:rsidRPr="00022C73">
          <w:rPr>
            <w:rStyle w:val="Hyperlink"/>
          </w:rPr>
          <w:sym w:font="Wingdings 3" w:char="F05A"/>
        </w:r>
      </w:hyperlink>
      <w:r w:rsidR="00022C73">
        <w:t xml:space="preserve">  </w:t>
      </w:r>
    </w:p>
    <w:p w14:paraId="0413EF9F" w14:textId="374B4648" w:rsidR="00110D7E" w:rsidRPr="00110D7E" w:rsidRDefault="00F04A33" w:rsidP="00753D82">
      <w:pPr>
        <w:pStyle w:val="Level1"/>
        <w:widowControl/>
        <w:numPr>
          <w:ilvl w:val="0"/>
          <w:numId w:val="1"/>
        </w:numPr>
        <w:tabs>
          <w:tab w:val="left" w:pos="720"/>
        </w:tabs>
        <w:autoSpaceDE/>
        <w:autoSpaceDN/>
        <w:adjustRightInd/>
        <w:ind w:hanging="720"/>
        <w:jc w:val="left"/>
      </w:pPr>
      <w:r w:rsidRPr="005D7867">
        <w:rPr>
          <w:b/>
        </w:rPr>
        <w:lastRenderedPageBreak/>
        <w:t xml:space="preserve">AGREEMENT, Amendment No. 1 </w:t>
      </w:r>
      <w:r w:rsidRPr="005D7867">
        <w:t>re: Self-Determination/Self-Advocacy Services; Additional Amount of $4,680 for a total of $21,680; Public Health; People First of Washington State</w:t>
      </w:r>
      <w:r w:rsidR="00AE19DA">
        <w:rPr>
          <w:color w:val="FF0000"/>
        </w:rPr>
        <w:br/>
      </w:r>
      <w:hyperlink r:id="rId29" w:tooltip="Open document" w:history="1">
        <w:r w:rsidR="00B63799" w:rsidRPr="00B63799">
          <w:rPr>
            <w:rStyle w:val="Hyperlink"/>
            <w:noProof/>
          </w:rPr>
          <w:drawing>
            <wp:inline distT="0" distB="0" distL="0" distR="0" wp14:anchorId="74BFDD28" wp14:editId="75B3731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09B2116D" w14:textId="2F52A720" w:rsidR="005D7867" w:rsidRPr="005D7867" w:rsidRDefault="00110D7E" w:rsidP="00EE712E">
      <w:pPr>
        <w:pStyle w:val="Level1"/>
        <w:widowControl/>
        <w:numPr>
          <w:ilvl w:val="0"/>
          <w:numId w:val="1"/>
        </w:numPr>
        <w:tabs>
          <w:tab w:val="left" w:pos="720"/>
        </w:tabs>
        <w:autoSpaceDE/>
        <w:autoSpaceDN/>
        <w:adjustRightInd/>
        <w:ind w:hanging="720"/>
        <w:jc w:val="left"/>
      </w:pPr>
      <w:r w:rsidRPr="00233A56">
        <w:rPr>
          <w:b/>
        </w:rPr>
        <w:t xml:space="preserve">APPROVAL OF MINUTES: </w:t>
      </w:r>
      <w:r w:rsidRPr="00233A56">
        <w:t>Regular Meeting Minutes of May 6, 2024</w:t>
      </w:r>
      <w:r w:rsidR="005D7867">
        <w:rPr>
          <w:color w:val="FF0000"/>
        </w:rPr>
        <w:br/>
      </w:r>
      <w:hyperlink r:id="rId30" w:tooltip="Open document" w:history="1">
        <w:r w:rsidR="00B63799" w:rsidRPr="00B63799">
          <w:rPr>
            <w:rStyle w:val="Hyperlink"/>
            <w:noProof/>
          </w:rPr>
          <w:drawing>
            <wp:inline distT="0" distB="0" distL="0" distR="0" wp14:anchorId="06E5DB03" wp14:editId="6298E5A9">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56A677C3" w14:textId="03D721CB" w:rsidR="00D03FDB" w:rsidRDefault="00D03FDB" w:rsidP="00EB08ED">
      <w:pPr>
        <w:pStyle w:val="Level1"/>
        <w:widowControl/>
        <w:numPr>
          <w:ilvl w:val="0"/>
          <w:numId w:val="1"/>
        </w:numPr>
        <w:tabs>
          <w:tab w:val="left" w:pos="720"/>
        </w:tabs>
        <w:autoSpaceDE/>
        <w:autoSpaceDN/>
        <w:adjustRightInd/>
        <w:ind w:hanging="720"/>
        <w:jc w:val="left"/>
        <w:rPr>
          <w:b/>
        </w:rPr>
      </w:pPr>
      <w:r w:rsidRPr="005D7867">
        <w:rPr>
          <w:b/>
        </w:rPr>
        <w:t>Payment of Jefferson County Payroll Warrants</w:t>
      </w:r>
      <w:r w:rsidRPr="005D7867">
        <w:t xml:space="preserve"> </w:t>
      </w:r>
      <w:r w:rsidR="006F2B15" w:rsidRPr="005D7867">
        <w:t>Dated</w:t>
      </w:r>
      <w:r w:rsidR="00110D7E" w:rsidRPr="005D7867">
        <w:t xml:space="preserve"> </w:t>
      </w:r>
      <w:r w:rsidR="00AE19DA" w:rsidRPr="005D7867">
        <w:t>May 3, 2024 Totaling $2,439,864.58</w:t>
      </w:r>
      <w:r w:rsidR="00110D7E">
        <w:rPr>
          <w:color w:val="FF0000"/>
        </w:rPr>
        <w:br/>
      </w:r>
      <w:hyperlink r:id="rId31" w:tooltip="Open document" w:history="1">
        <w:r w:rsidR="00B63799" w:rsidRPr="00B63799">
          <w:rPr>
            <w:rStyle w:val="Hyperlink"/>
            <w:b/>
            <w:noProof/>
          </w:rPr>
          <w:drawing>
            <wp:inline distT="0" distB="0" distL="0" distR="0" wp14:anchorId="206311D3" wp14:editId="5164875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rPr>
          <w:sym w:font="Wingdings 3" w:char="F05A"/>
        </w:r>
      </w:hyperlink>
      <w:r w:rsidR="00B63799">
        <w:t xml:space="preserve">  </w:t>
      </w:r>
    </w:p>
    <w:p w14:paraId="41F91FFB" w14:textId="18D7B45D" w:rsidR="00CE24A5" w:rsidRPr="006D313A" w:rsidRDefault="006D313A" w:rsidP="00EE4648">
      <w:pPr>
        <w:numPr>
          <w:ilvl w:val="12"/>
          <w:numId w:val="0"/>
        </w:numPr>
        <w:rPr>
          <w:rStyle w:val="Hyperlink"/>
          <w:b/>
          <w:sz w:val="32"/>
          <w:szCs w:val="32"/>
        </w:rPr>
      </w:pPr>
      <w:r w:rsidRPr="006D313A">
        <w:rPr>
          <w:sz w:val="24"/>
          <w:szCs w:val="24"/>
        </w:rPr>
        <w:fldChar w:fldCharType="begin"/>
      </w:r>
      <w:r w:rsidRPr="006D313A">
        <w:rPr>
          <w:sz w:val="24"/>
          <w:szCs w:val="24"/>
        </w:rPr>
        <w:instrText xml:space="preserve"> HYPERLINK "avca:67a45cc9-7d70-4d62-a5ea-ce0f5040cc6a@00:09:33" \o "Seek to 00:09:33" </w:instrText>
      </w:r>
      <w:r w:rsidRPr="006D313A">
        <w:rPr>
          <w:sz w:val="24"/>
          <w:szCs w:val="24"/>
        </w:rPr>
      </w:r>
      <w:r w:rsidRPr="006D313A">
        <w:rPr>
          <w:sz w:val="24"/>
          <w:szCs w:val="24"/>
        </w:rPr>
        <w:fldChar w:fldCharType="separate"/>
      </w:r>
    </w:p>
    <w:p w14:paraId="14620416" w14:textId="7228510F" w:rsidR="006D313A" w:rsidRPr="006D313A" w:rsidRDefault="006D313A" w:rsidP="006D313A">
      <w:pPr>
        <w:numPr>
          <w:ilvl w:val="12"/>
          <w:numId w:val="0"/>
        </w:numPr>
        <w:rPr>
          <w:b/>
          <w:sz w:val="32"/>
          <w:szCs w:val="32"/>
        </w:rPr>
      </w:pPr>
      <w:r w:rsidRPr="006D313A">
        <w:rPr>
          <w:rStyle w:val="Hyperlink"/>
          <w:sz w:val="24"/>
          <w:szCs w:val="24"/>
        </w:rPr>
        <w:t>09:09:47 AM (00:09:33)</w:t>
      </w:r>
      <w:r w:rsidRPr="006D313A">
        <w:rPr>
          <w:sz w:val="24"/>
          <w:szCs w:val="24"/>
        </w:rPr>
        <w:fldChar w:fldCharType="end"/>
      </w:r>
      <w:r w:rsidRPr="006D313A">
        <w:rPr>
          <w:sz w:val="24"/>
          <w:szCs w:val="24"/>
        </w:rPr>
        <w:t xml:space="preserve"> GB moved, HE second. Motion carried.</w:t>
      </w:r>
    </w:p>
    <w:p w14:paraId="5BE59354" w14:textId="77777777" w:rsidR="006D313A" w:rsidRDefault="006D313A" w:rsidP="006D313A">
      <w:pPr>
        <w:numPr>
          <w:ilvl w:val="12"/>
          <w:numId w:val="0"/>
        </w:numPr>
        <w:rPr>
          <w:b/>
          <w:sz w:val="24"/>
          <w:szCs w:val="24"/>
        </w:rPr>
      </w:pPr>
    </w:p>
    <w:p w14:paraId="27A54DBE" w14:textId="4A3F8637" w:rsidR="00CE24A5" w:rsidRDefault="007D13E9" w:rsidP="009A166B">
      <w:pPr>
        <w:numPr>
          <w:ilvl w:val="12"/>
          <w:numId w:val="0"/>
        </w:numPr>
        <w:rPr>
          <w:color w:val="FF0000"/>
          <w:sz w:val="24"/>
          <w:szCs w:val="24"/>
        </w:rPr>
      </w:pPr>
      <w:r w:rsidRPr="005717B4">
        <w:rPr>
          <w:b/>
          <w:sz w:val="24"/>
          <w:szCs w:val="24"/>
        </w:rPr>
        <w:t xml:space="preserve">REGULAR </w:t>
      </w:r>
      <w:r w:rsidR="002E7DEE" w:rsidRPr="005717B4">
        <w:rPr>
          <w:b/>
          <w:sz w:val="24"/>
          <w:szCs w:val="24"/>
        </w:rPr>
        <w:t>AGENDA:</w:t>
      </w:r>
      <w:bookmarkStart w:id="5" w:name="_Hlk132118189"/>
      <w:r w:rsidR="00D474BC">
        <w:rPr>
          <w:b/>
          <w:bCs/>
          <w:sz w:val="24"/>
          <w:szCs w:val="24"/>
        </w:rPr>
        <w:br/>
      </w:r>
    </w:p>
    <w:p w14:paraId="617EF7B7" w14:textId="45CF323D" w:rsidR="00391F5E" w:rsidRDefault="009F00E9" w:rsidP="008D5A77">
      <w:pPr>
        <w:numPr>
          <w:ilvl w:val="12"/>
          <w:numId w:val="0"/>
        </w:numPr>
        <w:ind w:left="2160" w:hanging="2160"/>
        <w:rPr>
          <w:color w:val="000000" w:themeColor="text1"/>
          <w:sz w:val="24"/>
          <w:szCs w:val="24"/>
        </w:rPr>
      </w:pPr>
      <w:r w:rsidRPr="009F00E9">
        <w:rPr>
          <w:sz w:val="24"/>
          <w:szCs w:val="24"/>
        </w:rPr>
        <w:t>No set time</w:t>
      </w:r>
      <w:r w:rsidR="009544D6" w:rsidRPr="009F00E9">
        <w:rPr>
          <w:sz w:val="24"/>
          <w:szCs w:val="24"/>
        </w:rPr>
        <w:t xml:space="preserve"> </w:t>
      </w:r>
      <w:r w:rsidR="008D5A77" w:rsidRPr="009F00E9">
        <w:rPr>
          <w:sz w:val="24"/>
          <w:szCs w:val="24"/>
        </w:rPr>
        <w:t xml:space="preserve">  </w:t>
      </w:r>
      <w:r w:rsidR="008D5A77" w:rsidRPr="009544D6">
        <w:rPr>
          <w:color w:val="000000" w:themeColor="text1"/>
          <w:sz w:val="24"/>
          <w:szCs w:val="24"/>
        </w:rPr>
        <w:tab/>
      </w:r>
      <w:hyperlink r:id="rId32" w:tooltip="Seek to 00:10:06" w:history="1">
        <w:r w:rsidR="009544D6" w:rsidRPr="006D313A">
          <w:rPr>
            <w:rStyle w:val="Hyperlink"/>
            <w:b/>
            <w:sz w:val="24"/>
            <w:szCs w:val="24"/>
          </w:rPr>
          <w:t>P</w:t>
        </w:r>
        <w:r w:rsidRPr="006D313A">
          <w:rPr>
            <w:rStyle w:val="Hyperlink"/>
            <w:b/>
            <w:sz w:val="24"/>
            <w:szCs w:val="24"/>
          </w:rPr>
          <w:t>ROCLAMATION</w:t>
        </w:r>
      </w:hyperlink>
      <w:r w:rsidR="008D5A77" w:rsidRPr="001C541A">
        <w:rPr>
          <w:b/>
          <w:sz w:val="24"/>
          <w:szCs w:val="24"/>
        </w:rPr>
        <w:t xml:space="preserve"> </w:t>
      </w:r>
      <w:r w:rsidR="008D5A77" w:rsidRPr="001C541A">
        <w:rPr>
          <w:sz w:val="24"/>
          <w:szCs w:val="24"/>
        </w:rPr>
        <w:t xml:space="preserve">re: </w:t>
      </w:r>
      <w:r w:rsidRPr="001C541A">
        <w:rPr>
          <w:sz w:val="24"/>
          <w:szCs w:val="24"/>
        </w:rPr>
        <w:t>Declaring the Week of May 12-18, 2024 as National Police Week and Observe May 15, 2024 as Peace Officers’ Memorial Day</w:t>
      </w:r>
    </w:p>
    <w:p w14:paraId="404A0405" w14:textId="505839FF" w:rsidR="008D5A77" w:rsidRPr="009544D6" w:rsidRDefault="008D5A77" w:rsidP="008D5A77">
      <w:pPr>
        <w:numPr>
          <w:ilvl w:val="12"/>
          <w:numId w:val="0"/>
        </w:numPr>
        <w:ind w:left="2160" w:hanging="2160"/>
        <w:rPr>
          <w:color w:val="000000" w:themeColor="text1"/>
          <w:sz w:val="24"/>
          <w:szCs w:val="24"/>
        </w:rPr>
      </w:pPr>
      <w:r w:rsidRPr="009544D6">
        <w:rPr>
          <w:color w:val="000000" w:themeColor="text1"/>
          <w:sz w:val="24"/>
          <w:szCs w:val="24"/>
        </w:rPr>
        <w:tab/>
      </w:r>
      <w:hyperlink r:id="rId33" w:tooltip="Open document" w:history="1">
        <w:r w:rsidR="00B63799" w:rsidRPr="00B63799">
          <w:rPr>
            <w:rStyle w:val="Hyperlink"/>
            <w:noProof/>
            <w:sz w:val="24"/>
            <w:szCs w:val="24"/>
          </w:rPr>
          <w:drawing>
            <wp:inline distT="0" distB="0" distL="0" distR="0" wp14:anchorId="63296A2D" wp14:editId="6200AD2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00B63799" w:rsidRPr="00B63799">
          <w:rPr>
            <w:rStyle w:val="Hyperlink"/>
            <w:sz w:val="24"/>
            <w:szCs w:val="24"/>
          </w:rPr>
          <w:sym w:font="Wingdings 3" w:char="F05A"/>
        </w:r>
      </w:hyperlink>
      <w:r w:rsidR="00B63799">
        <w:rPr>
          <w:color w:val="000000" w:themeColor="text1"/>
          <w:sz w:val="24"/>
          <w:szCs w:val="24"/>
        </w:rPr>
        <w:t xml:space="preserve">  </w:t>
      </w:r>
    </w:p>
    <w:p w14:paraId="41669FEF" w14:textId="77777777" w:rsidR="006D313A" w:rsidRDefault="006D313A" w:rsidP="00CE5CA4">
      <w:pPr>
        <w:numPr>
          <w:ilvl w:val="12"/>
          <w:numId w:val="0"/>
        </w:numPr>
        <w:ind w:left="2160" w:right="-90" w:hanging="2160"/>
        <w:jc w:val="right"/>
        <w:rPr>
          <w:color w:val="000000" w:themeColor="text1"/>
          <w:sz w:val="24"/>
          <w:szCs w:val="24"/>
        </w:rPr>
      </w:pPr>
    </w:p>
    <w:p w14:paraId="7288FF91" w14:textId="020CD57C" w:rsidR="008D5A77" w:rsidRDefault="008D5A77" w:rsidP="00CE5CA4">
      <w:pPr>
        <w:numPr>
          <w:ilvl w:val="12"/>
          <w:numId w:val="0"/>
        </w:numPr>
        <w:ind w:left="2160" w:right="-90" w:hanging="2160"/>
        <w:jc w:val="right"/>
        <w:rPr>
          <w:sz w:val="24"/>
          <w:szCs w:val="24"/>
        </w:rPr>
      </w:pPr>
      <w:r w:rsidRPr="009544D6">
        <w:rPr>
          <w:color w:val="000000" w:themeColor="text1"/>
          <w:sz w:val="24"/>
          <w:szCs w:val="24"/>
        </w:rPr>
        <w:tab/>
      </w:r>
      <w:r w:rsidR="009544D6" w:rsidRPr="009F00E9">
        <w:rPr>
          <w:sz w:val="24"/>
          <w:szCs w:val="24"/>
        </w:rPr>
        <w:t xml:space="preserve">            </w:t>
      </w:r>
      <w:r w:rsidR="009F00E9" w:rsidRPr="009F00E9">
        <w:rPr>
          <w:sz w:val="24"/>
          <w:szCs w:val="24"/>
        </w:rPr>
        <w:t>Joe Nole, Sheriff</w:t>
      </w:r>
      <w:r w:rsidR="00AE19DA">
        <w:rPr>
          <w:sz w:val="24"/>
          <w:szCs w:val="24"/>
        </w:rPr>
        <w:br/>
      </w:r>
    </w:p>
    <w:bookmarkEnd w:id="5"/>
    <w:p w14:paraId="78AD0D8F" w14:textId="33BBAC8C" w:rsidR="006D313A" w:rsidRDefault="004C14A1" w:rsidP="006D313A">
      <w:pPr>
        <w:numPr>
          <w:ilvl w:val="12"/>
          <w:numId w:val="0"/>
        </w:numPr>
        <w:rPr>
          <w:sz w:val="24"/>
          <w:szCs w:val="24"/>
        </w:rPr>
      </w:pPr>
      <w:r>
        <w:rPr>
          <w:sz w:val="24"/>
          <w:szCs w:val="24"/>
        </w:rPr>
        <w:t>The Commissioners</w:t>
      </w:r>
      <w:r w:rsidR="006D313A">
        <w:rPr>
          <w:sz w:val="24"/>
          <w:szCs w:val="24"/>
        </w:rPr>
        <w:t xml:space="preserve"> read </w:t>
      </w:r>
      <w:r>
        <w:rPr>
          <w:sz w:val="24"/>
          <w:szCs w:val="24"/>
        </w:rPr>
        <w:t xml:space="preserve">aloud </w:t>
      </w:r>
      <w:r w:rsidR="006D313A">
        <w:rPr>
          <w:sz w:val="24"/>
          <w:szCs w:val="24"/>
        </w:rPr>
        <w:t xml:space="preserve">the proclamation. GB moved to approve the proclamation. HE seconded the motion. The motion carried. Sheriff Joe </w:t>
      </w:r>
      <w:proofErr w:type="spellStart"/>
      <w:r w:rsidR="006D313A">
        <w:rPr>
          <w:sz w:val="24"/>
          <w:szCs w:val="24"/>
        </w:rPr>
        <w:t>Nole</w:t>
      </w:r>
      <w:proofErr w:type="spellEnd"/>
      <w:r w:rsidR="006D313A">
        <w:rPr>
          <w:sz w:val="24"/>
          <w:szCs w:val="24"/>
        </w:rPr>
        <w:t xml:space="preserve"> was present and stated it means a lot to law enforcement to know that people respect what they do. He is grateful for the relationship they have with County government. </w:t>
      </w:r>
    </w:p>
    <w:p w14:paraId="542066BF" w14:textId="7A1287D2" w:rsidR="00771FBC" w:rsidRDefault="00771FBC" w:rsidP="006D313A">
      <w:pPr>
        <w:numPr>
          <w:ilvl w:val="12"/>
          <w:numId w:val="0"/>
        </w:numPr>
        <w:rPr>
          <w:sz w:val="24"/>
          <w:szCs w:val="24"/>
        </w:rPr>
      </w:pPr>
    </w:p>
    <w:p w14:paraId="33F18CB5" w14:textId="4BA4C3D1" w:rsidR="00771FBC" w:rsidRDefault="00771FBC" w:rsidP="006D313A">
      <w:pPr>
        <w:numPr>
          <w:ilvl w:val="12"/>
          <w:numId w:val="0"/>
        </w:numPr>
        <w:rPr>
          <w:sz w:val="24"/>
          <w:szCs w:val="24"/>
        </w:rPr>
      </w:pPr>
      <w:r w:rsidRPr="00771FBC">
        <w:rPr>
          <w:b/>
          <w:bCs/>
          <w:sz w:val="24"/>
          <w:szCs w:val="24"/>
        </w:rPr>
        <w:t>PUBLIC COMMENT PERIOD – Continued:</w:t>
      </w:r>
      <w:r>
        <w:rPr>
          <w:sz w:val="24"/>
          <w:szCs w:val="24"/>
        </w:rPr>
        <w:t xml:space="preserve"> Acting Chair Eisenhour opened the floor to allow for additional public comments.</w:t>
      </w:r>
    </w:p>
    <w:p w14:paraId="425B8D69" w14:textId="4A48E364" w:rsidR="00771FBC" w:rsidRPr="00CA0EF5" w:rsidRDefault="00771FBC" w:rsidP="006D313A">
      <w:pPr>
        <w:numPr>
          <w:ilvl w:val="12"/>
          <w:numId w:val="0"/>
        </w:numPr>
        <w:rPr>
          <w:rStyle w:val="Hyperlink"/>
          <w:sz w:val="32"/>
          <w:szCs w:val="32"/>
        </w:rPr>
      </w:pPr>
      <w:r w:rsidRPr="00CA0EF5">
        <w:rPr>
          <w:sz w:val="24"/>
          <w:szCs w:val="24"/>
        </w:rPr>
        <w:fldChar w:fldCharType="begin"/>
      </w:r>
      <w:r w:rsidRPr="00CA0EF5">
        <w:rPr>
          <w:sz w:val="24"/>
          <w:szCs w:val="24"/>
        </w:rPr>
        <w:instrText xml:space="preserve"> HYPERLINK "avca:67a45cc9-7d70-4d62-a5ea-ce0f5040cc6a@00:16:35" \o "Seek to 00:16:35" </w:instrText>
      </w:r>
      <w:r w:rsidRPr="00CA0EF5">
        <w:rPr>
          <w:sz w:val="24"/>
          <w:szCs w:val="24"/>
        </w:rPr>
      </w:r>
      <w:r w:rsidRPr="00CA0EF5">
        <w:rPr>
          <w:sz w:val="24"/>
          <w:szCs w:val="24"/>
        </w:rPr>
        <w:fldChar w:fldCharType="separate"/>
      </w:r>
    </w:p>
    <w:p w14:paraId="56990AEB" w14:textId="64C319BF" w:rsidR="00CA0EF5" w:rsidRPr="00CA0EF5" w:rsidRDefault="00771FBC" w:rsidP="00771FBC">
      <w:pPr>
        <w:numPr>
          <w:ilvl w:val="12"/>
          <w:numId w:val="0"/>
        </w:numPr>
        <w:rPr>
          <w:rStyle w:val="Hyperlink"/>
          <w:sz w:val="24"/>
          <w:szCs w:val="24"/>
        </w:rPr>
      </w:pPr>
      <w:r w:rsidRPr="00CA0EF5">
        <w:rPr>
          <w:rStyle w:val="Hyperlink"/>
          <w:sz w:val="24"/>
          <w:szCs w:val="24"/>
        </w:rPr>
        <w:t>09:16:49 AM (00:16:35)</w:t>
      </w:r>
      <w:r w:rsidRPr="00CA0EF5">
        <w:rPr>
          <w:sz w:val="24"/>
          <w:szCs w:val="24"/>
        </w:rPr>
        <w:fldChar w:fldCharType="end"/>
      </w:r>
      <w:r w:rsidRPr="00CA0EF5">
        <w:rPr>
          <w:sz w:val="24"/>
          <w:szCs w:val="24"/>
        </w:rPr>
        <w:t xml:space="preserve"> Maggie</w:t>
      </w:r>
      <w:r w:rsidR="00CA0EF5" w:rsidRPr="00CA0EF5">
        <w:rPr>
          <w:sz w:val="24"/>
          <w:szCs w:val="24"/>
        </w:rPr>
        <w:fldChar w:fldCharType="begin"/>
      </w:r>
      <w:r w:rsidR="00CA0EF5" w:rsidRPr="00CA0EF5">
        <w:rPr>
          <w:sz w:val="24"/>
          <w:szCs w:val="24"/>
        </w:rPr>
        <w:instrText xml:space="preserve"> HYPERLINK "avca:67a45cc9-7d70-4d62-a5ea-ce0f5040cc6a@00:20:04" \o "Seek to 00:20:04" </w:instrText>
      </w:r>
      <w:r w:rsidR="00CA0EF5" w:rsidRPr="00CA0EF5">
        <w:rPr>
          <w:sz w:val="24"/>
          <w:szCs w:val="24"/>
        </w:rPr>
      </w:r>
      <w:r w:rsidR="00CA0EF5" w:rsidRPr="00CA0EF5">
        <w:rPr>
          <w:sz w:val="24"/>
          <w:szCs w:val="24"/>
        </w:rPr>
        <w:fldChar w:fldCharType="separate"/>
      </w:r>
    </w:p>
    <w:p w14:paraId="059260BD" w14:textId="5B8F22BA" w:rsidR="00771FBC" w:rsidRDefault="00CA0EF5" w:rsidP="00771FBC">
      <w:pPr>
        <w:numPr>
          <w:ilvl w:val="12"/>
          <w:numId w:val="0"/>
        </w:numPr>
        <w:rPr>
          <w:sz w:val="24"/>
          <w:szCs w:val="24"/>
        </w:rPr>
      </w:pPr>
      <w:r w:rsidRPr="00CA0EF5">
        <w:rPr>
          <w:rStyle w:val="Hyperlink"/>
          <w:sz w:val="24"/>
          <w:szCs w:val="24"/>
        </w:rPr>
        <w:t>09:20:18 AM (00:20:04)</w:t>
      </w:r>
      <w:r w:rsidRPr="00CA0EF5">
        <w:rPr>
          <w:sz w:val="24"/>
          <w:szCs w:val="24"/>
        </w:rPr>
        <w:fldChar w:fldCharType="end"/>
      </w:r>
      <w:r w:rsidRPr="00CA0EF5">
        <w:rPr>
          <w:sz w:val="24"/>
          <w:szCs w:val="24"/>
        </w:rPr>
        <w:t xml:space="preserve"> Response to comment</w:t>
      </w:r>
    </w:p>
    <w:p w14:paraId="71651E5A" w14:textId="77777777" w:rsidR="006D313A" w:rsidRDefault="006D313A" w:rsidP="008B2E48">
      <w:pPr>
        <w:numPr>
          <w:ilvl w:val="12"/>
          <w:numId w:val="0"/>
        </w:numPr>
        <w:ind w:left="2160" w:hanging="2160"/>
        <w:rPr>
          <w:sz w:val="24"/>
          <w:szCs w:val="24"/>
        </w:rPr>
      </w:pPr>
    </w:p>
    <w:p w14:paraId="3B4CCC6D" w14:textId="3EC90A5C" w:rsidR="0010758C" w:rsidRPr="00BF0B05" w:rsidRDefault="00110D7E" w:rsidP="008B2E48">
      <w:pPr>
        <w:numPr>
          <w:ilvl w:val="12"/>
          <w:numId w:val="0"/>
        </w:numPr>
        <w:ind w:left="2160" w:hanging="2160"/>
        <w:rPr>
          <w:color w:val="5B9BD5" w:themeColor="accent1"/>
          <w:sz w:val="24"/>
          <w:szCs w:val="24"/>
        </w:rPr>
      </w:pPr>
      <w:r w:rsidRPr="00110D7E">
        <w:rPr>
          <w:sz w:val="24"/>
          <w:szCs w:val="24"/>
        </w:rPr>
        <w:t>No set time</w:t>
      </w:r>
      <w:r w:rsidR="0010758C" w:rsidRPr="00110D7E">
        <w:rPr>
          <w:sz w:val="24"/>
          <w:szCs w:val="24"/>
        </w:rPr>
        <w:t xml:space="preserve"> </w:t>
      </w:r>
      <w:r w:rsidR="0010758C" w:rsidRPr="00110D7E">
        <w:rPr>
          <w:sz w:val="24"/>
          <w:szCs w:val="24"/>
        </w:rPr>
        <w:tab/>
      </w:r>
      <w:hyperlink r:id="rId34" w:tooltip="Seek to 00:22:12" w:history="1">
        <w:r w:rsidRPr="004C14A1">
          <w:rPr>
            <w:rStyle w:val="Hyperlink"/>
            <w:b/>
            <w:sz w:val="24"/>
            <w:szCs w:val="24"/>
          </w:rPr>
          <w:t>PROCLAMATION</w:t>
        </w:r>
      </w:hyperlink>
      <w:r w:rsidRPr="005D7867">
        <w:rPr>
          <w:b/>
          <w:sz w:val="24"/>
          <w:szCs w:val="24"/>
        </w:rPr>
        <w:t xml:space="preserve"> </w:t>
      </w:r>
      <w:r w:rsidR="0010758C" w:rsidRPr="005D7867">
        <w:rPr>
          <w:sz w:val="24"/>
          <w:szCs w:val="24"/>
        </w:rPr>
        <w:t xml:space="preserve">re: </w:t>
      </w:r>
      <w:r w:rsidRPr="005D7867">
        <w:rPr>
          <w:sz w:val="24"/>
          <w:szCs w:val="24"/>
        </w:rPr>
        <w:t xml:space="preserve">Proclaiming May 2024 as Mental Health Awareness Month </w:t>
      </w:r>
    </w:p>
    <w:p w14:paraId="03EF9DE9" w14:textId="69D24486" w:rsidR="00D34CD3" w:rsidRDefault="00B63799" w:rsidP="00537154">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35" w:tooltip="Open document" w:history="1">
        <w:r w:rsidRPr="00B63799">
          <w:rPr>
            <w:rStyle w:val="Hyperlink"/>
            <w:noProof/>
            <w:sz w:val="24"/>
            <w:szCs w:val="24"/>
          </w:rPr>
          <w:drawing>
            <wp:inline distT="0" distB="0" distL="0" distR="0" wp14:anchorId="230FD36D" wp14:editId="6C69BDE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6"/>
                      <a:stretch>
                        <a:fillRect/>
                      </a:stretch>
                    </pic:blipFill>
                    <pic:spPr>
                      <a:xfrm>
                        <a:off x="0" y="0"/>
                        <a:ext cx="152421" cy="152421"/>
                      </a:xfrm>
                      <a:prstGeom prst="rect">
                        <a:avLst/>
                      </a:prstGeom>
                    </pic:spPr>
                  </pic:pic>
                </a:graphicData>
              </a:graphic>
            </wp:inline>
          </w:drawing>
        </w:r>
        <w:r w:rsidRPr="00B63799">
          <w:rPr>
            <w:rStyle w:val="Hyperlink"/>
            <w:sz w:val="24"/>
            <w:szCs w:val="24"/>
          </w:rPr>
          <w:sym w:font="Wingdings 3" w:char="F05A"/>
        </w:r>
      </w:hyperlink>
      <w:r>
        <w:rPr>
          <w:color w:val="FF0000"/>
          <w:sz w:val="24"/>
          <w:szCs w:val="24"/>
        </w:rPr>
        <w:t xml:space="preserve">  </w:t>
      </w:r>
    </w:p>
    <w:p w14:paraId="3E09C8AD" w14:textId="77777777" w:rsidR="00110D7E" w:rsidRPr="00110D7E" w:rsidRDefault="008B2E48" w:rsidP="00110D7E">
      <w:pPr>
        <w:numPr>
          <w:ilvl w:val="12"/>
          <w:numId w:val="0"/>
        </w:numPr>
        <w:ind w:left="6480"/>
        <w:jc w:val="right"/>
        <w:rPr>
          <w:sz w:val="24"/>
          <w:szCs w:val="24"/>
        </w:rPr>
      </w:pPr>
      <w:r>
        <w:rPr>
          <w:color w:val="000000" w:themeColor="text1"/>
          <w:sz w:val="24"/>
          <w:szCs w:val="24"/>
        </w:rPr>
        <w:t xml:space="preserve">     </w:t>
      </w:r>
      <w:r w:rsidR="00110D7E" w:rsidRPr="00110D7E">
        <w:rPr>
          <w:sz w:val="24"/>
          <w:szCs w:val="24"/>
        </w:rPr>
        <w:t>Patrick Johnson, President NAMI</w:t>
      </w:r>
    </w:p>
    <w:p w14:paraId="658054A3" w14:textId="0B8B417F" w:rsidR="005618FB" w:rsidRPr="00F77241" w:rsidRDefault="00461CAC" w:rsidP="00110D7E">
      <w:pPr>
        <w:numPr>
          <w:ilvl w:val="12"/>
          <w:numId w:val="0"/>
        </w:numPr>
        <w:jc w:val="right"/>
        <w:rPr>
          <w:rFonts w:eastAsiaTheme="minorHAnsi"/>
          <w:sz w:val="24"/>
          <w:szCs w:val="24"/>
        </w:rPr>
      </w:pPr>
      <w:r w:rsidRPr="00461CAC">
        <w:rPr>
          <w:sz w:val="24"/>
        </w:rPr>
        <w:t>Jim Novelli, Chief Executive Officer, Discovery Behavioral Healthcare</w:t>
      </w:r>
      <w:r w:rsidR="005618FB">
        <w:rPr>
          <w:color w:val="FF0000"/>
          <w:sz w:val="24"/>
          <w:szCs w:val="24"/>
        </w:rPr>
        <w:br/>
      </w:r>
    </w:p>
    <w:p w14:paraId="144B22DF" w14:textId="2ED89BE9" w:rsidR="004C14A1" w:rsidRDefault="004C14A1" w:rsidP="004C14A1">
      <w:pPr>
        <w:numPr>
          <w:ilvl w:val="12"/>
          <w:numId w:val="0"/>
        </w:numPr>
        <w:rPr>
          <w:sz w:val="24"/>
          <w:szCs w:val="24"/>
        </w:rPr>
      </w:pPr>
      <w:bookmarkStart w:id="6" w:name="_Hlk166487622"/>
      <w:r>
        <w:rPr>
          <w:sz w:val="24"/>
          <w:szCs w:val="24"/>
        </w:rPr>
        <w:t xml:space="preserve">The Commissioners read aloud the proclamation. GB moved to approve the proclamation. HE seconded the motion. The motion carried. NAMI President Patrick Johnson </w:t>
      </w:r>
      <w:r w:rsidR="00B004C3">
        <w:rPr>
          <w:sz w:val="24"/>
          <w:szCs w:val="24"/>
        </w:rPr>
        <w:t xml:space="preserve">and Discovery Behavioral Healthcare CEO Jim </w:t>
      </w:r>
      <w:proofErr w:type="spellStart"/>
      <w:r w:rsidR="00B004C3">
        <w:rPr>
          <w:sz w:val="24"/>
          <w:szCs w:val="24"/>
        </w:rPr>
        <w:t>Novelli</w:t>
      </w:r>
      <w:proofErr w:type="spellEnd"/>
      <w:r w:rsidR="00B004C3">
        <w:rPr>
          <w:sz w:val="24"/>
          <w:szCs w:val="24"/>
        </w:rPr>
        <w:t xml:space="preserve"> were</w:t>
      </w:r>
      <w:r>
        <w:rPr>
          <w:sz w:val="24"/>
          <w:szCs w:val="24"/>
        </w:rPr>
        <w:t xml:space="preserve"> present and thanked the Commissioners for the proclamation. </w:t>
      </w:r>
      <w:r w:rsidR="00AE652B">
        <w:rPr>
          <w:sz w:val="24"/>
          <w:szCs w:val="24"/>
        </w:rPr>
        <w:t xml:space="preserve">They talked about the importance of providing housing and other treatments. Sheriff </w:t>
      </w:r>
      <w:proofErr w:type="spellStart"/>
      <w:r w:rsidR="00AE652B">
        <w:rPr>
          <w:sz w:val="24"/>
          <w:szCs w:val="24"/>
        </w:rPr>
        <w:t>Nole</w:t>
      </w:r>
      <w:proofErr w:type="spellEnd"/>
      <w:r w:rsidR="00AE652B">
        <w:rPr>
          <w:sz w:val="24"/>
          <w:szCs w:val="24"/>
        </w:rPr>
        <w:t xml:space="preserve"> thanked the Commissioners for the proclamation and noted that the Jefferson County Jail is a </w:t>
      </w:r>
      <w:proofErr w:type="spellStart"/>
      <w:r w:rsidR="00AE652B">
        <w:rPr>
          <w:sz w:val="24"/>
          <w:szCs w:val="24"/>
        </w:rPr>
        <w:t>defacto</w:t>
      </w:r>
      <w:proofErr w:type="spellEnd"/>
      <w:r w:rsidR="00AE652B">
        <w:rPr>
          <w:sz w:val="24"/>
          <w:szCs w:val="24"/>
        </w:rPr>
        <w:t xml:space="preserve"> mental health facility, and homelessness also impacts mental health.</w:t>
      </w:r>
    </w:p>
    <w:bookmarkEnd w:id="6"/>
    <w:p w14:paraId="7FC04C36" w14:textId="0F38B745" w:rsidR="00D85AD1" w:rsidRDefault="00D85AD1" w:rsidP="004C14A1">
      <w:pPr>
        <w:numPr>
          <w:ilvl w:val="12"/>
          <w:numId w:val="0"/>
        </w:numPr>
        <w:rPr>
          <w:sz w:val="24"/>
          <w:szCs w:val="24"/>
        </w:rPr>
      </w:pPr>
    </w:p>
    <w:p w14:paraId="1AF1BAE2" w14:textId="2F872494" w:rsidR="00AE652B" w:rsidRDefault="00AE652B" w:rsidP="00AE652B">
      <w:pPr>
        <w:numPr>
          <w:ilvl w:val="12"/>
          <w:numId w:val="0"/>
        </w:numPr>
        <w:rPr>
          <w:sz w:val="24"/>
          <w:szCs w:val="24"/>
        </w:rPr>
      </w:pPr>
      <w:r w:rsidRPr="00771FBC">
        <w:rPr>
          <w:b/>
          <w:bCs/>
          <w:sz w:val="24"/>
          <w:szCs w:val="24"/>
        </w:rPr>
        <w:t>PUBLIC COMMENT PERIOD – Continued:</w:t>
      </w:r>
      <w:r>
        <w:rPr>
          <w:sz w:val="24"/>
          <w:szCs w:val="24"/>
        </w:rPr>
        <w:t xml:space="preserve"> Acting Chair Eisenhour opened the floor to allow for additional public comments.</w:t>
      </w:r>
    </w:p>
    <w:p w14:paraId="6E930A72" w14:textId="77777777" w:rsidR="00AE652B" w:rsidRPr="002D7852" w:rsidRDefault="00AE652B" w:rsidP="00AE652B">
      <w:pPr>
        <w:numPr>
          <w:ilvl w:val="12"/>
          <w:numId w:val="0"/>
        </w:numPr>
        <w:rPr>
          <w:sz w:val="24"/>
          <w:szCs w:val="24"/>
        </w:rPr>
      </w:pPr>
    </w:p>
    <w:p w14:paraId="1580E4BA" w14:textId="469B3749" w:rsidR="00D85AD1" w:rsidRPr="002D7852" w:rsidRDefault="00D85AD1" w:rsidP="00D85AD1">
      <w:pPr>
        <w:numPr>
          <w:ilvl w:val="12"/>
          <w:numId w:val="0"/>
        </w:numPr>
        <w:jc w:val="both"/>
        <w:rPr>
          <w:bCs/>
          <w:sz w:val="24"/>
          <w:szCs w:val="24"/>
        </w:rPr>
      </w:pPr>
    </w:p>
    <w:p w14:paraId="4BA4B46D" w14:textId="3928D214" w:rsidR="00AE652B" w:rsidRPr="002D7852" w:rsidRDefault="00AE652B" w:rsidP="00D85AD1">
      <w:pPr>
        <w:numPr>
          <w:ilvl w:val="12"/>
          <w:numId w:val="0"/>
        </w:numPr>
        <w:jc w:val="both"/>
        <w:rPr>
          <w:rStyle w:val="Hyperlink"/>
          <w:bCs/>
          <w:sz w:val="24"/>
          <w:szCs w:val="24"/>
        </w:rPr>
      </w:pPr>
      <w:r w:rsidRPr="002D7852">
        <w:rPr>
          <w:sz w:val="24"/>
          <w:szCs w:val="24"/>
        </w:rPr>
        <w:lastRenderedPageBreak/>
        <w:fldChar w:fldCharType="begin"/>
      </w:r>
      <w:r w:rsidRPr="002D7852">
        <w:rPr>
          <w:sz w:val="24"/>
          <w:szCs w:val="24"/>
        </w:rPr>
        <w:instrText xml:space="preserve"> HYPERLINK "avca:67a45cc9-7d70-4d62-a5ea-ce0f5040cc6a@00:37:04" \o "Seek to 00:37:04" </w:instrText>
      </w:r>
      <w:r w:rsidRPr="002D7852">
        <w:rPr>
          <w:sz w:val="24"/>
          <w:szCs w:val="24"/>
        </w:rPr>
      </w:r>
      <w:r w:rsidRPr="002D7852">
        <w:rPr>
          <w:sz w:val="24"/>
          <w:szCs w:val="24"/>
        </w:rPr>
        <w:fldChar w:fldCharType="separate"/>
      </w:r>
    </w:p>
    <w:p w14:paraId="4CFE0024" w14:textId="4D0D712C" w:rsidR="00AE652B" w:rsidRPr="005A2D53" w:rsidRDefault="00AE652B" w:rsidP="00AE652B">
      <w:pPr>
        <w:numPr>
          <w:ilvl w:val="12"/>
          <w:numId w:val="0"/>
        </w:numPr>
        <w:rPr>
          <w:rStyle w:val="Hyperlink"/>
          <w:sz w:val="24"/>
          <w:szCs w:val="24"/>
        </w:rPr>
      </w:pPr>
      <w:r w:rsidRPr="002D7852">
        <w:rPr>
          <w:rStyle w:val="Hyperlink"/>
          <w:sz w:val="24"/>
          <w:szCs w:val="24"/>
        </w:rPr>
        <w:t>09:37:18 AM (00:37:04)</w:t>
      </w:r>
      <w:r w:rsidRPr="002D7852">
        <w:rPr>
          <w:sz w:val="24"/>
          <w:szCs w:val="24"/>
        </w:rPr>
        <w:fldChar w:fldCharType="end"/>
      </w:r>
      <w:r w:rsidRPr="002D7852">
        <w:rPr>
          <w:sz w:val="24"/>
          <w:szCs w:val="24"/>
        </w:rPr>
        <w:t xml:space="preserve"> Julia</w:t>
      </w:r>
      <w:r w:rsidR="002D7852" w:rsidRPr="005A2D53">
        <w:rPr>
          <w:sz w:val="24"/>
          <w:szCs w:val="24"/>
        </w:rPr>
        <w:fldChar w:fldCharType="begin"/>
      </w:r>
      <w:r w:rsidR="002D7852" w:rsidRPr="005A2D53">
        <w:rPr>
          <w:sz w:val="24"/>
          <w:szCs w:val="24"/>
        </w:rPr>
        <w:instrText xml:space="preserve"> HYPERLINK "avca:67a45cc9-7d70-4d62-a5ea-ce0f5040cc6a@00:39:07" \o "Seek to 00:39:07" </w:instrText>
      </w:r>
      <w:r w:rsidR="002D7852" w:rsidRPr="005A2D53">
        <w:rPr>
          <w:sz w:val="24"/>
          <w:szCs w:val="24"/>
        </w:rPr>
      </w:r>
      <w:r w:rsidR="002D7852" w:rsidRPr="005A2D53">
        <w:rPr>
          <w:sz w:val="24"/>
          <w:szCs w:val="24"/>
        </w:rPr>
        <w:fldChar w:fldCharType="separate"/>
      </w:r>
    </w:p>
    <w:p w14:paraId="6592DBFC" w14:textId="426747F1" w:rsidR="005A2D53" w:rsidRPr="005A2D53" w:rsidRDefault="002D7852" w:rsidP="002D7852">
      <w:pPr>
        <w:numPr>
          <w:ilvl w:val="12"/>
          <w:numId w:val="0"/>
        </w:numPr>
        <w:rPr>
          <w:rStyle w:val="Hyperlink"/>
          <w:sz w:val="24"/>
          <w:szCs w:val="24"/>
        </w:rPr>
      </w:pPr>
      <w:r w:rsidRPr="005A2D53">
        <w:rPr>
          <w:rStyle w:val="Hyperlink"/>
          <w:sz w:val="24"/>
          <w:szCs w:val="24"/>
        </w:rPr>
        <w:t>09:39:21 AM (00:39:07)</w:t>
      </w:r>
      <w:r w:rsidRPr="005A2D53">
        <w:rPr>
          <w:sz w:val="24"/>
          <w:szCs w:val="24"/>
        </w:rPr>
        <w:fldChar w:fldCharType="end"/>
      </w:r>
      <w:r w:rsidRPr="005A2D53">
        <w:rPr>
          <w:sz w:val="24"/>
          <w:szCs w:val="24"/>
        </w:rPr>
        <w:t xml:space="preserve"> Heather</w:t>
      </w:r>
      <w:r w:rsidR="005A2D53" w:rsidRPr="005A2D53">
        <w:rPr>
          <w:sz w:val="24"/>
          <w:szCs w:val="24"/>
        </w:rPr>
        <w:fldChar w:fldCharType="begin"/>
      </w:r>
      <w:r w:rsidR="005A2D53" w:rsidRPr="005A2D53">
        <w:rPr>
          <w:sz w:val="24"/>
          <w:szCs w:val="24"/>
        </w:rPr>
        <w:instrText xml:space="preserve"> HYPERLINK "avca:67a45cc9-7d70-4d62-a5ea-ce0f5040cc6a@00:42:26" \o "Seek to 00:42:26" </w:instrText>
      </w:r>
      <w:r w:rsidR="005A2D53" w:rsidRPr="005A2D53">
        <w:rPr>
          <w:sz w:val="24"/>
          <w:szCs w:val="24"/>
        </w:rPr>
      </w:r>
      <w:r w:rsidR="005A2D53" w:rsidRPr="005A2D53">
        <w:rPr>
          <w:sz w:val="24"/>
          <w:szCs w:val="24"/>
        </w:rPr>
        <w:fldChar w:fldCharType="separate"/>
      </w:r>
    </w:p>
    <w:p w14:paraId="61B052E7" w14:textId="35C1E55A" w:rsidR="00AE652B" w:rsidRDefault="005A2D53" w:rsidP="00AE652B">
      <w:pPr>
        <w:numPr>
          <w:ilvl w:val="12"/>
          <w:numId w:val="0"/>
        </w:numPr>
        <w:rPr>
          <w:bCs/>
          <w:sz w:val="24"/>
          <w:szCs w:val="24"/>
        </w:rPr>
      </w:pPr>
      <w:r w:rsidRPr="005A2D53">
        <w:rPr>
          <w:rStyle w:val="Hyperlink"/>
          <w:sz w:val="24"/>
          <w:szCs w:val="24"/>
        </w:rPr>
        <w:t>09:42:39 AM (00:42:26)</w:t>
      </w:r>
      <w:r w:rsidRPr="005A2D53">
        <w:rPr>
          <w:sz w:val="24"/>
          <w:szCs w:val="24"/>
        </w:rPr>
        <w:fldChar w:fldCharType="end"/>
      </w:r>
      <w:r w:rsidRPr="005A2D53">
        <w:rPr>
          <w:sz w:val="24"/>
          <w:szCs w:val="24"/>
        </w:rPr>
        <w:t xml:space="preserve"> Response to comments</w:t>
      </w:r>
    </w:p>
    <w:p w14:paraId="1162F2D2" w14:textId="77777777" w:rsidR="00AE652B" w:rsidRDefault="00AE652B" w:rsidP="00D85AD1">
      <w:pPr>
        <w:numPr>
          <w:ilvl w:val="12"/>
          <w:numId w:val="0"/>
        </w:numPr>
        <w:jc w:val="both"/>
        <w:rPr>
          <w:bCs/>
          <w:sz w:val="24"/>
          <w:szCs w:val="24"/>
        </w:rPr>
      </w:pPr>
    </w:p>
    <w:p w14:paraId="0DDB8B17" w14:textId="0C9F8AE2" w:rsidR="00D85AD1" w:rsidRDefault="00D85AD1" w:rsidP="00D85AD1">
      <w:pPr>
        <w:numPr>
          <w:ilvl w:val="12"/>
          <w:numId w:val="0"/>
        </w:numPr>
        <w:rPr>
          <w:sz w:val="24"/>
          <w:szCs w:val="24"/>
        </w:rPr>
      </w:pPr>
      <w:r w:rsidRPr="005717B4">
        <w:rPr>
          <w:bCs/>
          <w:sz w:val="24"/>
          <w:szCs w:val="24"/>
        </w:rPr>
        <w:t>No set time</w:t>
      </w:r>
      <w:r w:rsidRPr="005717B4">
        <w:rPr>
          <w:b/>
          <w:bCs/>
          <w:sz w:val="24"/>
          <w:szCs w:val="24"/>
        </w:rPr>
        <w:tab/>
      </w:r>
      <w:r w:rsidRPr="005717B4">
        <w:rPr>
          <w:b/>
          <w:bCs/>
          <w:sz w:val="24"/>
          <w:szCs w:val="24"/>
        </w:rPr>
        <w:tab/>
      </w:r>
      <w:hyperlink r:id="rId36" w:tooltip="Seek to 00:45:20" w:history="1">
        <w:r w:rsidRPr="00E64DA2">
          <w:rPr>
            <w:rStyle w:val="Hyperlink"/>
            <w:b/>
            <w:bCs/>
            <w:sz w:val="24"/>
            <w:szCs w:val="24"/>
          </w:rPr>
          <w:t>COMMISSIONERS BRIEFING SESSION</w:t>
        </w:r>
        <w:r w:rsidR="00505634" w:rsidRPr="00E64DA2">
          <w:rPr>
            <w:rStyle w:val="Hyperlink"/>
            <w:b/>
            <w:bCs/>
            <w:sz w:val="24"/>
            <w:szCs w:val="24"/>
          </w:rPr>
          <w:t>:</w:t>
        </w:r>
      </w:hyperlink>
      <w:r w:rsidR="00505634">
        <w:rPr>
          <w:b/>
          <w:bCs/>
          <w:sz w:val="24"/>
          <w:szCs w:val="24"/>
        </w:rPr>
        <w:t xml:space="preserve"> </w:t>
      </w:r>
      <w:bookmarkStart w:id="7" w:name="_Hlk166487716"/>
      <w:r w:rsidR="00505634" w:rsidRPr="00505634">
        <w:rPr>
          <w:sz w:val="24"/>
          <w:szCs w:val="24"/>
        </w:rPr>
        <w:t xml:space="preserve">The </w:t>
      </w:r>
      <w:r w:rsidR="00505634" w:rsidRPr="00B80FF2">
        <w:rPr>
          <w:sz w:val="24"/>
          <w:szCs w:val="24"/>
        </w:rPr>
        <w:t>Commissioners and County Administrator discussed recent meetings they attended, miscellaneous topics, and reviewed upcoming meetings.</w:t>
      </w:r>
      <w:r w:rsidR="00505634" w:rsidRPr="00B80FF2">
        <w:rPr>
          <w:b/>
          <w:bCs/>
          <w:sz w:val="24"/>
          <w:szCs w:val="24"/>
        </w:rPr>
        <w:t xml:space="preserve"> </w:t>
      </w:r>
      <w:bookmarkEnd w:id="7"/>
    </w:p>
    <w:p w14:paraId="193DFBA5" w14:textId="4CCF11BA" w:rsidR="004C14A1" w:rsidRDefault="00903973" w:rsidP="00586303">
      <w:pPr>
        <w:numPr>
          <w:ilvl w:val="12"/>
          <w:numId w:val="0"/>
        </w:numPr>
        <w:ind w:left="2160" w:hanging="2160"/>
        <w:rPr>
          <w:sz w:val="24"/>
          <w:szCs w:val="24"/>
        </w:rPr>
      </w:pPr>
      <w:r>
        <w:rPr>
          <w:sz w:val="24"/>
          <w:szCs w:val="24"/>
        </w:rPr>
        <w:t xml:space="preserve"> </w:t>
      </w:r>
    </w:p>
    <w:p w14:paraId="1425239B" w14:textId="47360FC2" w:rsidR="008840BB" w:rsidRDefault="008840BB" w:rsidP="00586303">
      <w:pPr>
        <w:numPr>
          <w:ilvl w:val="12"/>
          <w:numId w:val="0"/>
        </w:numPr>
        <w:ind w:left="2160" w:hanging="2160"/>
        <w:rPr>
          <w:color w:val="FF0000"/>
          <w:sz w:val="24"/>
          <w:szCs w:val="24"/>
        </w:rPr>
      </w:pPr>
      <w:r w:rsidRPr="001678AA">
        <w:rPr>
          <w:sz w:val="24"/>
          <w:szCs w:val="24"/>
        </w:rPr>
        <w:t>10:</w:t>
      </w:r>
      <w:r w:rsidR="001678AA" w:rsidRPr="001678AA">
        <w:rPr>
          <w:sz w:val="24"/>
          <w:szCs w:val="24"/>
        </w:rPr>
        <w:t>30</w:t>
      </w:r>
      <w:r w:rsidRPr="001678AA">
        <w:rPr>
          <w:sz w:val="24"/>
          <w:szCs w:val="24"/>
        </w:rPr>
        <w:t xml:space="preserve"> a.m. </w:t>
      </w:r>
      <w:r>
        <w:rPr>
          <w:sz w:val="24"/>
          <w:szCs w:val="24"/>
        </w:rPr>
        <w:tab/>
      </w:r>
      <w:hyperlink r:id="rId37" w:tooltip="Seek to 01:30:35" w:history="1">
        <w:r w:rsidR="003F098F" w:rsidRPr="00903973">
          <w:rPr>
            <w:rStyle w:val="Hyperlink"/>
            <w:b/>
            <w:sz w:val="24"/>
            <w:szCs w:val="24"/>
          </w:rPr>
          <w:t>D</w:t>
        </w:r>
        <w:r w:rsidR="001678AA" w:rsidRPr="00903973">
          <w:rPr>
            <w:rStyle w:val="Hyperlink"/>
            <w:b/>
            <w:sz w:val="24"/>
            <w:szCs w:val="24"/>
          </w:rPr>
          <w:t>ELIBERATION</w:t>
        </w:r>
      </w:hyperlink>
      <w:r w:rsidR="001678AA" w:rsidRPr="001C541A">
        <w:rPr>
          <w:b/>
          <w:sz w:val="24"/>
          <w:szCs w:val="24"/>
        </w:rPr>
        <w:t xml:space="preserve"> and POTENTIAL ACTION </w:t>
      </w:r>
      <w:r w:rsidR="001678AA" w:rsidRPr="001C541A">
        <w:rPr>
          <w:sz w:val="24"/>
          <w:szCs w:val="24"/>
        </w:rPr>
        <w:t xml:space="preserve">re: </w:t>
      </w:r>
      <w:bookmarkStart w:id="8" w:name="_Hlk166487761"/>
      <w:r w:rsidR="001678AA" w:rsidRPr="001C541A">
        <w:rPr>
          <w:sz w:val="24"/>
          <w:szCs w:val="24"/>
        </w:rPr>
        <w:t>Establishment of Final Docket, 2024 Comprehensive Plan and Unified Development Code Annual Amendment Cycle; and Planning Commission Recommendation on 2024 Comprehensive Plan Amendment Cycle Final Docket</w:t>
      </w:r>
      <w:bookmarkEnd w:id="8"/>
    </w:p>
    <w:p w14:paraId="48463F64" w14:textId="29EC7112" w:rsidR="001678AA" w:rsidRDefault="00B63799" w:rsidP="00D40267">
      <w:pPr>
        <w:numPr>
          <w:ilvl w:val="12"/>
          <w:numId w:val="0"/>
        </w:numPr>
        <w:ind w:left="2160" w:hanging="2160"/>
        <w:jc w:val="both"/>
        <w:rPr>
          <w:sz w:val="24"/>
          <w:szCs w:val="24"/>
        </w:rPr>
      </w:pPr>
      <w:r>
        <w:rPr>
          <w:sz w:val="24"/>
          <w:szCs w:val="24"/>
        </w:rPr>
        <w:tab/>
      </w:r>
      <w:hyperlink r:id="rId38" w:tooltip="Open document" w:history="1">
        <w:r w:rsidRPr="00B63799">
          <w:rPr>
            <w:rStyle w:val="Hyperlink"/>
            <w:noProof/>
            <w:sz w:val="24"/>
            <w:szCs w:val="24"/>
          </w:rPr>
          <w:drawing>
            <wp:inline distT="0" distB="0" distL="0" distR="0" wp14:anchorId="4A5D6491" wp14:editId="0BEC74D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6"/>
                      <a:stretch>
                        <a:fillRect/>
                      </a:stretch>
                    </pic:blipFill>
                    <pic:spPr>
                      <a:xfrm>
                        <a:off x="0" y="0"/>
                        <a:ext cx="152421" cy="152421"/>
                      </a:xfrm>
                      <a:prstGeom prst="rect">
                        <a:avLst/>
                      </a:prstGeom>
                    </pic:spPr>
                  </pic:pic>
                </a:graphicData>
              </a:graphic>
            </wp:inline>
          </w:drawing>
        </w:r>
        <w:r w:rsidRPr="00B63799">
          <w:rPr>
            <w:rStyle w:val="Hyperlink"/>
            <w:sz w:val="24"/>
            <w:szCs w:val="24"/>
          </w:rPr>
          <w:sym w:font="Wingdings 3" w:char="F05A"/>
        </w:r>
      </w:hyperlink>
      <w:r>
        <w:rPr>
          <w:sz w:val="24"/>
          <w:szCs w:val="24"/>
        </w:rPr>
        <w:t xml:space="preserve">  </w:t>
      </w:r>
    </w:p>
    <w:p w14:paraId="17234BF5" w14:textId="4F39FA2E" w:rsidR="001678AA" w:rsidRDefault="001678AA" w:rsidP="001678AA">
      <w:pPr>
        <w:numPr>
          <w:ilvl w:val="12"/>
          <w:numId w:val="0"/>
        </w:numPr>
        <w:ind w:left="2160" w:hanging="2160"/>
        <w:jc w:val="right"/>
        <w:rPr>
          <w:sz w:val="24"/>
          <w:szCs w:val="24"/>
        </w:rPr>
      </w:pPr>
      <w:r>
        <w:rPr>
          <w:sz w:val="24"/>
          <w:szCs w:val="24"/>
        </w:rPr>
        <w:t xml:space="preserve">Josh Peters, DCD Director </w:t>
      </w:r>
    </w:p>
    <w:p w14:paraId="35A3B581" w14:textId="386A75FF" w:rsidR="001678AA" w:rsidRDefault="001678AA" w:rsidP="001678AA">
      <w:pPr>
        <w:numPr>
          <w:ilvl w:val="12"/>
          <w:numId w:val="0"/>
        </w:numPr>
        <w:ind w:left="2160" w:hanging="2160"/>
        <w:jc w:val="right"/>
        <w:rPr>
          <w:sz w:val="24"/>
          <w:szCs w:val="24"/>
        </w:rPr>
      </w:pPr>
      <w:r>
        <w:rPr>
          <w:sz w:val="24"/>
          <w:szCs w:val="24"/>
        </w:rPr>
        <w:t>Joel Peterson Associate Planner</w:t>
      </w:r>
    </w:p>
    <w:p w14:paraId="20AABCB6" w14:textId="77777777" w:rsidR="001A42A8" w:rsidRPr="00EC5F7C" w:rsidRDefault="001A42A8" w:rsidP="00D40267">
      <w:pPr>
        <w:numPr>
          <w:ilvl w:val="12"/>
          <w:numId w:val="0"/>
        </w:numPr>
        <w:ind w:left="2160" w:hanging="2160"/>
        <w:jc w:val="both"/>
        <w:rPr>
          <w:sz w:val="24"/>
          <w:szCs w:val="24"/>
        </w:rPr>
      </w:pPr>
    </w:p>
    <w:p w14:paraId="4C4560D7" w14:textId="1CCD30A3" w:rsidR="00574690" w:rsidRDefault="00574690" w:rsidP="00574690">
      <w:pPr>
        <w:numPr>
          <w:ilvl w:val="12"/>
          <w:numId w:val="0"/>
        </w:numPr>
        <w:rPr>
          <w:sz w:val="24"/>
          <w:szCs w:val="24"/>
        </w:rPr>
      </w:pPr>
      <w:r>
        <w:rPr>
          <w:sz w:val="24"/>
          <w:szCs w:val="24"/>
        </w:rPr>
        <w:t>Department of Community Development Associate Planner Joel Peterson was present to discuss the Establishment of the Final Docket and reviewed the recommendation based on perceived need, urgency and appropriateness. He reviewed the proposed amendments with the Board and answered questions.</w:t>
      </w:r>
    </w:p>
    <w:p w14:paraId="5BBE5EF6" w14:textId="0302C3FE" w:rsidR="001A42A8" w:rsidRPr="00EC5F7C" w:rsidRDefault="00715879" w:rsidP="00715879">
      <w:pPr>
        <w:numPr>
          <w:ilvl w:val="12"/>
          <w:numId w:val="0"/>
        </w:numPr>
        <w:jc w:val="both"/>
        <w:rPr>
          <w:rStyle w:val="Hyperlink"/>
          <w:sz w:val="24"/>
          <w:szCs w:val="24"/>
        </w:rPr>
      </w:pPr>
      <w:r w:rsidRPr="00EC5F7C">
        <w:rPr>
          <w:sz w:val="24"/>
          <w:szCs w:val="24"/>
        </w:rPr>
        <w:fldChar w:fldCharType="begin"/>
      </w:r>
      <w:r w:rsidRPr="00EC5F7C">
        <w:rPr>
          <w:sz w:val="24"/>
          <w:szCs w:val="24"/>
        </w:rPr>
        <w:instrText xml:space="preserve"> HYPERLINK "avca:67a45cc9-7d70-4d62-a5ea-ce0f5040cc6a@01:44:55" \o "Seek to 01:44:55" </w:instrText>
      </w:r>
      <w:r w:rsidRPr="00EC5F7C">
        <w:rPr>
          <w:sz w:val="24"/>
          <w:szCs w:val="24"/>
        </w:rPr>
      </w:r>
      <w:r w:rsidRPr="00EC5F7C">
        <w:rPr>
          <w:sz w:val="24"/>
          <w:szCs w:val="24"/>
        </w:rPr>
        <w:fldChar w:fldCharType="separate"/>
      </w:r>
    </w:p>
    <w:p w14:paraId="6AF7F8DE" w14:textId="77777777" w:rsidR="00574690" w:rsidRDefault="00715879" w:rsidP="00574690">
      <w:pPr>
        <w:numPr>
          <w:ilvl w:val="12"/>
          <w:numId w:val="0"/>
        </w:numPr>
        <w:rPr>
          <w:color w:val="FF0000"/>
          <w:sz w:val="24"/>
          <w:szCs w:val="24"/>
        </w:rPr>
      </w:pPr>
      <w:r w:rsidRPr="00EC5F7C">
        <w:rPr>
          <w:rStyle w:val="Hyperlink"/>
          <w:sz w:val="24"/>
          <w:szCs w:val="24"/>
        </w:rPr>
        <w:t>10:45:09 AM (01:44:55)</w:t>
      </w:r>
      <w:r w:rsidRPr="00EC5F7C">
        <w:rPr>
          <w:sz w:val="24"/>
          <w:szCs w:val="24"/>
        </w:rPr>
        <w:fldChar w:fldCharType="end"/>
      </w:r>
      <w:r w:rsidRPr="00EC5F7C">
        <w:rPr>
          <w:sz w:val="24"/>
          <w:szCs w:val="24"/>
        </w:rPr>
        <w:t xml:space="preserve"> </w:t>
      </w:r>
      <w:r w:rsidR="00574690">
        <w:rPr>
          <w:sz w:val="24"/>
          <w:szCs w:val="24"/>
        </w:rPr>
        <w:t xml:space="preserve">After discussion, Commissioner Brotherton moved to </w:t>
      </w:r>
      <w:r w:rsidR="00574690" w:rsidRPr="00EC5F7C">
        <w:rPr>
          <w:sz w:val="24"/>
          <w:szCs w:val="24"/>
        </w:rPr>
        <w:t>approve the final document as recommended by the Planning Commission for 2024</w:t>
      </w:r>
      <w:r w:rsidR="00574690">
        <w:rPr>
          <w:sz w:val="24"/>
          <w:szCs w:val="24"/>
        </w:rPr>
        <w:t>. Acting Chair Eisenhour seconded the motion. She opened the floor to allow for public comments on the motion, and no comments were received. She called for a vote on the motion. The motion carried.</w:t>
      </w:r>
    </w:p>
    <w:p w14:paraId="552C5111" w14:textId="61D4278D" w:rsidR="00715879" w:rsidRPr="00574690" w:rsidRDefault="00715879" w:rsidP="00715879">
      <w:pPr>
        <w:numPr>
          <w:ilvl w:val="12"/>
          <w:numId w:val="0"/>
        </w:numPr>
        <w:ind w:left="2160" w:hanging="2160"/>
        <w:rPr>
          <w:rStyle w:val="Hyperlink"/>
          <w:sz w:val="24"/>
          <w:szCs w:val="24"/>
        </w:rPr>
      </w:pPr>
      <w:r w:rsidRPr="00574690">
        <w:rPr>
          <w:sz w:val="24"/>
          <w:szCs w:val="24"/>
        </w:rPr>
        <w:fldChar w:fldCharType="begin"/>
      </w:r>
      <w:r w:rsidRPr="00574690">
        <w:rPr>
          <w:sz w:val="24"/>
          <w:szCs w:val="24"/>
        </w:rPr>
        <w:instrText xml:space="preserve"> HYPERLINK "avca:67a45cc9-7d70-4d62-a5ea-ce0f5040cc6a@01:47:16" \o "Seek to 01:47:16" </w:instrText>
      </w:r>
      <w:r w:rsidRPr="00574690">
        <w:rPr>
          <w:sz w:val="24"/>
          <w:szCs w:val="24"/>
        </w:rPr>
      </w:r>
      <w:r w:rsidRPr="00574690">
        <w:rPr>
          <w:sz w:val="24"/>
          <w:szCs w:val="24"/>
        </w:rPr>
        <w:fldChar w:fldCharType="separate"/>
      </w:r>
    </w:p>
    <w:p w14:paraId="0BE1473F" w14:textId="50C0E7C9" w:rsidR="00715879" w:rsidRPr="00574690" w:rsidRDefault="00715879" w:rsidP="00715879">
      <w:pPr>
        <w:numPr>
          <w:ilvl w:val="12"/>
          <w:numId w:val="0"/>
        </w:numPr>
        <w:ind w:left="2160" w:hanging="2160"/>
        <w:rPr>
          <w:rStyle w:val="Hyperlink"/>
          <w:sz w:val="24"/>
          <w:szCs w:val="24"/>
        </w:rPr>
      </w:pPr>
      <w:r w:rsidRPr="00574690">
        <w:rPr>
          <w:rStyle w:val="Hyperlink"/>
          <w:sz w:val="24"/>
          <w:szCs w:val="24"/>
        </w:rPr>
        <w:t>10:47:30 AM (01:47:16)</w:t>
      </w:r>
      <w:r w:rsidRPr="00574690">
        <w:rPr>
          <w:sz w:val="24"/>
          <w:szCs w:val="24"/>
        </w:rPr>
        <w:fldChar w:fldCharType="end"/>
      </w:r>
      <w:r w:rsidRPr="00574690">
        <w:rPr>
          <w:sz w:val="24"/>
          <w:szCs w:val="24"/>
        </w:rPr>
        <w:t xml:space="preserve"> Recess </w:t>
      </w:r>
      <w:r w:rsidR="00574690" w:rsidRPr="00574690">
        <w:rPr>
          <w:sz w:val="24"/>
          <w:szCs w:val="24"/>
        </w:rPr>
        <w:fldChar w:fldCharType="begin"/>
      </w:r>
      <w:r w:rsidR="00574690" w:rsidRPr="00574690">
        <w:rPr>
          <w:sz w:val="24"/>
          <w:szCs w:val="24"/>
        </w:rPr>
        <w:instrText xml:space="preserve"> HYPERLINK "avca:67a45cc9-7d70-4d62-a5ea-ce0f5040cc6a@01:47:36" \o "Seek to 01:47:36" </w:instrText>
      </w:r>
      <w:r w:rsidR="00574690" w:rsidRPr="00574690">
        <w:rPr>
          <w:sz w:val="24"/>
          <w:szCs w:val="24"/>
        </w:rPr>
      </w:r>
      <w:r w:rsidR="00574690" w:rsidRPr="00574690">
        <w:rPr>
          <w:sz w:val="24"/>
          <w:szCs w:val="24"/>
        </w:rPr>
        <w:fldChar w:fldCharType="separate"/>
      </w:r>
    </w:p>
    <w:p w14:paraId="6679F817" w14:textId="3CC46079" w:rsidR="001A42A8" w:rsidRDefault="00574690" w:rsidP="00574690">
      <w:pPr>
        <w:numPr>
          <w:ilvl w:val="12"/>
          <w:numId w:val="0"/>
        </w:numPr>
        <w:ind w:left="2160" w:hanging="2160"/>
        <w:rPr>
          <w:sz w:val="24"/>
          <w:szCs w:val="24"/>
        </w:rPr>
      </w:pPr>
      <w:r w:rsidRPr="00574690">
        <w:rPr>
          <w:rStyle w:val="Hyperlink"/>
          <w:sz w:val="24"/>
          <w:szCs w:val="24"/>
        </w:rPr>
        <w:t>10:57:31 AM (01:47:36)</w:t>
      </w:r>
      <w:r w:rsidRPr="00574690">
        <w:rPr>
          <w:sz w:val="24"/>
          <w:szCs w:val="24"/>
        </w:rPr>
        <w:fldChar w:fldCharType="end"/>
      </w:r>
      <w:r w:rsidRPr="00574690">
        <w:rPr>
          <w:sz w:val="24"/>
          <w:szCs w:val="24"/>
        </w:rPr>
        <w:t xml:space="preserve"> Reconvene</w:t>
      </w:r>
    </w:p>
    <w:p w14:paraId="341D2C67" w14:textId="77777777" w:rsidR="00903973" w:rsidRDefault="00903973" w:rsidP="00D40267">
      <w:pPr>
        <w:numPr>
          <w:ilvl w:val="12"/>
          <w:numId w:val="0"/>
        </w:numPr>
        <w:ind w:left="2160" w:hanging="2160"/>
        <w:jc w:val="both"/>
        <w:rPr>
          <w:sz w:val="24"/>
          <w:szCs w:val="24"/>
        </w:rPr>
      </w:pPr>
    </w:p>
    <w:p w14:paraId="0391E55B" w14:textId="6F26B500" w:rsidR="0007762A" w:rsidRPr="0007762A" w:rsidRDefault="0007762A" w:rsidP="00D40267">
      <w:pPr>
        <w:numPr>
          <w:ilvl w:val="12"/>
          <w:numId w:val="0"/>
        </w:numPr>
        <w:ind w:left="2160" w:hanging="2160"/>
        <w:jc w:val="both"/>
        <w:rPr>
          <w:sz w:val="24"/>
          <w:szCs w:val="24"/>
        </w:rPr>
      </w:pPr>
      <w:r w:rsidRPr="004D3B11">
        <w:rPr>
          <w:sz w:val="24"/>
          <w:szCs w:val="24"/>
        </w:rPr>
        <w:t>1</w:t>
      </w:r>
      <w:r w:rsidR="004D3B11" w:rsidRPr="004D3B11">
        <w:rPr>
          <w:sz w:val="24"/>
          <w:szCs w:val="24"/>
        </w:rPr>
        <w:t>1</w:t>
      </w:r>
      <w:r w:rsidRPr="004D3B11">
        <w:rPr>
          <w:sz w:val="24"/>
          <w:szCs w:val="24"/>
        </w:rPr>
        <w:t>:00 a.m.</w:t>
      </w:r>
      <w:r>
        <w:rPr>
          <w:sz w:val="24"/>
          <w:szCs w:val="24"/>
        </w:rPr>
        <w:tab/>
      </w:r>
      <w:hyperlink r:id="rId39" w:tooltip="Seek to 01:50:10" w:history="1">
        <w:r w:rsidRPr="0065549E">
          <w:rPr>
            <w:rStyle w:val="Hyperlink"/>
            <w:b/>
            <w:sz w:val="24"/>
            <w:szCs w:val="24"/>
          </w:rPr>
          <w:t>PRESENTATION</w:t>
        </w:r>
      </w:hyperlink>
      <w:r w:rsidRPr="00EB5ABF">
        <w:rPr>
          <w:sz w:val="24"/>
          <w:szCs w:val="24"/>
        </w:rPr>
        <w:t xml:space="preserve"> re: County </w:t>
      </w:r>
      <w:r w:rsidR="00D40267" w:rsidRPr="00EB5ABF">
        <w:rPr>
          <w:sz w:val="24"/>
          <w:szCs w:val="24"/>
        </w:rPr>
        <w:t xml:space="preserve">Road Administration Board (CRAB) Certificate of Good Practice </w:t>
      </w:r>
    </w:p>
    <w:p w14:paraId="2584FDAB" w14:textId="6B5895BB" w:rsidR="00D40267" w:rsidRDefault="00B63799" w:rsidP="00CE5CA4">
      <w:pPr>
        <w:numPr>
          <w:ilvl w:val="12"/>
          <w:numId w:val="0"/>
        </w:numPr>
        <w:jc w:val="both"/>
        <w:rPr>
          <w:b/>
          <w:sz w:val="24"/>
          <w:szCs w:val="24"/>
        </w:rPr>
      </w:pPr>
      <w:r>
        <w:rPr>
          <w:b/>
          <w:sz w:val="24"/>
          <w:szCs w:val="24"/>
        </w:rPr>
        <w:tab/>
      </w:r>
      <w:r>
        <w:rPr>
          <w:b/>
          <w:sz w:val="24"/>
          <w:szCs w:val="24"/>
        </w:rPr>
        <w:tab/>
      </w:r>
      <w:r>
        <w:rPr>
          <w:b/>
          <w:sz w:val="24"/>
          <w:szCs w:val="24"/>
        </w:rPr>
        <w:tab/>
      </w:r>
      <w:hyperlink r:id="rId40" w:tooltip="Open document" w:history="1">
        <w:r w:rsidRPr="00B63799">
          <w:rPr>
            <w:rStyle w:val="Hyperlink"/>
            <w:b/>
            <w:noProof/>
            <w:sz w:val="24"/>
            <w:szCs w:val="24"/>
          </w:rPr>
          <w:drawing>
            <wp:inline distT="0" distB="0" distL="0" distR="0" wp14:anchorId="5171C914" wp14:editId="3393D131">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6"/>
                      <a:stretch>
                        <a:fillRect/>
                      </a:stretch>
                    </pic:blipFill>
                    <pic:spPr>
                      <a:xfrm>
                        <a:off x="0" y="0"/>
                        <a:ext cx="152421" cy="152421"/>
                      </a:xfrm>
                      <a:prstGeom prst="rect">
                        <a:avLst/>
                      </a:prstGeom>
                    </pic:spPr>
                  </pic:pic>
                </a:graphicData>
              </a:graphic>
            </wp:inline>
          </w:drawing>
        </w:r>
        <w:r w:rsidRPr="00B63799">
          <w:rPr>
            <w:rStyle w:val="Hyperlink"/>
            <w:b/>
            <w:sz w:val="24"/>
            <w:szCs w:val="24"/>
          </w:rPr>
          <w:sym w:font="Wingdings 3" w:char="F05A"/>
        </w:r>
      </w:hyperlink>
      <w:r>
        <w:rPr>
          <w:b/>
          <w:sz w:val="24"/>
          <w:szCs w:val="24"/>
        </w:rPr>
        <w:t xml:space="preserve">  </w:t>
      </w:r>
    </w:p>
    <w:p w14:paraId="11029AD5" w14:textId="4C14932D" w:rsidR="00D40267" w:rsidRPr="00CD312E" w:rsidRDefault="00D40267" w:rsidP="00D40267">
      <w:pPr>
        <w:numPr>
          <w:ilvl w:val="12"/>
          <w:numId w:val="0"/>
        </w:numPr>
        <w:jc w:val="right"/>
        <w:rPr>
          <w:sz w:val="24"/>
          <w:szCs w:val="24"/>
        </w:rPr>
      </w:pPr>
      <w:r w:rsidRPr="00CD312E">
        <w:rPr>
          <w:sz w:val="24"/>
          <w:szCs w:val="24"/>
        </w:rPr>
        <w:t>Monte Reinders, Public Works Director</w:t>
      </w:r>
    </w:p>
    <w:p w14:paraId="4C5F13DE" w14:textId="3455ED1A" w:rsidR="004D3B11" w:rsidRPr="00CD312E" w:rsidRDefault="004D3B11" w:rsidP="00D40267">
      <w:pPr>
        <w:numPr>
          <w:ilvl w:val="12"/>
          <w:numId w:val="0"/>
        </w:numPr>
        <w:jc w:val="right"/>
        <w:rPr>
          <w:sz w:val="24"/>
          <w:szCs w:val="24"/>
        </w:rPr>
      </w:pPr>
      <w:r w:rsidRPr="00CD312E">
        <w:rPr>
          <w:sz w:val="24"/>
          <w:szCs w:val="24"/>
        </w:rPr>
        <w:t xml:space="preserve">Eric Kuzma, </w:t>
      </w:r>
      <w:r w:rsidR="00CD312E" w:rsidRPr="00CD312E">
        <w:rPr>
          <w:sz w:val="24"/>
          <w:szCs w:val="24"/>
        </w:rPr>
        <w:t>Assistant Public Works Director</w:t>
      </w:r>
    </w:p>
    <w:p w14:paraId="5CD7468D" w14:textId="77777777" w:rsidR="0065549E" w:rsidRDefault="0065549E" w:rsidP="00CE5CA4">
      <w:pPr>
        <w:numPr>
          <w:ilvl w:val="12"/>
          <w:numId w:val="0"/>
        </w:numPr>
        <w:jc w:val="both"/>
        <w:rPr>
          <w:sz w:val="24"/>
          <w:szCs w:val="24"/>
        </w:rPr>
      </w:pPr>
    </w:p>
    <w:p w14:paraId="46043815" w14:textId="77777777" w:rsidR="00A53F05" w:rsidRPr="00FA0AAF" w:rsidRDefault="0065549E" w:rsidP="00CE5CA4">
      <w:pPr>
        <w:numPr>
          <w:ilvl w:val="12"/>
          <w:numId w:val="0"/>
        </w:numPr>
        <w:jc w:val="both"/>
        <w:rPr>
          <w:sz w:val="24"/>
          <w:szCs w:val="24"/>
        </w:rPr>
      </w:pPr>
      <w:bookmarkStart w:id="9" w:name="_Hlk166499727"/>
      <w:r>
        <w:rPr>
          <w:sz w:val="24"/>
          <w:szCs w:val="24"/>
        </w:rPr>
        <w:t xml:space="preserve">The Commissioners and County Administrator Mark McCauley noted all the work done by Public Works staff. </w:t>
      </w:r>
      <w:r w:rsidR="00EA22A9">
        <w:rPr>
          <w:sz w:val="24"/>
          <w:szCs w:val="24"/>
        </w:rPr>
        <w:t>Public Works Director Monte Reinders accepted the certificate on behalf of the department and thanked the Commissioners for recognizing the department. He provided an update of Public Works activities</w:t>
      </w:r>
      <w:r w:rsidR="001B0870">
        <w:rPr>
          <w:sz w:val="24"/>
          <w:szCs w:val="24"/>
        </w:rPr>
        <w:t xml:space="preserve"> and added that </w:t>
      </w:r>
      <w:r w:rsidR="001B0870" w:rsidRPr="00FA0AAF">
        <w:rPr>
          <w:sz w:val="24"/>
          <w:szCs w:val="24"/>
        </w:rPr>
        <w:t xml:space="preserve">having the CRAB certification enables them to be eligible for certain grants. </w:t>
      </w:r>
    </w:p>
    <w:bookmarkEnd w:id="9"/>
    <w:p w14:paraId="34009D2B" w14:textId="7F2B8130" w:rsidR="00296783" w:rsidRPr="00FA0AAF" w:rsidRDefault="00296783" w:rsidP="00CE5CA4">
      <w:pPr>
        <w:numPr>
          <w:ilvl w:val="12"/>
          <w:numId w:val="0"/>
        </w:numPr>
        <w:jc w:val="both"/>
        <w:rPr>
          <w:rStyle w:val="Hyperlink"/>
          <w:sz w:val="24"/>
          <w:szCs w:val="24"/>
        </w:rPr>
      </w:pPr>
      <w:r w:rsidRPr="00FA0AAF">
        <w:rPr>
          <w:sz w:val="24"/>
          <w:szCs w:val="24"/>
        </w:rPr>
        <w:fldChar w:fldCharType="begin"/>
      </w:r>
      <w:r w:rsidRPr="00FA0AAF">
        <w:rPr>
          <w:sz w:val="24"/>
          <w:szCs w:val="24"/>
        </w:rPr>
        <w:instrText xml:space="preserve"> HYPERLINK "avca:67a45cc9-7d70-4d62-a5ea-ce0f5040cc6a@02:15:18" \o "Seek to 02:15:18" </w:instrText>
      </w:r>
      <w:r w:rsidRPr="00FA0AAF">
        <w:rPr>
          <w:sz w:val="24"/>
          <w:szCs w:val="24"/>
        </w:rPr>
      </w:r>
      <w:r w:rsidRPr="00FA0AAF">
        <w:rPr>
          <w:sz w:val="24"/>
          <w:szCs w:val="24"/>
        </w:rPr>
        <w:fldChar w:fldCharType="separate"/>
      </w:r>
    </w:p>
    <w:p w14:paraId="650DC1DF" w14:textId="66A02CD2" w:rsidR="00FA0AAF" w:rsidRPr="00FA0AAF" w:rsidRDefault="00296783" w:rsidP="00296783">
      <w:pPr>
        <w:numPr>
          <w:ilvl w:val="12"/>
          <w:numId w:val="0"/>
        </w:numPr>
        <w:rPr>
          <w:rStyle w:val="Hyperlink"/>
          <w:sz w:val="24"/>
          <w:szCs w:val="24"/>
        </w:rPr>
      </w:pPr>
      <w:r w:rsidRPr="00FA0AAF">
        <w:rPr>
          <w:rStyle w:val="Hyperlink"/>
          <w:sz w:val="24"/>
          <w:szCs w:val="24"/>
        </w:rPr>
        <w:t>11:25:13 AM (02:15:18)</w:t>
      </w:r>
      <w:r w:rsidRPr="00FA0AAF">
        <w:rPr>
          <w:sz w:val="24"/>
          <w:szCs w:val="24"/>
        </w:rPr>
        <w:fldChar w:fldCharType="end"/>
      </w:r>
      <w:r w:rsidRPr="00FA0AAF">
        <w:rPr>
          <w:sz w:val="24"/>
          <w:szCs w:val="24"/>
        </w:rPr>
        <w:t xml:space="preserve"> Recess</w:t>
      </w:r>
      <w:r w:rsidR="00FA0AAF" w:rsidRPr="00FA0AAF">
        <w:rPr>
          <w:sz w:val="24"/>
          <w:szCs w:val="24"/>
        </w:rPr>
        <w:fldChar w:fldCharType="begin"/>
      </w:r>
      <w:r w:rsidR="00FA0AAF" w:rsidRPr="00FA0AAF">
        <w:rPr>
          <w:sz w:val="24"/>
          <w:szCs w:val="24"/>
        </w:rPr>
        <w:instrText xml:space="preserve"> HYPERLINK "avca:67a45cc9-7d70-4d62-a5ea-ce0f5040cc6a@02:15:29" \o "Seek to 02:15:29" </w:instrText>
      </w:r>
      <w:r w:rsidR="00FA0AAF" w:rsidRPr="00FA0AAF">
        <w:rPr>
          <w:sz w:val="24"/>
          <w:szCs w:val="24"/>
        </w:rPr>
      </w:r>
      <w:r w:rsidR="00FA0AAF" w:rsidRPr="00FA0AAF">
        <w:rPr>
          <w:sz w:val="24"/>
          <w:szCs w:val="24"/>
        </w:rPr>
        <w:fldChar w:fldCharType="separate"/>
      </w:r>
    </w:p>
    <w:p w14:paraId="5B07AED6" w14:textId="673490B4" w:rsidR="00FA0AAF" w:rsidRPr="00FA0AAF" w:rsidRDefault="00FA0AAF" w:rsidP="00FA0AAF">
      <w:pPr>
        <w:numPr>
          <w:ilvl w:val="12"/>
          <w:numId w:val="0"/>
        </w:numPr>
        <w:rPr>
          <w:sz w:val="24"/>
          <w:szCs w:val="24"/>
        </w:rPr>
      </w:pPr>
      <w:r w:rsidRPr="00FA0AAF">
        <w:rPr>
          <w:rStyle w:val="Hyperlink"/>
          <w:sz w:val="24"/>
          <w:szCs w:val="24"/>
        </w:rPr>
        <w:t>01:30:12 PM (02:15:29)</w:t>
      </w:r>
      <w:r w:rsidRPr="00FA0AAF">
        <w:rPr>
          <w:sz w:val="24"/>
          <w:szCs w:val="24"/>
        </w:rPr>
        <w:fldChar w:fldCharType="end"/>
      </w:r>
      <w:r w:rsidRPr="00FA0AAF">
        <w:rPr>
          <w:sz w:val="24"/>
          <w:szCs w:val="24"/>
        </w:rPr>
        <w:t xml:space="preserve"> Reconvene</w:t>
      </w:r>
    </w:p>
    <w:p w14:paraId="140CC1CD" w14:textId="0AA2324F" w:rsidR="006D313A" w:rsidRDefault="006D313A" w:rsidP="00FA0AAF">
      <w:pPr>
        <w:numPr>
          <w:ilvl w:val="12"/>
          <w:numId w:val="0"/>
        </w:numPr>
        <w:rPr>
          <w:sz w:val="24"/>
          <w:szCs w:val="24"/>
        </w:rPr>
      </w:pPr>
    </w:p>
    <w:p w14:paraId="04D5AD6F" w14:textId="2CE62456"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2C0110BA" w:rsidR="009312EC" w:rsidRPr="005717B4" w:rsidRDefault="00BD41D8" w:rsidP="00095259">
      <w:pPr>
        <w:numPr>
          <w:ilvl w:val="12"/>
          <w:numId w:val="0"/>
        </w:numPr>
        <w:tabs>
          <w:tab w:val="left" w:pos="2160"/>
          <w:tab w:val="right" w:pos="10080"/>
        </w:tabs>
        <w:ind w:left="1440" w:hanging="1440"/>
        <w:rPr>
          <w:b/>
          <w:sz w:val="24"/>
          <w:szCs w:val="24"/>
        </w:rPr>
      </w:pPr>
      <w:bookmarkStart w:id="10"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110D7E" w:rsidRDefault="009312EC" w:rsidP="00095259">
      <w:pPr>
        <w:numPr>
          <w:ilvl w:val="12"/>
          <w:numId w:val="0"/>
        </w:numPr>
        <w:tabs>
          <w:tab w:val="left" w:pos="2160"/>
          <w:tab w:val="right" w:pos="10080"/>
        </w:tabs>
        <w:ind w:left="1440" w:hanging="1440"/>
        <w:rPr>
          <w:sz w:val="24"/>
          <w:szCs w:val="24"/>
        </w:rPr>
      </w:pPr>
    </w:p>
    <w:p w14:paraId="72F25BE6" w14:textId="17C84A27" w:rsidR="00CC56B3" w:rsidRPr="00537154" w:rsidRDefault="00CC56B3" w:rsidP="00CE5CA4">
      <w:pPr>
        <w:numPr>
          <w:ilvl w:val="12"/>
          <w:numId w:val="0"/>
        </w:numPr>
        <w:tabs>
          <w:tab w:val="left" w:pos="2160"/>
          <w:tab w:val="right" w:pos="10080"/>
        </w:tabs>
        <w:ind w:left="2160" w:hanging="2160"/>
        <w:rPr>
          <w:sz w:val="24"/>
          <w:szCs w:val="24"/>
        </w:rPr>
      </w:pPr>
      <w:r w:rsidRPr="00110D7E">
        <w:rPr>
          <w:sz w:val="24"/>
          <w:szCs w:val="24"/>
        </w:rPr>
        <w:lastRenderedPageBreak/>
        <w:t>1:30 p.m.</w:t>
      </w:r>
      <w:r w:rsidRPr="00110D7E">
        <w:rPr>
          <w:b/>
          <w:sz w:val="24"/>
          <w:szCs w:val="24"/>
        </w:rPr>
        <w:t xml:space="preserve"> </w:t>
      </w:r>
      <w:r w:rsidR="00BC79E2" w:rsidRPr="00110D7E">
        <w:rPr>
          <w:b/>
          <w:sz w:val="24"/>
          <w:szCs w:val="24"/>
        </w:rPr>
        <w:tab/>
      </w:r>
      <w:hyperlink r:id="rId41" w:tooltip="Seek to 02:15:38" w:history="1">
        <w:r w:rsidR="00110D7E" w:rsidRPr="00FA0AAF">
          <w:rPr>
            <w:rStyle w:val="Hyperlink"/>
            <w:b/>
            <w:sz w:val="24"/>
            <w:szCs w:val="24"/>
          </w:rPr>
          <w:t>WORKSHOP</w:t>
        </w:r>
      </w:hyperlink>
      <w:r w:rsidR="00110D7E" w:rsidRPr="00891E0A">
        <w:rPr>
          <w:b/>
          <w:sz w:val="24"/>
          <w:szCs w:val="24"/>
        </w:rPr>
        <w:t xml:space="preserve"> </w:t>
      </w:r>
      <w:r w:rsidR="00110D7E" w:rsidRPr="00891E0A">
        <w:rPr>
          <w:sz w:val="24"/>
          <w:szCs w:val="24"/>
        </w:rPr>
        <w:t>re: Solid Waste Update</w:t>
      </w:r>
      <w:bookmarkStart w:id="11" w:name="_Hlk135397671"/>
      <w:r w:rsidR="00F9076F" w:rsidRPr="00891E0A">
        <w:rPr>
          <w:sz w:val="24"/>
          <w:szCs w:val="24"/>
        </w:rPr>
        <w:t xml:space="preserve"> </w:t>
      </w:r>
    </w:p>
    <w:bookmarkEnd w:id="11"/>
    <w:p w14:paraId="3F1C2232" w14:textId="24E0FAD1" w:rsidR="00C616FD" w:rsidRDefault="00B63799" w:rsidP="00C616FD">
      <w:pPr>
        <w:numPr>
          <w:ilvl w:val="12"/>
          <w:numId w:val="0"/>
        </w:numPr>
        <w:tabs>
          <w:tab w:val="left" w:pos="2160"/>
          <w:tab w:val="right" w:pos="10080"/>
        </w:tabs>
        <w:ind w:left="2160" w:hanging="2160"/>
        <w:rPr>
          <w:b/>
          <w:sz w:val="24"/>
          <w:szCs w:val="24"/>
        </w:rPr>
      </w:pPr>
      <w:r>
        <w:rPr>
          <w:b/>
          <w:sz w:val="24"/>
          <w:szCs w:val="24"/>
        </w:rPr>
        <w:tab/>
      </w:r>
      <w:hyperlink r:id="rId42" w:tooltip="Open document" w:history="1">
        <w:r w:rsidRPr="00B63799">
          <w:rPr>
            <w:rStyle w:val="Hyperlink"/>
            <w:b/>
            <w:noProof/>
            <w:sz w:val="24"/>
            <w:szCs w:val="24"/>
          </w:rPr>
          <w:drawing>
            <wp:inline distT="0" distB="0" distL="0" distR="0" wp14:anchorId="7FE8BF61" wp14:editId="4BD1386B">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6"/>
                      <a:stretch>
                        <a:fillRect/>
                      </a:stretch>
                    </pic:blipFill>
                    <pic:spPr>
                      <a:xfrm>
                        <a:off x="0" y="0"/>
                        <a:ext cx="152421" cy="152421"/>
                      </a:xfrm>
                      <a:prstGeom prst="rect">
                        <a:avLst/>
                      </a:prstGeom>
                    </pic:spPr>
                  </pic:pic>
                </a:graphicData>
              </a:graphic>
            </wp:inline>
          </w:drawing>
        </w:r>
        <w:r w:rsidRPr="00B63799">
          <w:rPr>
            <w:rStyle w:val="Hyperlink"/>
            <w:b/>
            <w:sz w:val="24"/>
            <w:szCs w:val="24"/>
          </w:rPr>
          <w:sym w:font="Wingdings 3" w:char="F05A"/>
        </w:r>
      </w:hyperlink>
      <w:r>
        <w:rPr>
          <w:b/>
          <w:sz w:val="24"/>
          <w:szCs w:val="24"/>
        </w:rPr>
        <w:t xml:space="preserve">  </w:t>
      </w:r>
    </w:p>
    <w:p w14:paraId="19E31A64" w14:textId="7A00D2FC"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110D7E">
        <w:rPr>
          <w:sz w:val="24"/>
          <w:szCs w:val="24"/>
        </w:rPr>
        <w:t>Al Cairns, Solid Waste Manager</w:t>
      </w:r>
    </w:p>
    <w:p w14:paraId="630B6191" w14:textId="1ECAE337" w:rsidR="009A166B" w:rsidRDefault="00675AD2" w:rsidP="000332E8">
      <w:pPr>
        <w:numPr>
          <w:ilvl w:val="12"/>
          <w:numId w:val="0"/>
        </w:numPr>
        <w:tabs>
          <w:tab w:val="left" w:pos="2160"/>
          <w:tab w:val="right" w:pos="10080"/>
        </w:tabs>
        <w:ind w:left="2160" w:hanging="2160"/>
        <w:rPr>
          <w:b/>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bookmarkEnd w:id="10"/>
    </w:p>
    <w:p w14:paraId="5E71DB6F" w14:textId="32DFBFD9" w:rsidR="00FA0AAF" w:rsidRDefault="003E08DC" w:rsidP="009F247C">
      <w:pPr>
        <w:numPr>
          <w:ilvl w:val="12"/>
          <w:numId w:val="0"/>
        </w:numPr>
        <w:rPr>
          <w:sz w:val="24"/>
          <w:szCs w:val="24"/>
        </w:rPr>
      </w:pPr>
      <w:r w:rsidRPr="00E42F9D">
        <w:rPr>
          <w:sz w:val="24"/>
          <w:szCs w:val="24"/>
        </w:rPr>
        <w:t xml:space="preserve">Public Works Solid Waste Manager Al Cairns was present to provide a report on Solid Waste programs, review of the fee increases for the solid waste facilities, curbside service usage, </w:t>
      </w:r>
      <w:r>
        <w:rPr>
          <w:sz w:val="24"/>
          <w:szCs w:val="24"/>
        </w:rPr>
        <w:t>and pilot program for low-income customers. Public Works Director Monte Reinders and Manager Cairns answered questions posed by the Board.</w:t>
      </w:r>
    </w:p>
    <w:p w14:paraId="702E1CF6" w14:textId="77777777" w:rsidR="00FA0AAF" w:rsidRDefault="00FA0AAF" w:rsidP="009F247C">
      <w:pPr>
        <w:numPr>
          <w:ilvl w:val="12"/>
          <w:numId w:val="0"/>
        </w:numPr>
        <w:rPr>
          <w:sz w:val="24"/>
          <w:szCs w:val="24"/>
        </w:rPr>
      </w:pPr>
    </w:p>
    <w:p w14:paraId="0364A93C" w14:textId="76FB7D18" w:rsidR="003E08DC" w:rsidRPr="00B62797" w:rsidRDefault="00A07FFD" w:rsidP="00B62797">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597AE32A" w14:textId="3ECC154C" w:rsidR="00110D7E"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r w:rsidR="00B62797">
        <w:rPr>
          <w:b/>
          <w:bCs/>
          <w:sz w:val="24"/>
          <w:szCs w:val="24"/>
        </w:rPr>
        <w:t xml:space="preserve"> 2:17 p.m. </w:t>
      </w:r>
    </w:p>
    <w:p w14:paraId="63D5C5FB" w14:textId="77777777" w:rsidR="000332E8" w:rsidRDefault="000332E8"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0FF7197"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655137">
        <w:rPr>
          <w:b/>
          <w:sz w:val="22"/>
          <w:szCs w:val="22"/>
        </w:rPr>
        <w:t xml:space="preserve">of </w:t>
      </w:r>
      <w:r w:rsidR="00655137" w:rsidRPr="00655137">
        <w:rPr>
          <w:b/>
          <w:sz w:val="22"/>
          <w:szCs w:val="22"/>
        </w:rPr>
        <w:t>May 13</w:t>
      </w:r>
      <w:r w:rsidRPr="00655137">
        <w:rPr>
          <w:b/>
          <w:sz w:val="22"/>
          <w:szCs w:val="22"/>
        </w:rPr>
        <w:t>, 202</w:t>
      </w:r>
      <w:r w:rsidR="002277C0" w:rsidRPr="00655137">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A36A884" w14:textId="77777777" w:rsidR="0089063D" w:rsidRPr="00287277" w:rsidRDefault="0089063D" w:rsidP="0089063D">
      <w:pPr>
        <w:pStyle w:val="NoSpacing"/>
        <w:rPr>
          <w:rFonts w:ascii="Times New Roman" w:hAnsi="Times New Roman" w:cs="Times New Roman"/>
          <w:color w:val="000000" w:themeColor="text1"/>
          <w:sz w:val="24"/>
        </w:rPr>
      </w:pPr>
    </w:p>
    <w:p w14:paraId="3DEB8A2C" w14:textId="77777777" w:rsidR="0089063D" w:rsidRDefault="0089063D" w:rsidP="0089063D">
      <w:pPr>
        <w:pStyle w:val="NoSpacing"/>
        <w:rPr>
          <w:rFonts w:ascii="Times New Roman" w:hAnsi="Times New Roman" w:cs="Times New Roman"/>
          <w:sz w:val="24"/>
          <w:u w:val="single"/>
        </w:rPr>
      </w:pPr>
      <w:bookmarkStart w:id="12"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May 13,</w:t>
      </w:r>
      <w:r w:rsidRPr="007E1D55">
        <w:rPr>
          <w:rFonts w:ascii="Times New Roman" w:hAnsi="Times New Roman" w:cs="Times New Roman"/>
          <w:sz w:val="24"/>
          <w:u w:val="single"/>
        </w:rPr>
        <w:t xml:space="preserve"> 2024</w:t>
      </w:r>
    </w:p>
    <w:p w14:paraId="102098FF" w14:textId="77777777" w:rsidR="0089063D" w:rsidRDefault="0089063D" w:rsidP="0089063D">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4D9A2E66" w14:textId="77777777" w:rsidR="0089063D" w:rsidRDefault="0089063D" w:rsidP="0089063D">
      <w:pPr>
        <w:pStyle w:val="NoSpacing"/>
        <w:rPr>
          <w:rFonts w:ascii="Times New Roman" w:hAnsi="Times New Roman" w:cs="Times New Roman"/>
        </w:rPr>
      </w:pPr>
      <w:bookmarkStart w:id="13" w:name="_Hlk166140247"/>
      <w:r>
        <w:rPr>
          <w:rFonts w:ascii="Times New Roman" w:hAnsi="Times New Roman" w:cs="Times New Roman"/>
        </w:rPr>
        <w:t>9:00 a.m.</w:t>
      </w:r>
      <w:r>
        <w:rPr>
          <w:rFonts w:ascii="Times New Roman" w:hAnsi="Times New Roman" w:cs="Times New Roman"/>
        </w:rPr>
        <w:tab/>
        <w:t>Puget Sound on the Hill – (Washington DC) Kate</w:t>
      </w:r>
    </w:p>
    <w:bookmarkEnd w:id="13"/>
    <w:p w14:paraId="2EF2EF00" w14:textId="77777777" w:rsidR="0089063D" w:rsidRDefault="0089063D" w:rsidP="0089063D">
      <w:pPr>
        <w:pStyle w:val="NoSpacing"/>
        <w:rPr>
          <w:rFonts w:ascii="Times New Roman" w:hAnsi="Times New Roman" w:cs="Times New Roman"/>
        </w:rPr>
      </w:pPr>
    </w:p>
    <w:p w14:paraId="38C794B6" w14:textId="77777777" w:rsidR="0089063D" w:rsidRDefault="0089063D" w:rsidP="0089063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May 14, 2024</w:t>
      </w:r>
    </w:p>
    <w:p w14:paraId="5BA0EF6B" w14:textId="77777777" w:rsidR="0089063D" w:rsidRDefault="0089063D" w:rsidP="0089063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Puget Sound on the Hill – (Washington DC) Kate</w:t>
      </w:r>
    </w:p>
    <w:p w14:paraId="480DCBE4" w14:textId="77777777" w:rsidR="0089063D" w:rsidRDefault="0089063D" w:rsidP="0089063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Meeting – Greg</w:t>
      </w:r>
    </w:p>
    <w:p w14:paraId="5453B282" w14:textId="77777777" w:rsidR="0089063D" w:rsidRDefault="0089063D" w:rsidP="0089063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(Hybrid) Heidi</w:t>
      </w:r>
    </w:p>
    <w:p w14:paraId="29F40669" w14:textId="77777777" w:rsidR="0089063D" w:rsidRDefault="0089063D" w:rsidP="0089063D">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EPL Discussion – (Hybrid) Greg</w:t>
      </w:r>
    </w:p>
    <w:p w14:paraId="11A6B42D" w14:textId="77777777" w:rsidR="0089063D" w:rsidRPr="009C4039" w:rsidRDefault="0089063D" w:rsidP="0089063D">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Growth Management Steering Committee – (Hybrid) Heidi</w:t>
      </w:r>
    </w:p>
    <w:p w14:paraId="435AE782" w14:textId="77777777" w:rsidR="0089063D" w:rsidRDefault="0089063D" w:rsidP="0089063D">
      <w:pPr>
        <w:pStyle w:val="NoSpacing"/>
        <w:rPr>
          <w:rFonts w:ascii="Times New Roman" w:hAnsi="Times New Roman" w:cs="Times New Roman"/>
          <w:sz w:val="24"/>
          <w:u w:val="single"/>
        </w:rPr>
      </w:pPr>
    </w:p>
    <w:p w14:paraId="117032CE" w14:textId="77777777" w:rsidR="0089063D" w:rsidRDefault="0089063D" w:rsidP="0089063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May 15, 2024</w:t>
      </w:r>
    </w:p>
    <w:p w14:paraId="1859D4BE" w14:textId="77777777" w:rsidR="0089063D" w:rsidRDefault="0089063D" w:rsidP="0089063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Puget Sound on the Hill – (Washington DC) Kate</w:t>
      </w:r>
    </w:p>
    <w:p w14:paraId="49433093" w14:textId="77777777" w:rsidR="0089063D" w:rsidRDefault="0089063D" w:rsidP="0089063D">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(Virtual) Heidi</w:t>
      </w:r>
    </w:p>
    <w:p w14:paraId="31AB500B" w14:textId="77777777" w:rsidR="0089063D" w:rsidRPr="00AE0BAF" w:rsidRDefault="0089063D" w:rsidP="0089063D">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Public Open House - Heidi</w:t>
      </w:r>
    </w:p>
    <w:p w14:paraId="142A8B44" w14:textId="77777777" w:rsidR="0089063D" w:rsidRDefault="0089063D" w:rsidP="0089063D">
      <w:pPr>
        <w:pStyle w:val="NoSpacing"/>
        <w:rPr>
          <w:rFonts w:ascii="Times New Roman" w:hAnsi="Times New Roman" w:cs="Times New Roman"/>
          <w:sz w:val="24"/>
          <w:u w:val="single"/>
        </w:rPr>
      </w:pPr>
    </w:p>
    <w:p w14:paraId="3F2D7E4E" w14:textId="77777777" w:rsidR="0089063D" w:rsidRDefault="0089063D" w:rsidP="0089063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May16, 2024 </w:t>
      </w:r>
    </w:p>
    <w:p w14:paraId="4F533E91" w14:textId="77777777" w:rsidR="0089063D" w:rsidRPr="003F3FBE" w:rsidRDefault="0089063D" w:rsidP="0089063D">
      <w:pPr>
        <w:pStyle w:val="NoSpacing"/>
        <w:rPr>
          <w:rFonts w:ascii="Times New Roman" w:hAnsi="Times New Roman" w:cs="Times New Roman"/>
        </w:rPr>
      </w:pPr>
      <w:bookmarkStart w:id="14" w:name="_Hlk166140337"/>
      <w:r w:rsidRPr="003F3FBE">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Legislative Steering Committee Retreat – (Out of Town) Kate</w:t>
      </w:r>
    </w:p>
    <w:bookmarkEnd w:id="14"/>
    <w:p w14:paraId="47941E69" w14:textId="77777777" w:rsidR="0089063D" w:rsidRPr="009C4039" w:rsidRDefault="0089063D" w:rsidP="0089063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Meeting – (Hybrid) Board</w:t>
      </w:r>
    </w:p>
    <w:p w14:paraId="185F84E7" w14:textId="77777777" w:rsidR="0089063D" w:rsidRDefault="0089063D" w:rsidP="0089063D">
      <w:pPr>
        <w:pStyle w:val="NoSpacing"/>
        <w:rPr>
          <w:rFonts w:ascii="Times New Roman" w:hAnsi="Times New Roman" w:cs="Times New Roman"/>
        </w:rPr>
      </w:pPr>
    </w:p>
    <w:p w14:paraId="237A54D5" w14:textId="77777777" w:rsidR="0089063D" w:rsidRDefault="0089063D" w:rsidP="0089063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May 17, 2024</w:t>
      </w:r>
    </w:p>
    <w:p w14:paraId="27152AB9" w14:textId="77777777" w:rsidR="0089063D" w:rsidRDefault="0089063D" w:rsidP="0089063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Consortium Board – (Virtual) Greg</w:t>
      </w:r>
    </w:p>
    <w:p w14:paraId="7214CFA6" w14:textId="77777777" w:rsidR="0089063D" w:rsidRPr="003F3FBE" w:rsidRDefault="0089063D" w:rsidP="0089063D">
      <w:pPr>
        <w:pStyle w:val="NoSpacing"/>
        <w:rPr>
          <w:rFonts w:ascii="Times New Roman" w:hAnsi="Times New Roman" w:cs="Times New Roman"/>
        </w:rPr>
      </w:pPr>
      <w:r w:rsidRPr="003F3FBE">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Legislative Steering Committee Retreat – (Out of Town) Kate</w:t>
      </w:r>
    </w:p>
    <w:p w14:paraId="236F0858" w14:textId="77777777" w:rsidR="0089063D" w:rsidRPr="009C4039" w:rsidRDefault="0089063D" w:rsidP="0089063D">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SAC - Heidi</w:t>
      </w:r>
    </w:p>
    <w:bookmarkEnd w:id="12"/>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4"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5"/>
      <w:footerReference w:type="default" r:id="rId46"/>
      <w:footerReference w:type="first" r:id="rId4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11DE" w14:textId="77777777" w:rsidR="002F3596" w:rsidRDefault="002F3596">
      <w:r>
        <w:separator/>
      </w:r>
    </w:p>
  </w:endnote>
  <w:endnote w:type="continuationSeparator" w:id="0">
    <w:p w14:paraId="1A31A7D1" w14:textId="77777777" w:rsidR="002F3596" w:rsidRDefault="002F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5FCC" w14:textId="77777777" w:rsidR="002F3596" w:rsidRDefault="002F3596">
      <w:r>
        <w:separator/>
      </w:r>
    </w:p>
  </w:footnote>
  <w:footnote w:type="continuationSeparator" w:id="0">
    <w:p w14:paraId="23B7E6E3" w14:textId="77777777" w:rsidR="002F3596" w:rsidRDefault="002F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6AA4DE7" w:rsidR="00506B8C" w:rsidRPr="00655137" w:rsidRDefault="00E005AC" w:rsidP="00C41997">
    <w:pPr>
      <w:pBdr>
        <w:bottom w:val="single" w:sz="4" w:space="1" w:color="auto"/>
      </w:pBdr>
      <w:jc w:val="center"/>
      <w:rPr>
        <w:sz w:val="24"/>
        <w:szCs w:val="24"/>
      </w:rPr>
    </w:pPr>
    <w:r w:rsidRPr="00655137">
      <w:rPr>
        <w:sz w:val="24"/>
        <w:szCs w:val="24"/>
      </w:rPr>
      <w:t xml:space="preserve">Agenda: </w:t>
    </w:r>
    <w:r w:rsidR="00634115" w:rsidRPr="0065513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655137">
      <w:rPr>
        <w:sz w:val="24"/>
        <w:szCs w:val="24"/>
      </w:rPr>
      <w:t xml:space="preserve">May </w:t>
    </w:r>
    <w:r w:rsidR="00655137" w:rsidRPr="00655137">
      <w:rPr>
        <w:sz w:val="24"/>
        <w:szCs w:val="24"/>
      </w:rPr>
      <w:t>13</w:t>
    </w:r>
    <w:r w:rsidR="0050581D" w:rsidRPr="00655137">
      <w:rPr>
        <w:sz w:val="24"/>
        <w:szCs w:val="24"/>
      </w:rPr>
      <w:t>, 202</w:t>
    </w:r>
    <w:r w:rsidR="002277C0" w:rsidRPr="00655137">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754F72"/>
    <w:multiLevelType w:val="hybridMultilevel"/>
    <w:tmpl w:val="336A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EF1ED3"/>
    <w:multiLevelType w:val="hybridMultilevel"/>
    <w:tmpl w:val="605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5"/>
  </w:num>
  <w:num w:numId="11">
    <w:abstractNumId w:val="19"/>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C73"/>
    <w:rsid w:val="00022D64"/>
    <w:rsid w:val="0002414E"/>
    <w:rsid w:val="00024302"/>
    <w:rsid w:val="000258D9"/>
    <w:rsid w:val="000332E8"/>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62A"/>
    <w:rsid w:val="000809AF"/>
    <w:rsid w:val="00081DA3"/>
    <w:rsid w:val="00082CB0"/>
    <w:rsid w:val="000908F2"/>
    <w:rsid w:val="00092832"/>
    <w:rsid w:val="00093E81"/>
    <w:rsid w:val="0009517B"/>
    <w:rsid w:val="00095259"/>
    <w:rsid w:val="000A238E"/>
    <w:rsid w:val="000A3C63"/>
    <w:rsid w:val="000A45F9"/>
    <w:rsid w:val="000A59FC"/>
    <w:rsid w:val="000B0392"/>
    <w:rsid w:val="000B0AAC"/>
    <w:rsid w:val="000B7453"/>
    <w:rsid w:val="000C162A"/>
    <w:rsid w:val="000C26B0"/>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0D7E"/>
    <w:rsid w:val="001112C3"/>
    <w:rsid w:val="00114063"/>
    <w:rsid w:val="0011715D"/>
    <w:rsid w:val="00117273"/>
    <w:rsid w:val="001174A0"/>
    <w:rsid w:val="00121C96"/>
    <w:rsid w:val="00123392"/>
    <w:rsid w:val="001257D8"/>
    <w:rsid w:val="00125FDF"/>
    <w:rsid w:val="001273A1"/>
    <w:rsid w:val="00127D2A"/>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678AA"/>
    <w:rsid w:val="0017120A"/>
    <w:rsid w:val="00174B26"/>
    <w:rsid w:val="00175A77"/>
    <w:rsid w:val="00176DAA"/>
    <w:rsid w:val="00177F7B"/>
    <w:rsid w:val="001822DF"/>
    <w:rsid w:val="001857C5"/>
    <w:rsid w:val="00186528"/>
    <w:rsid w:val="00187920"/>
    <w:rsid w:val="00191286"/>
    <w:rsid w:val="00193FF4"/>
    <w:rsid w:val="001A1ED6"/>
    <w:rsid w:val="001A42A8"/>
    <w:rsid w:val="001A4FD9"/>
    <w:rsid w:val="001A5640"/>
    <w:rsid w:val="001A5FC0"/>
    <w:rsid w:val="001B0870"/>
    <w:rsid w:val="001B3DC4"/>
    <w:rsid w:val="001B6DB4"/>
    <w:rsid w:val="001B72A8"/>
    <w:rsid w:val="001C0565"/>
    <w:rsid w:val="001C1E6C"/>
    <w:rsid w:val="001C3F97"/>
    <w:rsid w:val="001C48BA"/>
    <w:rsid w:val="001C541A"/>
    <w:rsid w:val="001C57E9"/>
    <w:rsid w:val="001D0540"/>
    <w:rsid w:val="001D07C6"/>
    <w:rsid w:val="001D31B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07524"/>
    <w:rsid w:val="00210699"/>
    <w:rsid w:val="00210EEB"/>
    <w:rsid w:val="002114EF"/>
    <w:rsid w:val="002124DD"/>
    <w:rsid w:val="0021275E"/>
    <w:rsid w:val="00222B3C"/>
    <w:rsid w:val="00224302"/>
    <w:rsid w:val="0022457D"/>
    <w:rsid w:val="002247F2"/>
    <w:rsid w:val="00224D68"/>
    <w:rsid w:val="002277C0"/>
    <w:rsid w:val="00233A56"/>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6783"/>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D7852"/>
    <w:rsid w:val="002E3455"/>
    <w:rsid w:val="002E5677"/>
    <w:rsid w:val="002E5DEF"/>
    <w:rsid w:val="002E63A3"/>
    <w:rsid w:val="002E7324"/>
    <w:rsid w:val="002E7DEE"/>
    <w:rsid w:val="002F247B"/>
    <w:rsid w:val="002F359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4FF0"/>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6CB0"/>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A7B1F"/>
    <w:rsid w:val="003B25E5"/>
    <w:rsid w:val="003B3583"/>
    <w:rsid w:val="003B3A20"/>
    <w:rsid w:val="003B5E1F"/>
    <w:rsid w:val="003B60E5"/>
    <w:rsid w:val="003B6482"/>
    <w:rsid w:val="003C11F1"/>
    <w:rsid w:val="003C32AD"/>
    <w:rsid w:val="003C5A02"/>
    <w:rsid w:val="003D288B"/>
    <w:rsid w:val="003D2D96"/>
    <w:rsid w:val="003D3D92"/>
    <w:rsid w:val="003E08DC"/>
    <w:rsid w:val="003E4365"/>
    <w:rsid w:val="003F098F"/>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1CAC"/>
    <w:rsid w:val="00464649"/>
    <w:rsid w:val="004656E4"/>
    <w:rsid w:val="00465D8E"/>
    <w:rsid w:val="00470A68"/>
    <w:rsid w:val="00470D9B"/>
    <w:rsid w:val="00471F9C"/>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13F6"/>
    <w:rsid w:val="004B33D0"/>
    <w:rsid w:val="004B4304"/>
    <w:rsid w:val="004C14A1"/>
    <w:rsid w:val="004C2556"/>
    <w:rsid w:val="004C4031"/>
    <w:rsid w:val="004D21A4"/>
    <w:rsid w:val="004D3B11"/>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634"/>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4690"/>
    <w:rsid w:val="00576C72"/>
    <w:rsid w:val="00580013"/>
    <w:rsid w:val="005803B4"/>
    <w:rsid w:val="00580FAB"/>
    <w:rsid w:val="00581334"/>
    <w:rsid w:val="00582043"/>
    <w:rsid w:val="00586303"/>
    <w:rsid w:val="00587590"/>
    <w:rsid w:val="005926D6"/>
    <w:rsid w:val="00593087"/>
    <w:rsid w:val="00594172"/>
    <w:rsid w:val="005962B7"/>
    <w:rsid w:val="00597B01"/>
    <w:rsid w:val="005A1399"/>
    <w:rsid w:val="005A2D53"/>
    <w:rsid w:val="005A4E57"/>
    <w:rsid w:val="005B348A"/>
    <w:rsid w:val="005B4E21"/>
    <w:rsid w:val="005B65F3"/>
    <w:rsid w:val="005C1C89"/>
    <w:rsid w:val="005C2963"/>
    <w:rsid w:val="005C5536"/>
    <w:rsid w:val="005C6749"/>
    <w:rsid w:val="005D2CD4"/>
    <w:rsid w:val="005D3FA5"/>
    <w:rsid w:val="005D4C6B"/>
    <w:rsid w:val="005D5221"/>
    <w:rsid w:val="005D6DC7"/>
    <w:rsid w:val="005D7867"/>
    <w:rsid w:val="005E0219"/>
    <w:rsid w:val="005E05E0"/>
    <w:rsid w:val="005E1722"/>
    <w:rsid w:val="005E340C"/>
    <w:rsid w:val="005E73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323B"/>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137"/>
    <w:rsid w:val="0065549E"/>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13A"/>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5879"/>
    <w:rsid w:val="007164B0"/>
    <w:rsid w:val="0071721A"/>
    <w:rsid w:val="007211E5"/>
    <w:rsid w:val="0072369B"/>
    <w:rsid w:val="007253EF"/>
    <w:rsid w:val="00725A55"/>
    <w:rsid w:val="00727397"/>
    <w:rsid w:val="007277DB"/>
    <w:rsid w:val="007279E7"/>
    <w:rsid w:val="00737E7D"/>
    <w:rsid w:val="0074160F"/>
    <w:rsid w:val="007503BA"/>
    <w:rsid w:val="00753D82"/>
    <w:rsid w:val="00754911"/>
    <w:rsid w:val="00754C96"/>
    <w:rsid w:val="00754FBA"/>
    <w:rsid w:val="00757FD2"/>
    <w:rsid w:val="00760DCC"/>
    <w:rsid w:val="0076455B"/>
    <w:rsid w:val="007659D8"/>
    <w:rsid w:val="007663AA"/>
    <w:rsid w:val="00767A48"/>
    <w:rsid w:val="00771FBC"/>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D776C"/>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4A23"/>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0BB"/>
    <w:rsid w:val="00884D7C"/>
    <w:rsid w:val="00885A82"/>
    <w:rsid w:val="00885D32"/>
    <w:rsid w:val="0088619A"/>
    <w:rsid w:val="0089063D"/>
    <w:rsid w:val="00891C5F"/>
    <w:rsid w:val="00891E0A"/>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D6FDD"/>
    <w:rsid w:val="008E1D3E"/>
    <w:rsid w:val="008E2381"/>
    <w:rsid w:val="008E47AE"/>
    <w:rsid w:val="008E6499"/>
    <w:rsid w:val="008E68CF"/>
    <w:rsid w:val="008E73B5"/>
    <w:rsid w:val="008F0A9D"/>
    <w:rsid w:val="008F20EE"/>
    <w:rsid w:val="008F39F7"/>
    <w:rsid w:val="008F58A4"/>
    <w:rsid w:val="008F630C"/>
    <w:rsid w:val="00900E2E"/>
    <w:rsid w:val="0090239A"/>
    <w:rsid w:val="00903973"/>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1937"/>
    <w:rsid w:val="00972DFE"/>
    <w:rsid w:val="00973A40"/>
    <w:rsid w:val="00973E68"/>
    <w:rsid w:val="009743AB"/>
    <w:rsid w:val="00975D6C"/>
    <w:rsid w:val="00980B8E"/>
    <w:rsid w:val="00981FED"/>
    <w:rsid w:val="009854C4"/>
    <w:rsid w:val="0098678D"/>
    <w:rsid w:val="00987E8F"/>
    <w:rsid w:val="00991164"/>
    <w:rsid w:val="00991A69"/>
    <w:rsid w:val="00992C93"/>
    <w:rsid w:val="0099385A"/>
    <w:rsid w:val="009952F4"/>
    <w:rsid w:val="009A0FCF"/>
    <w:rsid w:val="009A137C"/>
    <w:rsid w:val="009A166B"/>
    <w:rsid w:val="009A1DB5"/>
    <w:rsid w:val="009A3002"/>
    <w:rsid w:val="009A7EE7"/>
    <w:rsid w:val="009B1E5C"/>
    <w:rsid w:val="009B6282"/>
    <w:rsid w:val="009B7C41"/>
    <w:rsid w:val="009C3443"/>
    <w:rsid w:val="009C5BFB"/>
    <w:rsid w:val="009D0C83"/>
    <w:rsid w:val="009D0CD0"/>
    <w:rsid w:val="009D1845"/>
    <w:rsid w:val="009D1C6F"/>
    <w:rsid w:val="009D4ADD"/>
    <w:rsid w:val="009D4E38"/>
    <w:rsid w:val="009D5EC1"/>
    <w:rsid w:val="009E3ADB"/>
    <w:rsid w:val="009E3EE8"/>
    <w:rsid w:val="009E41F1"/>
    <w:rsid w:val="009E5B7F"/>
    <w:rsid w:val="009E5EDE"/>
    <w:rsid w:val="009E620D"/>
    <w:rsid w:val="009F00E9"/>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0A88"/>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3F05"/>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19DA"/>
    <w:rsid w:val="00AE27E3"/>
    <w:rsid w:val="00AE652B"/>
    <w:rsid w:val="00AE7623"/>
    <w:rsid w:val="00AF141A"/>
    <w:rsid w:val="00AF2381"/>
    <w:rsid w:val="00AF2D28"/>
    <w:rsid w:val="00AF603D"/>
    <w:rsid w:val="00B004C3"/>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249A"/>
    <w:rsid w:val="00B46AB2"/>
    <w:rsid w:val="00B47ACB"/>
    <w:rsid w:val="00B50560"/>
    <w:rsid w:val="00B514D3"/>
    <w:rsid w:val="00B53FF4"/>
    <w:rsid w:val="00B56017"/>
    <w:rsid w:val="00B57190"/>
    <w:rsid w:val="00B57CBF"/>
    <w:rsid w:val="00B57F85"/>
    <w:rsid w:val="00B61D55"/>
    <w:rsid w:val="00B62797"/>
    <w:rsid w:val="00B62D5A"/>
    <w:rsid w:val="00B63799"/>
    <w:rsid w:val="00B64847"/>
    <w:rsid w:val="00B64B65"/>
    <w:rsid w:val="00B80FF2"/>
    <w:rsid w:val="00B82290"/>
    <w:rsid w:val="00B84284"/>
    <w:rsid w:val="00B8492D"/>
    <w:rsid w:val="00B84FAA"/>
    <w:rsid w:val="00B850BA"/>
    <w:rsid w:val="00B86157"/>
    <w:rsid w:val="00B86320"/>
    <w:rsid w:val="00B87781"/>
    <w:rsid w:val="00B905F2"/>
    <w:rsid w:val="00B918D3"/>
    <w:rsid w:val="00B91AF5"/>
    <w:rsid w:val="00B9536C"/>
    <w:rsid w:val="00BA4A67"/>
    <w:rsid w:val="00BA4E5A"/>
    <w:rsid w:val="00BA5A54"/>
    <w:rsid w:val="00BA74D9"/>
    <w:rsid w:val="00BB07CE"/>
    <w:rsid w:val="00BB0A2A"/>
    <w:rsid w:val="00BB297F"/>
    <w:rsid w:val="00BB4A05"/>
    <w:rsid w:val="00BB579B"/>
    <w:rsid w:val="00BB6909"/>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0B05"/>
    <w:rsid w:val="00BF4D65"/>
    <w:rsid w:val="00BF7F8B"/>
    <w:rsid w:val="00C02093"/>
    <w:rsid w:val="00C037E2"/>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8C2"/>
    <w:rsid w:val="00C80D9D"/>
    <w:rsid w:val="00C81666"/>
    <w:rsid w:val="00C8550B"/>
    <w:rsid w:val="00C86184"/>
    <w:rsid w:val="00C8695C"/>
    <w:rsid w:val="00C900F0"/>
    <w:rsid w:val="00C9159C"/>
    <w:rsid w:val="00C94E9F"/>
    <w:rsid w:val="00C954CA"/>
    <w:rsid w:val="00C97C19"/>
    <w:rsid w:val="00CA0EF5"/>
    <w:rsid w:val="00CA2AD5"/>
    <w:rsid w:val="00CA4BC0"/>
    <w:rsid w:val="00CA6C47"/>
    <w:rsid w:val="00CB11FA"/>
    <w:rsid w:val="00CB1D80"/>
    <w:rsid w:val="00CB2E8A"/>
    <w:rsid w:val="00CB4316"/>
    <w:rsid w:val="00CC050F"/>
    <w:rsid w:val="00CC30FF"/>
    <w:rsid w:val="00CC32B6"/>
    <w:rsid w:val="00CC56B3"/>
    <w:rsid w:val="00CC5DBE"/>
    <w:rsid w:val="00CC6A01"/>
    <w:rsid w:val="00CD0C58"/>
    <w:rsid w:val="00CD14B3"/>
    <w:rsid w:val="00CD1E9A"/>
    <w:rsid w:val="00CD312E"/>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1EB4"/>
    <w:rsid w:val="00D32102"/>
    <w:rsid w:val="00D34CD3"/>
    <w:rsid w:val="00D3524C"/>
    <w:rsid w:val="00D35E42"/>
    <w:rsid w:val="00D40267"/>
    <w:rsid w:val="00D41053"/>
    <w:rsid w:val="00D41A41"/>
    <w:rsid w:val="00D422B0"/>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5AD1"/>
    <w:rsid w:val="00D87971"/>
    <w:rsid w:val="00D87A44"/>
    <w:rsid w:val="00D9025B"/>
    <w:rsid w:val="00D90D61"/>
    <w:rsid w:val="00D92DB0"/>
    <w:rsid w:val="00DA1765"/>
    <w:rsid w:val="00DA34AA"/>
    <w:rsid w:val="00DA385A"/>
    <w:rsid w:val="00DA429A"/>
    <w:rsid w:val="00DA5CEB"/>
    <w:rsid w:val="00DA6B66"/>
    <w:rsid w:val="00DA6DFD"/>
    <w:rsid w:val="00DA73E6"/>
    <w:rsid w:val="00DA73F9"/>
    <w:rsid w:val="00DA7F16"/>
    <w:rsid w:val="00DB0BE9"/>
    <w:rsid w:val="00DB2B7B"/>
    <w:rsid w:val="00DB590D"/>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062F"/>
    <w:rsid w:val="00E50A19"/>
    <w:rsid w:val="00E513FE"/>
    <w:rsid w:val="00E52B00"/>
    <w:rsid w:val="00E52B03"/>
    <w:rsid w:val="00E531C2"/>
    <w:rsid w:val="00E53271"/>
    <w:rsid w:val="00E568F0"/>
    <w:rsid w:val="00E602DD"/>
    <w:rsid w:val="00E64DA2"/>
    <w:rsid w:val="00E656AC"/>
    <w:rsid w:val="00E66593"/>
    <w:rsid w:val="00E66917"/>
    <w:rsid w:val="00E72EC6"/>
    <w:rsid w:val="00E8017B"/>
    <w:rsid w:val="00E807F2"/>
    <w:rsid w:val="00E817C3"/>
    <w:rsid w:val="00E81953"/>
    <w:rsid w:val="00E84EF6"/>
    <w:rsid w:val="00E85254"/>
    <w:rsid w:val="00E900A2"/>
    <w:rsid w:val="00E9079B"/>
    <w:rsid w:val="00E92B87"/>
    <w:rsid w:val="00E94CD1"/>
    <w:rsid w:val="00E978EC"/>
    <w:rsid w:val="00EA22A9"/>
    <w:rsid w:val="00EA261D"/>
    <w:rsid w:val="00EA51D2"/>
    <w:rsid w:val="00EA6EDF"/>
    <w:rsid w:val="00EA7AB5"/>
    <w:rsid w:val="00EA7DF6"/>
    <w:rsid w:val="00EB08ED"/>
    <w:rsid w:val="00EB3EE0"/>
    <w:rsid w:val="00EB3F0E"/>
    <w:rsid w:val="00EB4EBA"/>
    <w:rsid w:val="00EB5ABF"/>
    <w:rsid w:val="00EB6E6B"/>
    <w:rsid w:val="00EC0E5F"/>
    <w:rsid w:val="00EC0F1A"/>
    <w:rsid w:val="00EC1213"/>
    <w:rsid w:val="00EC1E6F"/>
    <w:rsid w:val="00EC4124"/>
    <w:rsid w:val="00EC49A3"/>
    <w:rsid w:val="00EC5F7C"/>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EF744B"/>
    <w:rsid w:val="00F026B3"/>
    <w:rsid w:val="00F03A85"/>
    <w:rsid w:val="00F044D9"/>
    <w:rsid w:val="00F04A33"/>
    <w:rsid w:val="00F04C6B"/>
    <w:rsid w:val="00F063EC"/>
    <w:rsid w:val="00F069A9"/>
    <w:rsid w:val="00F07915"/>
    <w:rsid w:val="00F12826"/>
    <w:rsid w:val="00F13A8A"/>
    <w:rsid w:val="00F14759"/>
    <w:rsid w:val="00F1478C"/>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0AAF"/>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67a45cc9-7d70-4d62-a5ea-ce0f5040cc6a@00:00:36" TargetMode="External"/><Relationship Id="rId18" Type="http://schemas.openxmlformats.org/officeDocument/2006/relationships/hyperlink" Target="file:///C:\AVCA%20Backup\2024-05-13\Commissioners%20Meeting_2024-05-13_09-00-03%20AM\HVAC%20Replacement.pdf" TargetMode="External"/><Relationship Id="rId26" Type="http://schemas.openxmlformats.org/officeDocument/2006/relationships/hyperlink" Target="file:///C:\AVCA%20Backup\2024-05-13\Commissioners%20Meeting_2024-05-13_09-00-03%20AM\Individual%20Employment%20Services.pdf" TargetMode="External"/><Relationship Id="rId39" Type="http://schemas.openxmlformats.org/officeDocument/2006/relationships/hyperlink" Target="avca:67a45cc9-7d70-4d62-a5ea-ce0f5040cc6a@01:50:10" TargetMode="External"/><Relationship Id="rId3" Type="http://schemas.openxmlformats.org/officeDocument/2006/relationships/styles" Target="styles.xml"/><Relationship Id="rId21" Type="http://schemas.openxmlformats.org/officeDocument/2006/relationships/hyperlink" Target="file:///C:\AVCA%20Backup\2024-05-13\Commissioners%20Meeting_2024-05-13_09-00-03%20AM\Smart%20Phone%20Pledge.pdf" TargetMode="External"/><Relationship Id="rId34" Type="http://schemas.openxmlformats.org/officeDocument/2006/relationships/hyperlink" Target="avca:67a45cc9-7d70-4d62-a5ea-ce0f5040cc6a@00:22:12" TargetMode="External"/><Relationship Id="rId42" Type="http://schemas.openxmlformats.org/officeDocument/2006/relationships/hyperlink" Target="file:///C:\AVCA%20Backup\2024-05-13\Commissioners%20Meeting_2024-05-13_09-00-03%20AM\WORKSHOP%20re%20Solid%20Waste%20Update.pdf"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vca:67a45cc9-7d70-4d62-a5ea-ce0f5040cc6a@00:00:11" TargetMode="External"/><Relationship Id="rId17" Type="http://schemas.openxmlformats.org/officeDocument/2006/relationships/hyperlink" Target="file:///C:\AVCA%20Backup\2024-05-13\Commissioners%20Meeting_2024-05-13_09-00-03%20AM\Phase%203%20sewer.pdf" TargetMode="External"/><Relationship Id="rId25" Type="http://schemas.openxmlformats.org/officeDocument/2006/relationships/hyperlink" Target="file:///C:\AVCA%20Backup\2024-05-13\Commissioners%20Meeting_2024-05-13_09-00-03%20AM\Group%20Employment%20Services.pdf" TargetMode="External"/><Relationship Id="rId33" Type="http://schemas.openxmlformats.org/officeDocument/2006/relationships/hyperlink" Target="file:///C:\AVCA%20Backup\2024-05-13\Commissioners%20Meeting_2024-05-13_09-00-03%20AM\Proclamation%20re%20Police%20Week.pdf" TargetMode="External"/><Relationship Id="rId38" Type="http://schemas.openxmlformats.org/officeDocument/2006/relationships/hyperlink" Target="file:///C:\AVCA%20Backup\2024-05-13\Commissioners%20Meeting_2024-05-13_09-00-03%20AM\Establish%20Final%20Docket.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5-13\Commissioners%20Meeting_2024-05-13_09-00-03%20AM\EVS%20Charging.pdf" TargetMode="External"/><Relationship Id="rId29" Type="http://schemas.openxmlformats.org/officeDocument/2006/relationships/hyperlink" Target="file:///C:\AVCA%20Backup\2024-05-13\Commissioners%20Meeting_2024-05-13_09-00-03%20AM\Self%20Determination%20Self%20Advocacy.pdf" TargetMode="External"/><Relationship Id="rId41" Type="http://schemas.openxmlformats.org/officeDocument/2006/relationships/hyperlink" Target="avca:67a45cc9-7d70-4d62-a5ea-ce0f5040cc6a@02:1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5-13\Commissioners%20Meeting_2024-05-13_09-00-03%20AM\Early%20Childhood%20Courts%20Project.pdf" TargetMode="External"/><Relationship Id="rId32" Type="http://schemas.openxmlformats.org/officeDocument/2006/relationships/hyperlink" Target="avca:67a45cc9-7d70-4d62-a5ea-ce0f5040cc6a@00:10:06" TargetMode="External"/><Relationship Id="rId37" Type="http://schemas.openxmlformats.org/officeDocument/2006/relationships/hyperlink" Target="avca:67a45cc9-7d70-4d62-a5ea-ce0f5040cc6a@01:30:35" TargetMode="External"/><Relationship Id="rId40" Type="http://schemas.openxmlformats.org/officeDocument/2006/relationships/hyperlink" Target="file:///C:\AVCA%20Backup\2024-05-13\Commissioners%20Meeting_2024-05-13_09-00-03%20AM\CRAB%20Good%20Practice.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05-13\Commissioners%20Meeting_2024-05-13_09-00-03%20AM\Cooporative%20Purchasing%20Snohomish.pdf" TargetMode="External"/><Relationship Id="rId23" Type="http://schemas.openxmlformats.org/officeDocument/2006/relationships/hyperlink" Target="file:///C:\AVCA%20Backup\2024-05-13\Commissioners%20Meeting_2024-05-13_09-00-03%20AM\Lactation%20Accommodation.pdf" TargetMode="External"/><Relationship Id="rId28" Type="http://schemas.openxmlformats.org/officeDocument/2006/relationships/hyperlink" Target="file:///C:\AVCA%20Backup\2024-05-13\Commissioners%20Meeting_2024-05-13_09-00-03%20AM\Community%20Inclusion.pdf" TargetMode="External"/><Relationship Id="rId36" Type="http://schemas.openxmlformats.org/officeDocument/2006/relationships/hyperlink" Target="avca:67a45cc9-7d70-4d62-a5ea-ce0f5040cc6a@00:45:20" TargetMode="External"/><Relationship Id="rId49"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avca:67a45cc9-7d70-4d62-a5ea-ce0f5040cc6a@00:08:03" TargetMode="External"/><Relationship Id="rId31" Type="http://schemas.openxmlformats.org/officeDocument/2006/relationships/hyperlink" Target="file:///C:\AVCA%20Backup\2024-05-13\Commissioners%20Meeting_2024-05-13_09-00-03%20AM\Payroll%20050324.pdf" TargetMode="External"/><Relationship Id="rId44"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67a45cc9-7d70-4d62-a5ea-ce0f5040cc6a@00:07:49" TargetMode="External"/><Relationship Id="rId22" Type="http://schemas.openxmlformats.org/officeDocument/2006/relationships/hyperlink" Target="avca:67a45cc9-7d70-4d62-a5ea-ce0f5040cc6a@00:09:00" TargetMode="External"/><Relationship Id="rId27" Type="http://schemas.openxmlformats.org/officeDocument/2006/relationships/hyperlink" Target="file:///C:\AVCA%20Backup\2024-05-13\Commissioners%20Meeting_2024-05-13_09-00-03%20AM\Community%20Inclusion.pdf" TargetMode="External"/><Relationship Id="rId30" Type="http://schemas.openxmlformats.org/officeDocument/2006/relationships/hyperlink" Target="file:///C:\AVCA%20Backup\2024-05-13\Commissioners%20Meeting_2024-05-13_09-00-03%20AM\Minutes%20050624.pdf" TargetMode="External"/><Relationship Id="rId35" Type="http://schemas.openxmlformats.org/officeDocument/2006/relationships/hyperlink" Target="file:///C:\AVCA%20Backup\2024-05-13\Commissioners%20Meeting_2024-05-13_09-00-03%20AM\Proclamation%20re%20NAMI.pdf" TargetMode="External"/><Relationship Id="rId43" Type="http://schemas.openxmlformats.org/officeDocument/2006/relationships/hyperlink" Target="mailto:jeffbocc@co.jefferson.wa.u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F3CB-7151-4040-919D-01088BF0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16902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129</cp:revision>
  <cp:lastPrinted>2024-05-10T17:36:00Z</cp:lastPrinted>
  <dcterms:created xsi:type="dcterms:W3CDTF">2024-05-07T16:09:00Z</dcterms:created>
  <dcterms:modified xsi:type="dcterms:W3CDTF">2024-05-13T21:17:00Z</dcterms:modified>
</cp:coreProperties>
</file>