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Pr="0055119E" w:rsidRDefault="006B0D47" w:rsidP="006B0D47">
      <w:pPr>
        <w:jc w:val="center"/>
        <w:rPr>
          <w:b/>
          <w:sz w:val="40"/>
          <w:szCs w:val="40"/>
          <w:lang w:val="en-CA"/>
        </w:rPr>
      </w:pPr>
      <w:r>
        <w:rPr>
          <w:b/>
          <w:sz w:val="40"/>
          <w:szCs w:val="40"/>
          <w:lang w:val="en-CA"/>
        </w:rPr>
        <w:t xml:space="preserve">Jefferson </w:t>
      </w:r>
      <w:r w:rsidRPr="0055119E">
        <w:rPr>
          <w:b/>
          <w:sz w:val="40"/>
          <w:szCs w:val="40"/>
          <w:lang w:val="en-CA"/>
        </w:rPr>
        <w:t>County</w:t>
      </w:r>
      <w:r w:rsidR="00641596" w:rsidRPr="0055119E">
        <w:rPr>
          <w:b/>
          <w:sz w:val="40"/>
          <w:szCs w:val="40"/>
          <w:lang w:val="en-CA"/>
        </w:rPr>
        <w:t xml:space="preserve"> </w:t>
      </w:r>
      <w:r w:rsidRPr="0055119E">
        <w:rPr>
          <w:b/>
          <w:sz w:val="40"/>
          <w:szCs w:val="40"/>
          <w:lang w:val="en-CA"/>
        </w:rPr>
        <w:t>Board of Commissioners</w:t>
      </w:r>
    </w:p>
    <w:p w14:paraId="22D92636" w14:textId="255768C0" w:rsidR="00506B8C" w:rsidRPr="00330FE9" w:rsidRDefault="006B0D47" w:rsidP="006B0D47">
      <w:pPr>
        <w:jc w:val="center"/>
        <w:rPr>
          <w:b/>
          <w:sz w:val="32"/>
          <w:szCs w:val="32"/>
        </w:rPr>
      </w:pPr>
      <w:r w:rsidRPr="0055119E">
        <w:rPr>
          <w:b/>
          <w:sz w:val="32"/>
          <w:szCs w:val="32"/>
          <w:lang w:val="en-CA"/>
        </w:rPr>
        <w:t xml:space="preserve">Regular Meeting </w:t>
      </w:r>
      <w:r w:rsidR="00103C1B" w:rsidRPr="0055119E">
        <w:rPr>
          <w:b/>
          <w:sz w:val="32"/>
          <w:szCs w:val="32"/>
          <w:lang w:val="en-CA"/>
        </w:rPr>
        <w:t xml:space="preserve">– </w:t>
      </w:r>
      <w:r w:rsidR="00B101FA" w:rsidRPr="0055119E">
        <w:rPr>
          <w:b/>
          <w:sz w:val="32"/>
          <w:szCs w:val="32"/>
          <w:lang w:val="en-CA"/>
        </w:rPr>
        <w:t>Monday</w:t>
      </w:r>
      <w:r w:rsidR="00103C1B" w:rsidRPr="0055119E">
        <w:rPr>
          <w:b/>
          <w:sz w:val="32"/>
          <w:szCs w:val="32"/>
          <w:lang w:val="en-CA"/>
        </w:rPr>
        <w:t>,</w:t>
      </w:r>
      <w:r w:rsidR="00634115" w:rsidRPr="0055119E">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B1B2D"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" o:allowincell="f" strokecolor="#020000" strokeweight="6.72pt">
                <v:stroke linestyle="thickThin"/>
                <w10:wrap anchorx="margin"/>
              </v:line>
            </w:pict>
          </mc:Fallback>
        </mc:AlternateContent>
      </w:r>
      <w:r w:rsidR="00641596" w:rsidRPr="0055119E">
        <w:rPr>
          <w:b/>
          <w:sz w:val="32"/>
          <w:szCs w:val="32"/>
          <w:lang w:val="en-CA"/>
        </w:rPr>
        <w:t xml:space="preserve"> </w:t>
      </w:r>
      <w:r w:rsidR="0055119E" w:rsidRPr="0055119E">
        <w:rPr>
          <w:b/>
          <w:sz w:val="32"/>
          <w:szCs w:val="32"/>
        </w:rPr>
        <w:t>April 7</w:t>
      </w:r>
      <w:r w:rsidR="008B503A" w:rsidRPr="0055119E">
        <w:rPr>
          <w:b/>
          <w:sz w:val="32"/>
          <w:szCs w:val="32"/>
        </w:rPr>
        <w:t>,</w:t>
      </w:r>
      <w:r w:rsidR="0010339D" w:rsidRPr="0055119E">
        <w:rPr>
          <w:b/>
          <w:sz w:val="32"/>
          <w:szCs w:val="32"/>
        </w:rPr>
        <w:t xml:space="preserve"> 20</w:t>
      </w:r>
      <w:r w:rsidR="00C41997" w:rsidRPr="0055119E">
        <w:rPr>
          <w:b/>
          <w:sz w:val="32"/>
          <w:szCs w:val="32"/>
        </w:rPr>
        <w:t>2</w:t>
      </w:r>
      <w:r w:rsidR="00C73E44" w:rsidRPr="0055119E">
        <w:rPr>
          <w:b/>
          <w:sz w:val="32"/>
          <w:szCs w:val="32"/>
        </w:rPr>
        <w:t>5</w:t>
      </w:r>
      <w:r w:rsidR="008E2381" w:rsidRPr="0055119E">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5A4AFA">
        <w:trPr>
          <w:trHeight w:val="713"/>
        </w:trPr>
        <w:tc>
          <w:tcPr>
            <w:tcW w:w="10075" w:type="dxa"/>
          </w:tcPr>
          <w:p w14:paraId="69BC7D4B" w14:textId="77777777" w:rsidR="00362137" w:rsidRPr="008D25BB" w:rsidRDefault="00362137" w:rsidP="005A4AFA">
            <w:pPr>
              <w:numPr>
                <w:ilvl w:val="0"/>
                <w:numId w:val="15"/>
              </w:numPr>
              <w:spacing w:after="120"/>
              <w:ind w:left="240" w:hanging="240"/>
              <w:contextualSpacing/>
              <w:rPr>
                <w:b/>
                <w:bCs/>
              </w:rPr>
            </w:pPr>
            <w:r w:rsidRPr="008D25BB">
              <w:rPr>
                <w:b/>
                <w:bCs/>
              </w:rPr>
              <w:t>Zoom Meeting:</w:t>
            </w:r>
            <w:r w:rsidRPr="008D25BB">
              <w:rPr>
                <w:bCs/>
              </w:rPr>
              <w:t xml:space="preserve"> </w:t>
            </w:r>
            <w:hyperlink r:id="rId10" w:history="1">
              <w:r w:rsidRPr="008D25BB">
                <w:rPr>
                  <w:color w:val="0000FF"/>
                  <w:u w:val="single"/>
                </w:rPr>
                <w:t>https://zoom.us/j/93777841705</w:t>
              </w:r>
            </w:hyperlink>
            <w:r w:rsidRPr="008D25BB">
              <w:rPr>
                <w:bCs/>
              </w:rPr>
              <w:t xml:space="preserve"> </w:t>
            </w:r>
            <w:r w:rsidRPr="008D25BB">
              <w:rPr>
                <w:color w:val="0000FF"/>
                <w:szCs w:val="24"/>
                <w:u w:val="single"/>
                <w:shd w:val="clear" w:color="auto" w:fill="FFFFFF"/>
              </w:rPr>
              <w:br/>
            </w:r>
            <w:r w:rsidRPr="008D25BB">
              <w:rPr>
                <w:bCs/>
              </w:rPr>
              <w:t xml:space="preserve">This option will allow you to join the meeting live. You will need to enter an email address. </w:t>
            </w:r>
            <w:r w:rsidRPr="008D25BB">
              <w:rPr>
                <w:b/>
                <w:bCs/>
              </w:rPr>
              <w:t>If you wish to provide public comment, click on the hand</w:t>
            </w:r>
            <w:r w:rsidRPr="008D25BB">
              <w:rPr>
                <w:b/>
                <w:bCs/>
                <w:color w:val="FF0000"/>
              </w:rPr>
              <w:t xml:space="preserve"> </w:t>
            </w:r>
            <w:r w:rsidRPr="008D25BB">
              <w:rPr>
                <w:b/>
                <w:bCs/>
              </w:rPr>
              <w:t xml:space="preserve">icon at the bottom of the screen to “raise your hand.” </w:t>
            </w:r>
            <w:r w:rsidRPr="008D25BB">
              <w:rPr>
                <w:bCs/>
              </w:rPr>
              <w:t>Participation will be up to the Chair and Clerk</w:t>
            </w:r>
          </w:p>
        </w:tc>
      </w:tr>
      <w:tr w:rsidR="00362137" w:rsidRPr="008D25BB" w14:paraId="5219E6D5" w14:textId="77777777" w:rsidTr="005A4AFA">
        <w:trPr>
          <w:trHeight w:val="713"/>
        </w:trPr>
        <w:tc>
          <w:tcPr>
            <w:tcW w:w="10075" w:type="dxa"/>
          </w:tcPr>
          <w:p w14:paraId="7C6C7982" w14:textId="77777777" w:rsidR="00362137" w:rsidRPr="008D25BB" w:rsidRDefault="00362137" w:rsidP="005A4AFA">
            <w:pPr>
              <w:numPr>
                <w:ilvl w:val="0"/>
                <w:numId w:val="15"/>
              </w:numPr>
              <w:spacing w:after="120"/>
              <w:ind w:left="240" w:hanging="240"/>
              <w:contextualSpacing/>
              <w:rPr>
                <w:bCs/>
              </w:rPr>
            </w:pPr>
            <w:r w:rsidRPr="008D25BB">
              <w:rPr>
                <w:b/>
                <w:bCs/>
              </w:rPr>
              <w:t>Audio-only:</w:t>
            </w:r>
            <w:r w:rsidRPr="008D25BB">
              <w:rPr>
                <w:bCs/>
              </w:rPr>
              <w:t xml:space="preserve"> Dial: 1-253-215-8782 and use Webinar ID: 937-7784-1705# </w:t>
            </w:r>
          </w:p>
          <w:p w14:paraId="687E5899" w14:textId="77777777" w:rsidR="00362137" w:rsidRPr="008D25BB" w:rsidRDefault="00362137" w:rsidP="005A4AFA">
            <w:pPr>
              <w:spacing w:after="120"/>
              <w:ind w:left="240"/>
              <w:contextualSpacing/>
              <w:rPr>
                <w:b/>
                <w:bCs/>
              </w:rPr>
            </w:pPr>
            <w:r w:rsidRPr="008D25BB">
              <w:rPr>
                <w:bCs/>
              </w:rPr>
              <w:t xml:space="preserve">This option will allow you to listen to the meeting live. </w:t>
            </w:r>
            <w:r w:rsidRPr="008D25BB">
              <w:rPr>
                <w:b/>
                <w:bCs/>
              </w:rPr>
              <w:t xml:space="preserve">If you wish to provide public comment, press *9 to “raise your hand.” </w:t>
            </w:r>
            <w:r w:rsidRPr="008D25BB">
              <w:rPr>
                <w:bCs/>
              </w:rPr>
              <w:t>Participation will be up to the Chair and Clerk</w:t>
            </w:r>
            <w:r w:rsidRPr="008D25BB">
              <w:rPr>
                <w:bCs/>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5A4AFA">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042C584E" w14:textId="79EBF351" w:rsidR="002F6E33" w:rsidRPr="006817E9" w:rsidRDefault="002F6E33" w:rsidP="005A4AFA">
      <w:pPr>
        <w:pStyle w:val="Level1"/>
        <w:widowControl/>
        <w:numPr>
          <w:ilvl w:val="0"/>
          <w:numId w:val="1"/>
        </w:numPr>
        <w:tabs>
          <w:tab w:val="left" w:pos="720"/>
        </w:tabs>
        <w:autoSpaceDE/>
        <w:autoSpaceDN/>
        <w:adjustRightInd/>
        <w:ind w:hanging="720"/>
        <w:jc w:val="left"/>
      </w:pPr>
      <w:r w:rsidRPr="006817E9">
        <w:rPr>
          <w:b/>
          <w:bCs/>
        </w:rPr>
        <w:t>HEARING NOTICE</w:t>
      </w:r>
      <w:r w:rsidRPr="006817E9">
        <w:t xml:space="preserve"> re: 2025 Budget Appropriations; Hearing Monday, April 21, 2025 at </w:t>
      </w:r>
      <w:r w:rsidRPr="006817E9">
        <w:br/>
        <w:t>10:00 a.m. in the Commissioners’ Chambers, 1820 Jefferson St. Port Townsend, WA 98368 (HYBRID)</w:t>
      </w:r>
      <w:r w:rsidR="006C78FD">
        <w:br/>
      </w:r>
      <w:hyperlink r:id="rId12" w:tooltip="Open document" w:history="1">
        <w:r w:rsidR="006C78FD" w:rsidRPr="006C78FD">
          <w:rPr>
            <w:rStyle w:val="Hyperlink"/>
            <w:noProof/>
          </w:rPr>
          <w:drawing>
            <wp:inline distT="0" distB="0" distL="0" distR="0" wp14:anchorId="533C84F4" wp14:editId="56C35AF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Fonts w:ascii="Wingdings 3" w:hAnsi="Wingdings 3"/>
          </w:rPr>
          <w:t></w:t>
        </w:r>
      </w:hyperlink>
      <w:r w:rsidR="006C78FD">
        <w:t xml:space="preserve">  </w:t>
      </w:r>
    </w:p>
    <w:p w14:paraId="641451EA" w14:textId="1D61F4EA" w:rsidR="00B9676A" w:rsidRPr="00B04BD2" w:rsidRDefault="00B9676A" w:rsidP="00B9676A">
      <w:pPr>
        <w:pStyle w:val="Level1"/>
        <w:widowControl/>
        <w:numPr>
          <w:ilvl w:val="0"/>
          <w:numId w:val="1"/>
        </w:numPr>
        <w:tabs>
          <w:tab w:val="left" w:pos="720"/>
        </w:tabs>
        <w:autoSpaceDE/>
        <w:autoSpaceDN/>
        <w:adjustRightInd/>
        <w:ind w:hanging="720"/>
        <w:jc w:val="left"/>
      </w:pPr>
      <w:r w:rsidRPr="00B04BD2">
        <w:rPr>
          <w:b/>
          <w:bCs/>
        </w:rPr>
        <w:t>DIGITAL SUBMITTAL CERTIFICATION re:</w:t>
      </w:r>
      <w:r w:rsidRPr="00B04BD2">
        <w:t xml:space="preserve"> County Road Administration Board (CRAB) reports for 2024</w:t>
      </w:r>
      <w:r w:rsidR="006C78FD">
        <w:br/>
      </w:r>
      <w:hyperlink r:id="rId14" w:tooltip="Open document" w:history="1">
        <w:r w:rsidR="006C78FD" w:rsidRPr="006C78FD">
          <w:rPr>
            <w:rStyle w:val="Hyperlink"/>
            <w:noProof/>
          </w:rPr>
          <w:drawing>
            <wp:inline distT="0" distB="0" distL="0" distR="0" wp14:anchorId="76C70892" wp14:editId="4DF950FE">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11A3EFF8" w14:textId="5A8B7F40" w:rsidR="0055119E" w:rsidRPr="00731B2B" w:rsidRDefault="0055119E" w:rsidP="005A4AFA">
      <w:pPr>
        <w:pStyle w:val="Level1"/>
        <w:widowControl/>
        <w:numPr>
          <w:ilvl w:val="0"/>
          <w:numId w:val="1"/>
        </w:numPr>
        <w:tabs>
          <w:tab w:val="left" w:pos="720"/>
        </w:tabs>
        <w:autoSpaceDE/>
        <w:autoSpaceDN/>
        <w:adjustRightInd/>
        <w:ind w:hanging="720"/>
        <w:jc w:val="left"/>
      </w:pPr>
      <w:r w:rsidRPr="00731B2B">
        <w:rPr>
          <w:b/>
          <w:bCs/>
        </w:rPr>
        <w:t>BID AWARD</w:t>
      </w:r>
      <w:r w:rsidRPr="00731B2B">
        <w:t xml:space="preserve"> re: Official County Newspaper; Port Townsend-Jefferson County Leader</w:t>
      </w:r>
      <w:r w:rsidR="006C78FD">
        <w:br/>
      </w:r>
      <w:hyperlink r:id="rId15" w:tooltip="Open document" w:history="1">
        <w:r w:rsidR="006C78FD" w:rsidRPr="006C78FD">
          <w:rPr>
            <w:rStyle w:val="Hyperlink"/>
            <w:noProof/>
          </w:rPr>
          <w:drawing>
            <wp:inline distT="0" distB="0" distL="0" distR="0" wp14:anchorId="6B4175FC" wp14:editId="591ED056">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1BB82940" w14:textId="32DD5FD2" w:rsidR="00287680" w:rsidRPr="00B04BD2" w:rsidRDefault="00287680" w:rsidP="005A4AFA">
      <w:pPr>
        <w:pStyle w:val="Level1"/>
        <w:widowControl/>
        <w:numPr>
          <w:ilvl w:val="0"/>
          <w:numId w:val="1"/>
        </w:numPr>
        <w:tabs>
          <w:tab w:val="left" w:pos="720"/>
        </w:tabs>
        <w:autoSpaceDE/>
        <w:autoSpaceDN/>
        <w:adjustRightInd/>
        <w:ind w:hanging="720"/>
        <w:jc w:val="left"/>
      </w:pPr>
      <w:r w:rsidRPr="00B04BD2">
        <w:rPr>
          <w:b/>
          <w:bCs/>
        </w:rPr>
        <w:t xml:space="preserve">BID AWARD </w:t>
      </w:r>
      <w:r w:rsidRPr="00B04BD2">
        <w:t xml:space="preserve">re: </w:t>
      </w:r>
      <w:r w:rsidR="007D3703" w:rsidRPr="00B04BD2">
        <w:t>Emergency road repair, Upper Hoh Rd. MP 9.8-9.9, Project No. 18021400; Up to $455,875.20; Public Works; Seton Construction, Inc.</w:t>
      </w:r>
      <w:r w:rsidR="006C78FD">
        <w:br/>
      </w:r>
      <w:hyperlink r:id="rId16" w:tooltip="Open document" w:history="1">
        <w:r w:rsidR="006C78FD" w:rsidRPr="006C78FD">
          <w:rPr>
            <w:rStyle w:val="Hyperlink"/>
            <w:noProof/>
          </w:rPr>
          <w:drawing>
            <wp:inline distT="0" distB="0" distL="0" distR="0" wp14:anchorId="77C282E4" wp14:editId="1848180E">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608D6C47" w14:textId="333B3905" w:rsidR="00B9676A" w:rsidRPr="005B0D07" w:rsidRDefault="00B9676A" w:rsidP="005A4AFA">
      <w:pPr>
        <w:pStyle w:val="Level1"/>
        <w:widowControl/>
        <w:numPr>
          <w:ilvl w:val="0"/>
          <w:numId w:val="1"/>
        </w:numPr>
        <w:tabs>
          <w:tab w:val="left" w:pos="720"/>
        </w:tabs>
        <w:autoSpaceDE/>
        <w:autoSpaceDN/>
        <w:adjustRightInd/>
        <w:ind w:hanging="720"/>
        <w:jc w:val="left"/>
      </w:pPr>
      <w:r w:rsidRPr="005B0D07">
        <w:rPr>
          <w:b/>
          <w:bCs/>
        </w:rPr>
        <w:t>AGREEMENT</w:t>
      </w:r>
      <w:r w:rsidRPr="005B0D07">
        <w:t xml:space="preserve"> re: Emergency road repair, Upper Hoh Road MP 9.8-9.9, Project No. 18021400; Up to $455,875.20; Public Works; Seton Construction, Inc.</w:t>
      </w:r>
      <w:r w:rsidR="006C78FD">
        <w:br/>
      </w:r>
      <w:hyperlink r:id="rId17" w:tooltip="Open document" w:history="1">
        <w:r w:rsidR="006C78FD" w:rsidRPr="006C78FD">
          <w:rPr>
            <w:rStyle w:val="Hyperlink"/>
            <w:noProof/>
          </w:rPr>
          <w:drawing>
            <wp:inline distT="0" distB="0" distL="0" distR="0" wp14:anchorId="01C5AE31" wp14:editId="11DB3BE9">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64E5869A" w14:textId="531B6ED8" w:rsidR="00B9676A" w:rsidRDefault="00B9676A" w:rsidP="005A4AFA">
      <w:pPr>
        <w:pStyle w:val="Level1"/>
        <w:widowControl/>
        <w:numPr>
          <w:ilvl w:val="0"/>
          <w:numId w:val="1"/>
        </w:numPr>
        <w:tabs>
          <w:tab w:val="left" w:pos="720"/>
        </w:tabs>
        <w:autoSpaceDE/>
        <w:autoSpaceDN/>
        <w:adjustRightInd/>
        <w:ind w:hanging="720"/>
        <w:jc w:val="left"/>
      </w:pPr>
      <w:r w:rsidRPr="00801315">
        <w:rPr>
          <w:b/>
          <w:bCs/>
        </w:rPr>
        <w:t xml:space="preserve">AGREEMENT </w:t>
      </w:r>
      <w:r w:rsidRPr="00801315">
        <w:t>re: HJ Carroll Park Caretaker; In the amount of $10,354; Public Works; Terry and Susan Taylor</w:t>
      </w:r>
      <w:r w:rsidR="006C78FD">
        <w:br/>
      </w:r>
      <w:hyperlink r:id="rId18" w:tooltip="Open document" w:history="1">
        <w:r w:rsidR="006C78FD" w:rsidRPr="006C78FD">
          <w:rPr>
            <w:rStyle w:val="Hyperlink"/>
            <w:noProof/>
          </w:rPr>
          <w:drawing>
            <wp:inline distT="0" distB="0" distL="0" distR="0" wp14:anchorId="0B8A5A5A" wp14:editId="32814FDF">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0E33E177" w14:textId="2E579F58" w:rsidR="00C66098" w:rsidRPr="004B38C1" w:rsidRDefault="00C66098" w:rsidP="005A4AFA">
      <w:pPr>
        <w:pStyle w:val="Level1"/>
        <w:widowControl/>
        <w:numPr>
          <w:ilvl w:val="0"/>
          <w:numId w:val="1"/>
        </w:numPr>
        <w:tabs>
          <w:tab w:val="left" w:pos="720"/>
        </w:tabs>
        <w:autoSpaceDE/>
        <w:autoSpaceDN/>
        <w:adjustRightInd/>
        <w:ind w:hanging="720"/>
        <w:jc w:val="left"/>
      </w:pPr>
      <w:r w:rsidRPr="004B38C1">
        <w:rPr>
          <w:b/>
          <w:bCs/>
        </w:rPr>
        <w:t xml:space="preserve">AGREEMENT </w:t>
      </w:r>
      <w:r w:rsidRPr="004B38C1">
        <w:t>re: Maintaining restoration plantings on the Dosewallips and Big Quilcene River Floodplains;</w:t>
      </w:r>
      <w:r w:rsidRPr="004B38C1">
        <w:rPr>
          <w:b/>
          <w:bCs/>
        </w:rPr>
        <w:t xml:space="preserve"> </w:t>
      </w:r>
      <w:r w:rsidRPr="004B38C1">
        <w:t>no cost; Public Health; Jefferson County Conservation District</w:t>
      </w:r>
      <w:r w:rsidR="006C78FD">
        <w:br/>
      </w:r>
      <w:hyperlink r:id="rId19" w:tooltip="Open document" w:history="1">
        <w:r w:rsidR="006C78FD" w:rsidRPr="006C78FD">
          <w:rPr>
            <w:rStyle w:val="Hyperlink"/>
            <w:noProof/>
          </w:rPr>
          <w:drawing>
            <wp:inline distT="0" distB="0" distL="0" distR="0" wp14:anchorId="55DBC8A5" wp14:editId="6F963C6E">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64610973" w14:textId="70B90E08" w:rsidR="000A4C71" w:rsidRPr="002D0881" w:rsidRDefault="000A4C71" w:rsidP="005A4AFA">
      <w:pPr>
        <w:pStyle w:val="Level1"/>
        <w:widowControl/>
        <w:numPr>
          <w:ilvl w:val="0"/>
          <w:numId w:val="1"/>
        </w:numPr>
        <w:tabs>
          <w:tab w:val="left" w:pos="720"/>
        </w:tabs>
        <w:autoSpaceDE/>
        <w:autoSpaceDN/>
        <w:adjustRightInd/>
        <w:ind w:hanging="720"/>
        <w:jc w:val="left"/>
      </w:pPr>
      <w:r w:rsidRPr="002D0881">
        <w:rPr>
          <w:b/>
          <w:bCs/>
        </w:rPr>
        <w:t xml:space="preserve">AGREEMENT </w:t>
      </w:r>
      <w:r w:rsidRPr="002D0881">
        <w:t xml:space="preserve">re: </w:t>
      </w:r>
      <w:r w:rsidR="00A33E7C" w:rsidRPr="002D0881">
        <w:t>Conservation Futures Fund: Tarboo Wildlife Preserve – West Slope Forest Addition; In the amount of $150,000; Public Health; Northwest Watershed Institute</w:t>
      </w:r>
      <w:r w:rsidR="006C78FD">
        <w:br/>
      </w:r>
      <w:hyperlink r:id="rId20" w:tooltip="Open document" w:history="1">
        <w:r w:rsidR="006C78FD" w:rsidRPr="006C78FD">
          <w:rPr>
            <w:rStyle w:val="Hyperlink"/>
            <w:noProof/>
          </w:rPr>
          <w:drawing>
            <wp:inline distT="0" distB="0" distL="0" distR="0" wp14:anchorId="22144F2C" wp14:editId="02D7C064">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587BCC76" w14:textId="0F03236E" w:rsidR="006D5DBA" w:rsidRDefault="006D5DBA" w:rsidP="005A4AFA">
      <w:pPr>
        <w:pStyle w:val="Level1"/>
        <w:widowControl/>
        <w:numPr>
          <w:ilvl w:val="0"/>
          <w:numId w:val="1"/>
        </w:numPr>
        <w:tabs>
          <w:tab w:val="left" w:pos="720"/>
        </w:tabs>
        <w:autoSpaceDE/>
        <w:autoSpaceDN/>
        <w:adjustRightInd/>
        <w:ind w:hanging="720"/>
        <w:jc w:val="left"/>
      </w:pPr>
      <w:r w:rsidRPr="008F58AD">
        <w:rPr>
          <w:b/>
          <w:bCs/>
        </w:rPr>
        <w:t xml:space="preserve">AGREEMENT </w:t>
      </w:r>
      <w:r w:rsidRPr="008F58AD">
        <w:t>re: Special sex offender disposition treatment; Not to exceed $16,415; Juvenile Services; Thomas Sherry</w:t>
      </w:r>
      <w:r w:rsidR="006C78FD">
        <w:br/>
      </w:r>
      <w:hyperlink r:id="rId21" w:tooltip="Open document" w:history="1">
        <w:r w:rsidR="006C78FD" w:rsidRPr="006C78FD">
          <w:rPr>
            <w:rStyle w:val="Hyperlink"/>
            <w:noProof/>
          </w:rPr>
          <w:drawing>
            <wp:inline distT="0" distB="0" distL="0" distR="0" wp14:anchorId="31DBE62A" wp14:editId="5CF3860D">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612AFB4C" w14:textId="3386BA77" w:rsidR="00287680" w:rsidRPr="00FF2035" w:rsidRDefault="00287680" w:rsidP="005A4AFA">
      <w:pPr>
        <w:pStyle w:val="Level1"/>
        <w:widowControl/>
        <w:numPr>
          <w:ilvl w:val="0"/>
          <w:numId w:val="1"/>
        </w:numPr>
        <w:tabs>
          <w:tab w:val="left" w:pos="720"/>
        </w:tabs>
        <w:autoSpaceDE/>
        <w:autoSpaceDN/>
        <w:adjustRightInd/>
        <w:ind w:hanging="720"/>
        <w:jc w:val="left"/>
      </w:pPr>
      <w:r w:rsidRPr="00FF2035">
        <w:rPr>
          <w:b/>
          <w:bCs/>
        </w:rPr>
        <w:t>AGREEMENT, Amendment No.</w:t>
      </w:r>
      <w:r w:rsidRPr="00FF2035">
        <w:t xml:space="preserve"> 1 re: MRC-sponsored marine stewardship projects; increase of $13,000 for a total of $121,000; WSU Extension; Washington State Department of Ecology</w:t>
      </w:r>
      <w:r w:rsidR="006C78FD">
        <w:br/>
      </w:r>
      <w:hyperlink r:id="rId22" w:tooltip="Open document" w:history="1">
        <w:r w:rsidR="006C78FD" w:rsidRPr="006C78FD">
          <w:rPr>
            <w:rStyle w:val="Hyperlink"/>
            <w:noProof/>
          </w:rPr>
          <w:drawing>
            <wp:inline distT="0" distB="0" distL="0" distR="0" wp14:anchorId="5F57BB11" wp14:editId="5F52BC4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65F6CDEC" w14:textId="453767DF" w:rsidR="0055119E" w:rsidRDefault="0055119E" w:rsidP="005A4AFA">
      <w:pPr>
        <w:pStyle w:val="Level1"/>
        <w:widowControl/>
        <w:numPr>
          <w:ilvl w:val="0"/>
          <w:numId w:val="1"/>
        </w:numPr>
        <w:tabs>
          <w:tab w:val="left" w:pos="720"/>
        </w:tabs>
        <w:autoSpaceDE/>
        <w:autoSpaceDN/>
        <w:adjustRightInd/>
        <w:ind w:hanging="720"/>
        <w:jc w:val="left"/>
      </w:pPr>
      <w:r w:rsidRPr="00FF2035">
        <w:rPr>
          <w:b/>
          <w:bCs/>
        </w:rPr>
        <w:t>AGREEMENT, Amendment No.</w:t>
      </w:r>
      <w:r w:rsidRPr="00FF2035">
        <w:t xml:space="preserve"> 1 re: School-to-Work Program services; </w:t>
      </w:r>
      <w:r w:rsidR="00287680" w:rsidRPr="00FF2035">
        <w:t>additional amount of $8,000 for outreach services; Public Health; Cascade Community Connections</w:t>
      </w:r>
      <w:r w:rsidR="006C78FD">
        <w:br/>
      </w:r>
      <w:hyperlink r:id="rId23" w:tooltip="Open document" w:history="1">
        <w:r w:rsidR="006C78FD" w:rsidRPr="006C78FD">
          <w:rPr>
            <w:rStyle w:val="Hyperlink"/>
            <w:noProof/>
          </w:rPr>
          <w:drawing>
            <wp:inline distT="0" distB="0" distL="0" distR="0" wp14:anchorId="056D5DCF" wp14:editId="5BB17214">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324FD5C4" w14:textId="6105918E" w:rsidR="00942ABC" w:rsidRPr="00FF2035" w:rsidRDefault="00942ABC" w:rsidP="005A4AFA">
      <w:pPr>
        <w:pStyle w:val="Level1"/>
        <w:widowControl/>
        <w:numPr>
          <w:ilvl w:val="0"/>
          <w:numId w:val="1"/>
        </w:numPr>
        <w:tabs>
          <w:tab w:val="left" w:pos="720"/>
        </w:tabs>
        <w:autoSpaceDE/>
        <w:autoSpaceDN/>
        <w:adjustRightInd/>
        <w:ind w:hanging="720"/>
        <w:jc w:val="left"/>
      </w:pPr>
      <w:r>
        <w:rPr>
          <w:b/>
          <w:bCs/>
        </w:rPr>
        <w:t xml:space="preserve">ADVISORY COUNCIL RESIGNATION: </w:t>
      </w:r>
      <w:r w:rsidRPr="00942ABC">
        <w:t>Tourism Coordinating Council (TCC); Port Hadlock/Tri-Area/Discovery Bay position; Aaron Terada</w:t>
      </w:r>
      <w:r w:rsidR="006C78FD">
        <w:br/>
      </w:r>
      <w:hyperlink r:id="rId24" w:tooltip="Open document" w:history="1">
        <w:r w:rsidR="006C78FD" w:rsidRPr="006C78FD">
          <w:rPr>
            <w:rStyle w:val="Hyperlink"/>
            <w:noProof/>
          </w:rPr>
          <w:drawing>
            <wp:inline distT="0" distB="0" distL="0" distR="0" wp14:anchorId="79C73773" wp14:editId="283AB7DE">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261788AC" w14:textId="79104890" w:rsidR="004D7E9E" w:rsidRPr="000A4C71" w:rsidRDefault="004D7E9E" w:rsidP="005A4AFA">
      <w:pPr>
        <w:pStyle w:val="Level1"/>
        <w:widowControl/>
        <w:numPr>
          <w:ilvl w:val="0"/>
          <w:numId w:val="1"/>
        </w:numPr>
        <w:tabs>
          <w:tab w:val="left" w:pos="720"/>
        </w:tabs>
        <w:autoSpaceDE/>
        <w:autoSpaceDN/>
        <w:adjustRightInd/>
        <w:ind w:hanging="720"/>
        <w:jc w:val="left"/>
      </w:pPr>
      <w:r w:rsidRPr="000A4C71">
        <w:rPr>
          <w:b/>
          <w:bCs/>
        </w:rPr>
        <w:t>ADVISORY BOARD APPOINTMENT:</w:t>
      </w:r>
      <w:r w:rsidRPr="000A4C71">
        <w:t xml:space="preserve"> Intellectual Developmental Disability Advisory Board (IDDAB); </w:t>
      </w:r>
      <w:r w:rsidR="000A4C71" w:rsidRPr="000A4C71">
        <w:t>Self-advocate, Camille Vigeant</w:t>
      </w:r>
      <w:r w:rsidR="006C78FD">
        <w:br/>
      </w:r>
      <w:hyperlink r:id="rId25" w:tooltip="Open document" w:history="1">
        <w:r w:rsidR="006C78FD" w:rsidRPr="006C78FD">
          <w:rPr>
            <w:rStyle w:val="Hyperlink"/>
            <w:noProof/>
          </w:rPr>
          <w:drawing>
            <wp:inline distT="0" distB="0" distL="0" distR="0" wp14:anchorId="04F65BB5" wp14:editId="0CDACA5A">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r w:rsidR="006C78FD">
        <w:br/>
      </w:r>
      <w:r w:rsidR="006C78FD">
        <w:br/>
      </w:r>
    </w:p>
    <w:p w14:paraId="578FE694" w14:textId="21F89225" w:rsidR="00BF0C79" w:rsidRPr="003355B1" w:rsidRDefault="00BF0C79" w:rsidP="005A4AFA">
      <w:pPr>
        <w:pStyle w:val="Level1"/>
        <w:widowControl/>
        <w:numPr>
          <w:ilvl w:val="0"/>
          <w:numId w:val="1"/>
        </w:numPr>
        <w:tabs>
          <w:tab w:val="left" w:pos="720"/>
        </w:tabs>
        <w:autoSpaceDE/>
        <w:autoSpaceDN/>
        <w:adjustRightInd/>
        <w:ind w:hanging="720"/>
        <w:jc w:val="left"/>
      </w:pPr>
      <w:r w:rsidRPr="003355B1">
        <w:rPr>
          <w:b/>
          <w:bCs/>
        </w:rPr>
        <w:lastRenderedPageBreak/>
        <w:t>ADVISORY COMMITTEE RESIGNATION:</w:t>
      </w:r>
      <w:r w:rsidRPr="003355B1">
        <w:t xml:space="preserve"> Solid Waste Advisory Committee (SWAC); District No. 3 representative, Tim Deverin</w:t>
      </w:r>
      <w:r w:rsidR="006C78FD">
        <w:br/>
      </w:r>
      <w:hyperlink r:id="rId26" w:tooltip="Open document" w:history="1">
        <w:r w:rsidR="006C78FD" w:rsidRPr="006C78FD">
          <w:rPr>
            <w:rStyle w:val="Hyperlink"/>
            <w:noProof/>
          </w:rPr>
          <w:drawing>
            <wp:inline distT="0" distB="0" distL="0" distR="0" wp14:anchorId="0CC11B1D" wp14:editId="3149172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74B92C5C" w14:textId="40A18065" w:rsidR="005D3B04" w:rsidRPr="00C74147" w:rsidRDefault="000B6FA5" w:rsidP="008F58AD">
      <w:pPr>
        <w:pStyle w:val="Level1"/>
        <w:widowControl/>
        <w:numPr>
          <w:ilvl w:val="0"/>
          <w:numId w:val="1"/>
        </w:numPr>
        <w:tabs>
          <w:tab w:val="left" w:pos="720"/>
        </w:tabs>
        <w:autoSpaceDE/>
        <w:autoSpaceDN/>
        <w:adjustRightInd/>
        <w:ind w:hanging="720"/>
        <w:jc w:val="left"/>
      </w:pPr>
      <w:r w:rsidRPr="00C74147">
        <w:rPr>
          <w:b/>
        </w:rPr>
        <w:t xml:space="preserve">APPROVAL OF MINUTES: </w:t>
      </w:r>
      <w:r w:rsidRPr="00C74147">
        <w:rPr>
          <w:bCs/>
        </w:rPr>
        <w:t>Regular Meeting Minutes of</w:t>
      </w:r>
      <w:r w:rsidR="0055119E" w:rsidRPr="00C74147">
        <w:rPr>
          <w:bCs/>
        </w:rPr>
        <w:t xml:space="preserve"> </w:t>
      </w:r>
      <w:r w:rsidR="00925111" w:rsidRPr="00C74147">
        <w:rPr>
          <w:bCs/>
        </w:rPr>
        <w:t>March 3, 10, 17 and 24, 2025, and Special Meeting Minutes of March 26, 2025</w:t>
      </w:r>
      <w:r w:rsidR="005D3B04" w:rsidRPr="00C74147">
        <w:t xml:space="preserve"> </w:t>
      </w:r>
      <w:r w:rsidR="006C78FD">
        <w:br/>
      </w:r>
      <w:hyperlink r:id="rId27" w:tooltip="Open document" w:history="1">
        <w:r w:rsidR="006C78FD" w:rsidRPr="006C78FD">
          <w:rPr>
            <w:rStyle w:val="Hyperlink"/>
            <w:noProof/>
          </w:rPr>
          <w:drawing>
            <wp:inline distT="0" distB="0" distL="0" distR="0" wp14:anchorId="2FAC5A46" wp14:editId="3AC7DEAE">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0554EDD2" w14:textId="0A4F2461" w:rsidR="006817E9" w:rsidRPr="00D03FDB" w:rsidRDefault="006817E9" w:rsidP="008F58AD">
      <w:pPr>
        <w:pStyle w:val="Level1"/>
        <w:widowControl/>
        <w:numPr>
          <w:ilvl w:val="0"/>
          <w:numId w:val="1"/>
        </w:numPr>
        <w:tabs>
          <w:tab w:val="left" w:pos="720"/>
        </w:tabs>
        <w:autoSpaceDE/>
        <w:autoSpaceDN/>
        <w:adjustRightInd/>
        <w:ind w:hanging="720"/>
        <w:jc w:val="left"/>
      </w:pPr>
      <w:r>
        <w:rPr>
          <w:b/>
        </w:rPr>
        <w:t>APPROVAL OF PAYROLL EXPENSE REPORT:</w:t>
      </w:r>
      <w:r>
        <w:t xml:space="preserve"> Dated April 4, 2025 and totaling $2,632,464.04</w:t>
      </w:r>
      <w:r w:rsidR="006C78FD">
        <w:br/>
      </w:r>
      <w:hyperlink r:id="rId28" w:tooltip="Open document" w:history="1">
        <w:r w:rsidR="006C78FD" w:rsidRPr="006C78FD">
          <w:rPr>
            <w:rStyle w:val="Hyperlink"/>
            <w:noProof/>
          </w:rPr>
          <w:drawing>
            <wp:inline distT="0" distB="0" distL="0" distR="0" wp14:anchorId="1D528AC1" wp14:editId="176EF746">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rPr>
          <w:sym w:font="Wingdings 3" w:char="F05A"/>
        </w:r>
      </w:hyperlink>
      <w:r w:rsidR="006C78FD">
        <w:t xml:space="preserve">  </w:t>
      </w:r>
    </w:p>
    <w:p w14:paraId="7EE7CAF1" w14:textId="50C80C21" w:rsidR="005D3B04" w:rsidRPr="006B35BD" w:rsidRDefault="005D3B04" w:rsidP="005D3B04">
      <w:pPr>
        <w:pStyle w:val="Level1"/>
        <w:widowControl/>
        <w:numPr>
          <w:ilvl w:val="0"/>
          <w:numId w:val="1"/>
        </w:numPr>
        <w:autoSpaceDE/>
        <w:autoSpaceDN/>
        <w:adjustRightInd/>
        <w:ind w:hanging="720"/>
        <w:jc w:val="left"/>
      </w:pPr>
      <w:r w:rsidRPr="006B35BD">
        <w:rPr>
          <w:b/>
        </w:rPr>
        <w:t>APPROVAL OF ACCOUNTS PAYABLE WARRANTS:</w:t>
      </w:r>
      <w:r w:rsidRPr="006B35BD">
        <w:t xml:space="preserve"> Dated </w:t>
      </w:r>
      <w:r w:rsidR="004D7E9E" w:rsidRPr="006B35BD">
        <w:t>March 24, 2025 and totaling $1,174,605.07</w:t>
      </w:r>
    </w:p>
    <w:p w14:paraId="56A677C3" w14:textId="45F7FB12" w:rsidR="00D03FDB" w:rsidRPr="006C78FD" w:rsidRDefault="008B772B" w:rsidP="006C78FD">
      <w:pPr>
        <w:numPr>
          <w:ilvl w:val="12"/>
          <w:numId w:val="0"/>
        </w:numPr>
        <w:ind w:left="720"/>
        <w:rPr>
          <w:bCs/>
          <w:sz w:val="24"/>
          <w:szCs w:val="24"/>
        </w:rPr>
      </w:pPr>
      <w:hyperlink r:id="rId29" w:tooltip="Open document" w:history="1">
        <w:r w:rsidR="006C78FD" w:rsidRPr="006C78FD">
          <w:rPr>
            <w:rStyle w:val="Hyperlink"/>
            <w:bCs/>
            <w:noProof/>
            <w:sz w:val="24"/>
            <w:szCs w:val="24"/>
          </w:rPr>
          <w:drawing>
            <wp:inline distT="0" distB="0" distL="0" distR="0" wp14:anchorId="35736DF0" wp14:editId="3A5CDD93">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bCs/>
            <w:sz w:val="24"/>
            <w:szCs w:val="24"/>
          </w:rPr>
          <w:sym w:font="Wingdings 3" w:char="F05A"/>
        </w:r>
      </w:hyperlink>
      <w:r w:rsidR="006C78FD" w:rsidRPr="006C78FD">
        <w:rPr>
          <w:bCs/>
          <w:sz w:val="24"/>
          <w:szCs w:val="24"/>
        </w:rPr>
        <w:t xml:space="preserve">  </w:t>
      </w:r>
    </w:p>
    <w:p w14:paraId="5567C844" w14:textId="77777777" w:rsidR="006C78FD" w:rsidRDefault="006C78FD" w:rsidP="006C78FD">
      <w:pPr>
        <w:numPr>
          <w:ilvl w:val="12"/>
          <w:numId w:val="0"/>
        </w:numPr>
        <w:ind w:left="720"/>
        <w:rPr>
          <w:b/>
          <w:sz w:val="24"/>
          <w:szCs w:val="24"/>
        </w:rPr>
      </w:pPr>
    </w:p>
    <w:p w14:paraId="6F00C602" w14:textId="27695BBF"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6B28E207" w14:textId="25A558F8" w:rsidR="00B10734" w:rsidRDefault="00BF0C79" w:rsidP="006C78FD">
      <w:pPr>
        <w:numPr>
          <w:ilvl w:val="12"/>
          <w:numId w:val="0"/>
        </w:numPr>
        <w:ind w:left="2160" w:hanging="2160"/>
        <w:rPr>
          <w:bCs/>
          <w:sz w:val="24"/>
          <w:szCs w:val="24"/>
        </w:rPr>
      </w:pPr>
      <w:bookmarkStart w:id="5" w:name="_Hlk132118189"/>
      <w:r>
        <w:rPr>
          <w:bCs/>
          <w:sz w:val="24"/>
          <w:szCs w:val="24"/>
        </w:rPr>
        <w:t>No set time</w:t>
      </w:r>
      <w:r>
        <w:rPr>
          <w:bCs/>
          <w:sz w:val="24"/>
          <w:szCs w:val="24"/>
        </w:rPr>
        <w:tab/>
      </w:r>
      <w:r w:rsidRPr="006B35BD">
        <w:rPr>
          <w:b/>
          <w:sz w:val="24"/>
          <w:szCs w:val="24"/>
        </w:rPr>
        <w:t>PROCLAMATION</w:t>
      </w:r>
      <w:r w:rsidRPr="006B35BD">
        <w:rPr>
          <w:bCs/>
          <w:sz w:val="24"/>
          <w:szCs w:val="24"/>
        </w:rPr>
        <w:t xml:space="preserve"> re: Proclaiming April </w:t>
      </w:r>
      <w:r w:rsidR="004D7E9E" w:rsidRPr="006B35BD">
        <w:rPr>
          <w:bCs/>
          <w:sz w:val="24"/>
          <w:szCs w:val="24"/>
        </w:rPr>
        <w:t>7-13</w:t>
      </w:r>
      <w:r w:rsidRPr="006B35BD">
        <w:rPr>
          <w:bCs/>
          <w:sz w:val="24"/>
          <w:szCs w:val="24"/>
        </w:rPr>
        <w:t>, 2025 as National Public Health Week</w:t>
      </w:r>
      <w:r w:rsidR="006C78FD">
        <w:rPr>
          <w:bCs/>
          <w:sz w:val="24"/>
          <w:szCs w:val="24"/>
        </w:rPr>
        <w:t xml:space="preserve"> </w:t>
      </w:r>
      <w:hyperlink r:id="rId30" w:tooltip="Open document" w:history="1">
        <w:r w:rsidR="006C78FD" w:rsidRPr="006C78FD">
          <w:rPr>
            <w:rStyle w:val="Hyperlink"/>
            <w:noProof/>
            <w:sz w:val="24"/>
            <w:szCs w:val="24"/>
          </w:rPr>
          <w:drawing>
            <wp:inline distT="0" distB="0" distL="0" distR="0" wp14:anchorId="3F19035B" wp14:editId="22893F49">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bCs/>
            <w:sz w:val="24"/>
            <w:szCs w:val="24"/>
          </w:rPr>
          <w:sym w:font="Wingdings 3" w:char="F05A"/>
        </w:r>
      </w:hyperlink>
      <w:r w:rsidR="006C78FD">
        <w:rPr>
          <w:bCs/>
          <w:sz w:val="24"/>
          <w:szCs w:val="24"/>
        </w:rPr>
        <w:t xml:space="preserve">  </w:t>
      </w:r>
    </w:p>
    <w:p w14:paraId="5352EA66" w14:textId="21DA8FD3" w:rsidR="008940E6" w:rsidRPr="008940E6" w:rsidRDefault="008940E6" w:rsidP="006C78FD">
      <w:pPr>
        <w:numPr>
          <w:ilvl w:val="12"/>
          <w:numId w:val="0"/>
        </w:numPr>
        <w:ind w:left="2160" w:hanging="2160"/>
        <w:rPr>
          <w:sz w:val="24"/>
          <w:szCs w:val="24"/>
        </w:rPr>
      </w:pPr>
    </w:p>
    <w:p w14:paraId="58CC4979" w14:textId="2D2A7579" w:rsidR="008940E6" w:rsidRPr="008940E6" w:rsidRDefault="008940E6" w:rsidP="008940E6">
      <w:pPr>
        <w:numPr>
          <w:ilvl w:val="12"/>
          <w:numId w:val="0"/>
        </w:numPr>
        <w:ind w:left="2160" w:hanging="2160"/>
        <w:jc w:val="right"/>
        <w:rPr>
          <w:sz w:val="24"/>
          <w:szCs w:val="24"/>
        </w:rPr>
      </w:pPr>
      <w:r w:rsidRPr="008940E6">
        <w:rPr>
          <w:sz w:val="24"/>
          <w:szCs w:val="24"/>
        </w:rPr>
        <w:t>Apple Martine, Public Health Director</w:t>
      </w:r>
    </w:p>
    <w:p w14:paraId="2C60E36E" w14:textId="77777777" w:rsidR="00B10734" w:rsidRPr="00580013" w:rsidRDefault="00B10734" w:rsidP="007211E5">
      <w:pPr>
        <w:numPr>
          <w:ilvl w:val="12"/>
          <w:numId w:val="0"/>
        </w:numPr>
        <w:rPr>
          <w:color w:val="7030A0"/>
          <w:sz w:val="24"/>
          <w:szCs w:val="24"/>
        </w:rPr>
      </w:pPr>
    </w:p>
    <w:p w14:paraId="39AEA41B" w14:textId="77777777" w:rsidR="00C52A2C" w:rsidRPr="00287680" w:rsidRDefault="00C52A2C" w:rsidP="00C52A2C">
      <w:pPr>
        <w:numPr>
          <w:ilvl w:val="12"/>
          <w:numId w:val="0"/>
        </w:numPr>
        <w:ind w:left="2160" w:hanging="2160"/>
        <w:rPr>
          <w:sz w:val="24"/>
          <w:szCs w:val="24"/>
        </w:rPr>
      </w:pPr>
      <w:r w:rsidRPr="00287680">
        <w:rPr>
          <w:sz w:val="24"/>
          <w:szCs w:val="24"/>
        </w:rPr>
        <w:t xml:space="preserve">9:45 a.m. </w:t>
      </w:r>
      <w:r w:rsidRPr="00287680">
        <w:rPr>
          <w:sz w:val="24"/>
          <w:szCs w:val="24"/>
        </w:rPr>
        <w:tab/>
      </w:r>
      <w:r w:rsidRPr="00287680">
        <w:rPr>
          <w:b/>
          <w:sz w:val="24"/>
          <w:szCs w:val="24"/>
        </w:rPr>
        <w:t>MONTHLY PUBLIC HEALTH AND EMERGENCY MANAGEMENT UPDATE</w:t>
      </w:r>
      <w:r w:rsidRPr="00287680">
        <w:rPr>
          <w:sz w:val="24"/>
          <w:szCs w:val="24"/>
        </w:rPr>
        <w:t xml:space="preserve"> </w:t>
      </w:r>
    </w:p>
    <w:p w14:paraId="7BDA6DCE" w14:textId="77777777" w:rsidR="00C52A2C" w:rsidRPr="00287680" w:rsidRDefault="00C52A2C" w:rsidP="00C52A2C">
      <w:pPr>
        <w:numPr>
          <w:ilvl w:val="12"/>
          <w:numId w:val="0"/>
        </w:numPr>
        <w:ind w:left="2160" w:hanging="2160"/>
        <w:rPr>
          <w:sz w:val="24"/>
          <w:szCs w:val="24"/>
        </w:rPr>
      </w:pPr>
      <w:r w:rsidRPr="00287680">
        <w:rPr>
          <w:sz w:val="24"/>
          <w:szCs w:val="24"/>
        </w:rPr>
        <w:tab/>
      </w:r>
      <w:r w:rsidRPr="00287680">
        <w:rPr>
          <w:sz w:val="24"/>
          <w:szCs w:val="24"/>
        </w:rPr>
        <w:tab/>
      </w:r>
      <w:r w:rsidRPr="00287680">
        <w:rPr>
          <w:sz w:val="24"/>
          <w:szCs w:val="24"/>
        </w:rPr>
        <w:tab/>
      </w:r>
      <w:r w:rsidRPr="00287680">
        <w:rPr>
          <w:sz w:val="24"/>
          <w:szCs w:val="24"/>
        </w:rPr>
        <w:tab/>
      </w:r>
      <w:r w:rsidRPr="00287680">
        <w:rPr>
          <w:sz w:val="24"/>
          <w:szCs w:val="24"/>
        </w:rPr>
        <w:tab/>
      </w:r>
      <w:r w:rsidRPr="00287680">
        <w:rPr>
          <w:sz w:val="24"/>
          <w:szCs w:val="24"/>
        </w:rPr>
        <w:tab/>
        <w:t xml:space="preserve">       Dr. Allison Berry, Public Health Officer</w:t>
      </w:r>
    </w:p>
    <w:p w14:paraId="05B37B6A" w14:textId="77777777" w:rsidR="00C52A2C" w:rsidRPr="00287680" w:rsidRDefault="00C52A2C" w:rsidP="00C52A2C">
      <w:pPr>
        <w:numPr>
          <w:ilvl w:val="12"/>
          <w:numId w:val="0"/>
        </w:numPr>
        <w:ind w:left="2160" w:hanging="2160"/>
        <w:rPr>
          <w:sz w:val="24"/>
          <w:szCs w:val="24"/>
        </w:rPr>
      </w:pPr>
      <w:r w:rsidRPr="00287680">
        <w:rPr>
          <w:sz w:val="24"/>
          <w:szCs w:val="24"/>
        </w:rPr>
        <w:tab/>
        <w:t xml:space="preserve">                                                      Willie Bence, Emergency Management Director</w:t>
      </w:r>
    </w:p>
    <w:p w14:paraId="3D7AD3BB" w14:textId="77777777" w:rsidR="00B10734" w:rsidRDefault="00B10734" w:rsidP="00A77F65">
      <w:pPr>
        <w:numPr>
          <w:ilvl w:val="12"/>
          <w:numId w:val="0"/>
        </w:numPr>
        <w:ind w:left="2160" w:hanging="2160"/>
        <w:rPr>
          <w:sz w:val="24"/>
          <w:szCs w:val="24"/>
        </w:rPr>
      </w:pPr>
      <w:bookmarkStart w:id="6" w:name="_Hlk169075460"/>
      <w:bookmarkEnd w:id="5"/>
    </w:p>
    <w:p w14:paraId="7A5D10B9" w14:textId="129B147C" w:rsidR="006F64DA" w:rsidRDefault="006F64DA" w:rsidP="00A77F65">
      <w:pPr>
        <w:numPr>
          <w:ilvl w:val="12"/>
          <w:numId w:val="0"/>
        </w:numPr>
        <w:ind w:left="2160" w:hanging="2160"/>
        <w:rPr>
          <w:color w:val="FF0000"/>
          <w:sz w:val="24"/>
          <w:szCs w:val="24"/>
        </w:rPr>
      </w:pPr>
      <w:r w:rsidRPr="006F64DA">
        <w:rPr>
          <w:sz w:val="24"/>
          <w:szCs w:val="24"/>
        </w:rPr>
        <w:t>10:15 a.m.</w:t>
      </w:r>
      <w:r w:rsidRPr="006F64DA">
        <w:rPr>
          <w:sz w:val="24"/>
          <w:szCs w:val="24"/>
        </w:rPr>
        <w:tab/>
      </w:r>
      <w:r w:rsidRPr="00FF2035">
        <w:rPr>
          <w:b/>
          <w:bCs/>
          <w:sz w:val="24"/>
          <w:szCs w:val="24"/>
        </w:rPr>
        <w:t>WORKSHOP</w:t>
      </w:r>
      <w:r w:rsidRPr="00FF2035">
        <w:rPr>
          <w:sz w:val="24"/>
          <w:szCs w:val="24"/>
        </w:rPr>
        <w:t xml:space="preserve"> re: Aquatic Survey Analysis </w:t>
      </w:r>
      <w:hyperlink r:id="rId31" w:tooltip="Open document" w:history="1">
        <w:r w:rsidR="006C78FD" w:rsidRPr="006C78FD">
          <w:rPr>
            <w:rStyle w:val="Hyperlink"/>
            <w:noProof/>
            <w:sz w:val="24"/>
            <w:szCs w:val="24"/>
          </w:rPr>
          <w:drawing>
            <wp:inline distT="0" distB="0" distL="0" distR="0" wp14:anchorId="524F589F" wp14:editId="482BF6CE">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sz w:val="24"/>
            <w:szCs w:val="24"/>
          </w:rPr>
          <w:sym w:font="Wingdings 3" w:char="F05A"/>
        </w:r>
      </w:hyperlink>
      <w:r w:rsidR="006C78FD">
        <w:rPr>
          <w:sz w:val="24"/>
          <w:szCs w:val="24"/>
        </w:rPr>
        <w:t xml:space="preserve">  </w:t>
      </w:r>
      <w:r w:rsidR="00A03866" w:rsidRPr="00A03866">
        <w:rPr>
          <w:b/>
          <w:bCs/>
          <w:sz w:val="24"/>
          <w:szCs w:val="24"/>
        </w:rPr>
        <w:t>UPDATED</w:t>
      </w:r>
      <w:r w:rsidR="00A03866">
        <w:rPr>
          <w:sz w:val="24"/>
          <w:szCs w:val="24"/>
        </w:rPr>
        <w:t xml:space="preserve"> Slides: </w:t>
      </w:r>
      <w:hyperlink r:id="rId32" w:tooltip="Open document" w:history="1">
        <w:r w:rsidR="00585BEB" w:rsidRPr="00585BEB">
          <w:rPr>
            <w:rStyle w:val="Hyperlink"/>
            <w:noProof/>
            <w:sz w:val="24"/>
            <w:szCs w:val="24"/>
          </w:rPr>
          <w:drawing>
            <wp:inline distT="0" distB="0" distL="0" distR="0" wp14:anchorId="63389938" wp14:editId="73A33E5E">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33"/>
                      <a:stretch>
                        <a:fillRect/>
                      </a:stretch>
                    </pic:blipFill>
                    <pic:spPr>
                      <a:xfrm>
                        <a:off x="0" y="0"/>
                        <a:ext cx="152421" cy="152421"/>
                      </a:xfrm>
                      <a:prstGeom prst="rect">
                        <a:avLst/>
                      </a:prstGeom>
                    </pic:spPr>
                  </pic:pic>
                </a:graphicData>
              </a:graphic>
            </wp:inline>
          </w:drawing>
        </w:r>
        <w:r w:rsidR="00585BEB" w:rsidRPr="00585BEB">
          <w:rPr>
            <w:rStyle w:val="Hyperlink"/>
            <w:sz w:val="24"/>
            <w:szCs w:val="24"/>
          </w:rPr>
          <w:sym w:font="Wingdings 3" w:char="F05A"/>
        </w:r>
      </w:hyperlink>
      <w:r w:rsidR="00585BEB">
        <w:rPr>
          <w:sz w:val="24"/>
          <w:szCs w:val="24"/>
        </w:rPr>
        <w:t xml:space="preserve">  </w:t>
      </w:r>
      <w:r w:rsidR="00A03866">
        <w:rPr>
          <w:sz w:val="24"/>
          <w:szCs w:val="24"/>
        </w:rPr>
        <w:br/>
      </w:r>
    </w:p>
    <w:p w14:paraId="3973932B" w14:textId="67CE4903" w:rsidR="006F64DA" w:rsidRPr="006F64DA" w:rsidRDefault="006F64DA" w:rsidP="006F64DA">
      <w:pPr>
        <w:numPr>
          <w:ilvl w:val="12"/>
          <w:numId w:val="0"/>
        </w:numPr>
        <w:ind w:left="2160" w:hanging="2160"/>
        <w:jc w:val="right"/>
        <w:rPr>
          <w:sz w:val="24"/>
          <w:szCs w:val="24"/>
        </w:rPr>
      </w:pPr>
      <w:r w:rsidRPr="006F64DA">
        <w:rPr>
          <w:sz w:val="24"/>
          <w:szCs w:val="24"/>
        </w:rPr>
        <w:t>Greg Brotherton, Commissioner Dist. No. 3</w:t>
      </w:r>
    </w:p>
    <w:p w14:paraId="6FD3D692" w14:textId="11DAD8E1" w:rsidR="006F64DA" w:rsidRDefault="006F64DA" w:rsidP="006F64DA">
      <w:pPr>
        <w:numPr>
          <w:ilvl w:val="12"/>
          <w:numId w:val="0"/>
        </w:numPr>
        <w:ind w:left="2160" w:hanging="2160"/>
        <w:jc w:val="right"/>
        <w:rPr>
          <w:sz w:val="24"/>
          <w:szCs w:val="24"/>
        </w:rPr>
      </w:pPr>
      <w:r w:rsidRPr="006F64DA">
        <w:rPr>
          <w:sz w:val="24"/>
          <w:szCs w:val="24"/>
        </w:rPr>
        <w:t>Diane McDade, JAC President</w:t>
      </w:r>
    </w:p>
    <w:p w14:paraId="13BEE348" w14:textId="383FC1C4" w:rsidR="00953F78" w:rsidRDefault="00953F78" w:rsidP="006F64DA">
      <w:pPr>
        <w:numPr>
          <w:ilvl w:val="12"/>
          <w:numId w:val="0"/>
        </w:numPr>
        <w:ind w:left="2160" w:hanging="2160"/>
        <w:jc w:val="right"/>
        <w:rPr>
          <w:sz w:val="24"/>
          <w:szCs w:val="24"/>
        </w:rPr>
      </w:pPr>
      <w:r>
        <w:rPr>
          <w:sz w:val="24"/>
          <w:szCs w:val="24"/>
        </w:rPr>
        <w:t>Kathryn Meyer</w:t>
      </w:r>
      <w:r w:rsidR="00C86D27">
        <w:rPr>
          <w:sz w:val="24"/>
          <w:szCs w:val="24"/>
        </w:rPr>
        <w:t>, JAC member</w:t>
      </w:r>
    </w:p>
    <w:p w14:paraId="00F94F01" w14:textId="3FEBECAC" w:rsidR="00C86D27" w:rsidRDefault="00C86D27" w:rsidP="006F64DA">
      <w:pPr>
        <w:numPr>
          <w:ilvl w:val="12"/>
          <w:numId w:val="0"/>
        </w:numPr>
        <w:ind w:left="2160" w:hanging="2160"/>
        <w:jc w:val="right"/>
        <w:rPr>
          <w:sz w:val="24"/>
          <w:szCs w:val="24"/>
        </w:rPr>
      </w:pPr>
      <w:r>
        <w:rPr>
          <w:sz w:val="24"/>
          <w:szCs w:val="24"/>
        </w:rPr>
        <w:t>Katelyn Bosley, JAC member</w:t>
      </w:r>
    </w:p>
    <w:p w14:paraId="684A6DF0" w14:textId="77777777" w:rsidR="00B02B9C" w:rsidRPr="006F64DA" w:rsidRDefault="00B02B9C" w:rsidP="006F64DA">
      <w:pPr>
        <w:numPr>
          <w:ilvl w:val="12"/>
          <w:numId w:val="0"/>
        </w:numPr>
        <w:ind w:left="2160" w:hanging="2160"/>
        <w:jc w:val="right"/>
        <w:rPr>
          <w:sz w:val="24"/>
          <w:szCs w:val="24"/>
        </w:rPr>
      </w:pPr>
    </w:p>
    <w:p w14:paraId="7CA24B49" w14:textId="77777777" w:rsidR="00E5434B" w:rsidRPr="005A4AFA" w:rsidRDefault="00E5434B" w:rsidP="00E5434B">
      <w:pPr>
        <w:numPr>
          <w:ilvl w:val="12"/>
          <w:numId w:val="0"/>
        </w:numPr>
        <w:ind w:left="2160" w:hanging="2160"/>
        <w:rPr>
          <w:sz w:val="24"/>
          <w:szCs w:val="24"/>
        </w:rPr>
      </w:pPr>
      <w:r w:rsidRPr="00E5434B">
        <w:rPr>
          <w:sz w:val="24"/>
          <w:szCs w:val="24"/>
        </w:rPr>
        <w:t>No set time</w:t>
      </w:r>
      <w:r>
        <w:rPr>
          <w:b/>
          <w:bCs/>
          <w:sz w:val="24"/>
          <w:szCs w:val="24"/>
        </w:rPr>
        <w:tab/>
      </w:r>
      <w:r w:rsidRPr="005A4AFA">
        <w:rPr>
          <w:b/>
          <w:bCs/>
          <w:sz w:val="24"/>
          <w:szCs w:val="24"/>
        </w:rPr>
        <w:t>DISCUSSION</w:t>
      </w:r>
      <w:r w:rsidRPr="005A4AFA">
        <w:rPr>
          <w:sz w:val="24"/>
          <w:szCs w:val="24"/>
        </w:rPr>
        <w:t xml:space="preserve"> and </w:t>
      </w:r>
      <w:r w:rsidRPr="005A4AFA">
        <w:rPr>
          <w:b/>
          <w:bCs/>
          <w:sz w:val="24"/>
          <w:szCs w:val="24"/>
        </w:rPr>
        <w:t>POTENTIAL ACTION</w:t>
      </w:r>
      <w:r w:rsidRPr="005A4AFA">
        <w:rPr>
          <w:sz w:val="24"/>
          <w:szCs w:val="24"/>
        </w:rPr>
        <w:t xml:space="preserve"> re: Adoption of Jefferson County</w:t>
      </w:r>
    </w:p>
    <w:p w14:paraId="781D6726" w14:textId="6F0A5CCE" w:rsidR="00E5434B" w:rsidRPr="009544D6" w:rsidRDefault="00E5434B" w:rsidP="00E5434B">
      <w:pPr>
        <w:numPr>
          <w:ilvl w:val="12"/>
          <w:numId w:val="0"/>
        </w:numPr>
        <w:ind w:left="2160" w:hanging="2160"/>
        <w:rPr>
          <w:color w:val="000000" w:themeColor="text1"/>
          <w:sz w:val="24"/>
          <w:szCs w:val="24"/>
        </w:rPr>
      </w:pPr>
      <w:r w:rsidRPr="005A4AFA">
        <w:t xml:space="preserve">(approx. 10:45 am) </w:t>
      </w:r>
      <w:r w:rsidRPr="005A4AFA">
        <w:rPr>
          <w:sz w:val="24"/>
          <w:szCs w:val="24"/>
        </w:rPr>
        <w:tab/>
        <w:t>Personnel Administration Manual</w:t>
      </w:r>
      <w:r w:rsidR="006C78FD">
        <w:rPr>
          <w:sz w:val="24"/>
          <w:szCs w:val="24"/>
        </w:rPr>
        <w:t xml:space="preserve"> </w:t>
      </w:r>
      <w:hyperlink r:id="rId34" w:tooltip="Open document" w:history="1">
        <w:r w:rsidR="006C78FD" w:rsidRPr="006C78FD">
          <w:rPr>
            <w:rStyle w:val="Hyperlink"/>
            <w:noProof/>
            <w:sz w:val="24"/>
            <w:szCs w:val="24"/>
          </w:rPr>
          <w:drawing>
            <wp:inline distT="0" distB="0" distL="0" distR="0" wp14:anchorId="1F707016" wp14:editId="15F92FA4">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sz w:val="24"/>
            <w:szCs w:val="24"/>
          </w:rPr>
          <w:sym w:font="Wingdings 3" w:char="F05A"/>
        </w:r>
      </w:hyperlink>
      <w:r w:rsidR="006C78FD">
        <w:rPr>
          <w:sz w:val="24"/>
          <w:szCs w:val="24"/>
        </w:rPr>
        <w:t xml:space="preserve">  Redline: </w:t>
      </w:r>
      <w:hyperlink r:id="rId35" w:tooltip="Open document" w:history="1">
        <w:r w:rsidR="006C78FD" w:rsidRPr="006C78FD">
          <w:rPr>
            <w:rStyle w:val="Hyperlink"/>
            <w:noProof/>
            <w:sz w:val="24"/>
            <w:szCs w:val="24"/>
          </w:rPr>
          <w:drawing>
            <wp:inline distT="0" distB="0" distL="0" distR="0" wp14:anchorId="741AFCD0" wp14:editId="1EB1AFF6">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sz w:val="24"/>
            <w:szCs w:val="24"/>
          </w:rPr>
          <w:sym w:font="Wingdings 3" w:char="F05A"/>
        </w:r>
      </w:hyperlink>
      <w:r w:rsidR="006C78FD">
        <w:rPr>
          <w:sz w:val="24"/>
          <w:szCs w:val="24"/>
        </w:rPr>
        <w:t xml:space="preserve">  Clean: </w:t>
      </w:r>
      <w:hyperlink r:id="rId36" w:tooltip="Open document" w:history="1">
        <w:r w:rsidR="006C78FD" w:rsidRPr="006C78FD">
          <w:rPr>
            <w:rStyle w:val="Hyperlink"/>
            <w:noProof/>
            <w:sz w:val="24"/>
            <w:szCs w:val="24"/>
          </w:rPr>
          <w:drawing>
            <wp:inline distT="0" distB="0" distL="0" distR="0" wp14:anchorId="4F73966C" wp14:editId="672E4187">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sz w:val="24"/>
            <w:szCs w:val="24"/>
          </w:rPr>
          <w:sym w:font="Wingdings 3" w:char="F05A"/>
        </w:r>
      </w:hyperlink>
      <w:r w:rsidR="006C78FD">
        <w:rPr>
          <w:sz w:val="24"/>
          <w:szCs w:val="24"/>
        </w:rPr>
        <w:t xml:space="preserve">  </w:t>
      </w:r>
      <w:r>
        <w:rPr>
          <w:color w:val="000000" w:themeColor="text1"/>
          <w:sz w:val="24"/>
          <w:szCs w:val="24"/>
        </w:rPr>
        <w:br/>
      </w:r>
    </w:p>
    <w:p w14:paraId="1B0B13A5" w14:textId="77777777" w:rsidR="00E5434B" w:rsidRDefault="00E5434B" w:rsidP="00E5434B">
      <w:pPr>
        <w:numPr>
          <w:ilvl w:val="12"/>
          <w:numId w:val="0"/>
        </w:numPr>
        <w:ind w:left="2160" w:right="-90" w:hanging="2160"/>
        <w:jc w:val="right"/>
        <w:rPr>
          <w:sz w:val="24"/>
          <w:szCs w:val="24"/>
        </w:rPr>
      </w:pPr>
      <w:r w:rsidRPr="009544D6">
        <w:rPr>
          <w:color w:val="000000" w:themeColor="text1"/>
          <w:sz w:val="24"/>
          <w:szCs w:val="24"/>
        </w:rPr>
        <w:tab/>
      </w:r>
      <w:r w:rsidRPr="00D377DC">
        <w:rPr>
          <w:sz w:val="24"/>
          <w:szCs w:val="24"/>
        </w:rPr>
        <w:t xml:space="preserve">          </w:t>
      </w:r>
      <w:r>
        <w:rPr>
          <w:sz w:val="24"/>
          <w:szCs w:val="24"/>
        </w:rPr>
        <w:t>Mark McCauley, County Administrator</w:t>
      </w:r>
    </w:p>
    <w:p w14:paraId="12FD57B8" w14:textId="1C1AD8DB" w:rsidR="00E5434B" w:rsidRPr="005B0824" w:rsidRDefault="00E5434B" w:rsidP="00E5434B">
      <w:pPr>
        <w:numPr>
          <w:ilvl w:val="12"/>
          <w:numId w:val="0"/>
        </w:numPr>
        <w:ind w:left="2160" w:right="-90" w:hanging="2160"/>
        <w:jc w:val="right"/>
        <w:rPr>
          <w:sz w:val="24"/>
          <w:szCs w:val="24"/>
        </w:rPr>
      </w:pPr>
      <w:r>
        <w:rPr>
          <w:sz w:val="24"/>
          <w:szCs w:val="24"/>
        </w:rPr>
        <w:t>Sarah Melancon, Human Resource Director</w:t>
      </w:r>
      <w:r>
        <w:rPr>
          <w:sz w:val="24"/>
          <w:szCs w:val="24"/>
        </w:rPr>
        <w:br/>
      </w:r>
    </w:p>
    <w:p w14:paraId="31E53B6D" w14:textId="77777777" w:rsidR="003827E0" w:rsidRPr="00EC1FD8" w:rsidRDefault="00B02B9C" w:rsidP="00B02B9C">
      <w:pPr>
        <w:numPr>
          <w:ilvl w:val="12"/>
          <w:numId w:val="0"/>
        </w:numPr>
        <w:ind w:left="2160" w:hanging="2160"/>
        <w:rPr>
          <w:sz w:val="24"/>
          <w:szCs w:val="24"/>
        </w:rPr>
      </w:pPr>
      <w:r>
        <w:rPr>
          <w:sz w:val="24"/>
          <w:szCs w:val="24"/>
        </w:rPr>
        <w:t>No set time</w:t>
      </w:r>
      <w:r>
        <w:rPr>
          <w:sz w:val="24"/>
          <w:szCs w:val="24"/>
        </w:rPr>
        <w:tab/>
      </w:r>
      <w:r w:rsidRPr="00EC1FD8">
        <w:rPr>
          <w:b/>
          <w:bCs/>
          <w:sz w:val="24"/>
          <w:szCs w:val="24"/>
        </w:rPr>
        <w:t>CONTINUED DISCUSSION</w:t>
      </w:r>
      <w:r w:rsidRPr="00EC1FD8">
        <w:rPr>
          <w:sz w:val="24"/>
          <w:szCs w:val="24"/>
        </w:rPr>
        <w:t xml:space="preserve"> </w:t>
      </w:r>
      <w:r w:rsidRPr="00EC1FD8">
        <w:rPr>
          <w:b/>
          <w:bCs/>
          <w:sz w:val="24"/>
          <w:szCs w:val="24"/>
        </w:rPr>
        <w:t>and POTENTIAL ACTION</w:t>
      </w:r>
      <w:r w:rsidRPr="00EC1FD8">
        <w:rPr>
          <w:sz w:val="24"/>
          <w:szCs w:val="24"/>
        </w:rPr>
        <w:t xml:space="preserve"> re: </w:t>
      </w:r>
      <w:r w:rsidR="003827E0" w:rsidRPr="00EC1FD8">
        <w:rPr>
          <w:sz w:val="24"/>
          <w:szCs w:val="24"/>
        </w:rPr>
        <w:t>Resolution to</w:t>
      </w:r>
    </w:p>
    <w:p w14:paraId="53CDBAE8" w14:textId="4D13BB24" w:rsidR="00B02B9C" w:rsidRPr="00EC1FD8" w:rsidRDefault="003827E0" w:rsidP="00B02B9C">
      <w:pPr>
        <w:numPr>
          <w:ilvl w:val="12"/>
          <w:numId w:val="0"/>
        </w:numPr>
        <w:ind w:left="2160" w:hanging="2160"/>
        <w:rPr>
          <w:sz w:val="24"/>
          <w:szCs w:val="24"/>
        </w:rPr>
      </w:pPr>
      <w:r w:rsidRPr="00EC1FD8">
        <w:t>(approx. 11:15 a.m.)</w:t>
      </w:r>
      <w:r w:rsidRPr="00EC1FD8">
        <w:tab/>
      </w:r>
      <w:r w:rsidRPr="00EC1FD8">
        <w:rPr>
          <w:sz w:val="24"/>
          <w:szCs w:val="24"/>
        </w:rPr>
        <w:t xml:space="preserve">establish the Commercial Fire Inspection Program </w:t>
      </w:r>
      <w:hyperlink r:id="rId37" w:tooltip="Open document" w:history="1">
        <w:r w:rsidR="006C78FD" w:rsidRPr="006C78FD">
          <w:rPr>
            <w:rStyle w:val="Hyperlink"/>
            <w:noProof/>
            <w:sz w:val="24"/>
            <w:szCs w:val="24"/>
          </w:rPr>
          <w:drawing>
            <wp:inline distT="0" distB="0" distL="0" distR="0" wp14:anchorId="328F0BD2" wp14:editId="0E704B9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sz w:val="24"/>
            <w:szCs w:val="24"/>
          </w:rPr>
          <w:sym w:font="Wingdings 3" w:char="F05A"/>
        </w:r>
      </w:hyperlink>
      <w:r w:rsidR="006C78FD">
        <w:rPr>
          <w:sz w:val="24"/>
          <w:szCs w:val="24"/>
        </w:rPr>
        <w:t xml:space="preserve">  </w:t>
      </w:r>
    </w:p>
    <w:p w14:paraId="2AA92E12" w14:textId="4AD9B41A" w:rsidR="004D7E9E" w:rsidRPr="003827E0" w:rsidRDefault="003827E0" w:rsidP="00B02B9C">
      <w:pPr>
        <w:numPr>
          <w:ilvl w:val="12"/>
          <w:numId w:val="0"/>
        </w:numPr>
        <w:ind w:left="2160" w:hanging="2160"/>
        <w:jc w:val="right"/>
        <w:rPr>
          <w:bCs/>
          <w:sz w:val="12"/>
          <w:szCs w:val="12"/>
        </w:rPr>
      </w:pPr>
      <w:r>
        <w:rPr>
          <w:sz w:val="24"/>
          <w:szCs w:val="24"/>
        </w:rPr>
        <w:br/>
      </w:r>
      <w:r w:rsidR="00B02B9C">
        <w:rPr>
          <w:sz w:val="24"/>
          <w:szCs w:val="24"/>
        </w:rPr>
        <w:t>Phil Cecere, Fire Marshal</w:t>
      </w:r>
      <w:r w:rsidR="00B02B9C">
        <w:rPr>
          <w:sz w:val="24"/>
          <w:szCs w:val="24"/>
        </w:rPr>
        <w:br/>
      </w:r>
    </w:p>
    <w:p w14:paraId="658054A3" w14:textId="274B9F83" w:rsidR="005618FB" w:rsidRPr="00F77241" w:rsidRDefault="004D7E9E" w:rsidP="004D7E9E">
      <w:pPr>
        <w:numPr>
          <w:ilvl w:val="12"/>
          <w:numId w:val="0"/>
        </w:numPr>
        <w:ind w:left="2160" w:hanging="2160"/>
        <w:rPr>
          <w:rFonts w:eastAsiaTheme="minorHAnsi"/>
          <w:sz w:val="24"/>
          <w:szCs w:val="24"/>
        </w:rPr>
      </w:pPr>
      <w:r w:rsidRPr="005717B4">
        <w:rPr>
          <w:bCs/>
          <w:sz w:val="24"/>
          <w:szCs w:val="24"/>
        </w:rPr>
        <w:t>No set time</w:t>
      </w:r>
      <w:r w:rsidRPr="005717B4">
        <w:rPr>
          <w:b/>
          <w:bCs/>
          <w:sz w:val="24"/>
          <w:szCs w:val="24"/>
        </w:rPr>
        <w:tab/>
        <w:t>COMMISSIONERS BRIEFING SESSION</w:t>
      </w:r>
      <w:bookmarkEnd w:id="6"/>
    </w:p>
    <w:p w14:paraId="1D862E34" w14:textId="77777777" w:rsidR="00CE5CA4" w:rsidRPr="006C78FD" w:rsidRDefault="00CE5CA4" w:rsidP="00CE5CA4">
      <w:pPr>
        <w:numPr>
          <w:ilvl w:val="12"/>
          <w:numId w:val="0"/>
        </w:numPr>
        <w:ind w:left="6480"/>
        <w:jc w:val="right"/>
        <w:rPr>
          <w:color w:val="000000" w:themeColor="text1"/>
          <w:sz w:val="18"/>
          <w:szCs w:val="18"/>
        </w:rPr>
      </w:pPr>
    </w:p>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Pr="006C78FD" w:rsidRDefault="008F20EE" w:rsidP="00537154">
      <w:pPr>
        <w:numPr>
          <w:ilvl w:val="12"/>
          <w:numId w:val="0"/>
        </w:numPr>
        <w:rPr>
          <w:b/>
          <w:sz w:val="18"/>
          <w:szCs w:val="18"/>
        </w:rPr>
      </w:pPr>
    </w:p>
    <w:p w14:paraId="7FB2C2F4" w14:textId="77777777" w:rsidR="006C78FD" w:rsidRDefault="00BD41D8" w:rsidP="00095259">
      <w:pPr>
        <w:numPr>
          <w:ilvl w:val="12"/>
          <w:numId w:val="0"/>
        </w:numPr>
        <w:tabs>
          <w:tab w:val="left" w:pos="2160"/>
          <w:tab w:val="right" w:pos="10080"/>
        </w:tabs>
        <w:ind w:left="1440" w:hanging="1440"/>
        <w:rPr>
          <w:b/>
          <w:sz w:val="24"/>
          <w:szCs w:val="24"/>
        </w:rPr>
      </w:pPr>
      <w:bookmarkStart w:id="7" w:name="_Hlk135144722"/>
      <w:r w:rsidRPr="00BD41D8">
        <w:rPr>
          <w:sz w:val="24"/>
          <w:szCs w:val="24"/>
        </w:rPr>
        <w:lastRenderedPageBreak/>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4F6571C5" w14:textId="77777777" w:rsidR="006C78FD" w:rsidRDefault="006C78FD" w:rsidP="00095259">
      <w:pPr>
        <w:numPr>
          <w:ilvl w:val="12"/>
          <w:numId w:val="0"/>
        </w:numPr>
        <w:tabs>
          <w:tab w:val="left" w:pos="2160"/>
          <w:tab w:val="right" w:pos="10080"/>
        </w:tabs>
        <w:ind w:left="1440" w:hanging="1440"/>
        <w:rPr>
          <w:b/>
          <w:sz w:val="24"/>
          <w:szCs w:val="24"/>
        </w:rPr>
      </w:pPr>
    </w:p>
    <w:bookmarkEnd w:id="7"/>
    <w:p w14:paraId="022493C1" w14:textId="3CDCAE27" w:rsidR="00DB12B6" w:rsidRPr="003827E0" w:rsidRDefault="00C52A2C" w:rsidP="00DB12B6">
      <w:pPr>
        <w:tabs>
          <w:tab w:val="left" w:pos="720"/>
        </w:tabs>
        <w:ind w:left="2160" w:hanging="2160"/>
        <w:rPr>
          <w:sz w:val="12"/>
          <w:szCs w:val="12"/>
        </w:rPr>
      </w:pPr>
      <w:r w:rsidRPr="004646B3">
        <w:rPr>
          <w:sz w:val="24"/>
          <w:szCs w:val="24"/>
        </w:rPr>
        <w:t>1:30 to 2:</w:t>
      </w:r>
      <w:r w:rsidR="00287680" w:rsidRPr="004646B3">
        <w:rPr>
          <w:sz w:val="24"/>
          <w:szCs w:val="24"/>
        </w:rPr>
        <w:t>0</w:t>
      </w:r>
      <w:r w:rsidRPr="004646B3">
        <w:rPr>
          <w:sz w:val="24"/>
          <w:szCs w:val="24"/>
        </w:rPr>
        <w:t>0 p.m.</w:t>
      </w:r>
      <w:r w:rsidRPr="004646B3">
        <w:rPr>
          <w:sz w:val="24"/>
          <w:szCs w:val="24"/>
        </w:rPr>
        <w:tab/>
      </w:r>
      <w:r w:rsidR="00DB12B6" w:rsidRPr="004646B3">
        <w:rPr>
          <w:b/>
          <w:sz w:val="24"/>
          <w:szCs w:val="24"/>
        </w:rPr>
        <w:t>EXECUTIVE SESSION</w:t>
      </w:r>
      <w:r w:rsidR="00DB12B6" w:rsidRPr="004646B3">
        <w:rPr>
          <w:sz w:val="24"/>
          <w:szCs w:val="24"/>
        </w:rPr>
        <w:t xml:space="preserve"> with the County Administrator, Chief Civil Deputy Prosecuting </w:t>
      </w:r>
      <w:r w:rsidR="00DB12B6" w:rsidRPr="002308B7">
        <w:rPr>
          <w:sz w:val="24"/>
          <w:szCs w:val="24"/>
        </w:rPr>
        <w:t xml:space="preserve">Attorney, </w:t>
      </w:r>
      <w:r w:rsidR="002308B7" w:rsidRPr="002308B7">
        <w:rPr>
          <w:sz w:val="24"/>
          <w:szCs w:val="24"/>
        </w:rPr>
        <w:t xml:space="preserve">Civil DPA, </w:t>
      </w:r>
      <w:r w:rsidR="0034113F" w:rsidRPr="002308B7">
        <w:rPr>
          <w:sz w:val="24"/>
          <w:szCs w:val="24"/>
        </w:rPr>
        <w:t xml:space="preserve">and </w:t>
      </w:r>
      <w:r w:rsidR="00DB12B6" w:rsidRPr="002308B7">
        <w:rPr>
          <w:sz w:val="24"/>
          <w:szCs w:val="24"/>
        </w:rPr>
        <w:t xml:space="preserve">Department of Community Development Director re: Potential </w:t>
      </w:r>
      <w:r w:rsidR="00DB12B6" w:rsidRPr="004646B3">
        <w:rPr>
          <w:sz w:val="24"/>
          <w:szCs w:val="24"/>
        </w:rPr>
        <w:t>Litigation; Exemption as Outlined in the Open Public Meetings Act, RCW 42.30.110(1)(i)</w:t>
      </w:r>
      <w:r w:rsidR="00DB12B6" w:rsidRPr="004646B3">
        <w:rPr>
          <w:sz w:val="24"/>
          <w:szCs w:val="24"/>
        </w:rPr>
        <w:br/>
      </w:r>
    </w:p>
    <w:p w14:paraId="504505FD" w14:textId="7E3EDDC7" w:rsidR="00DB12B6" w:rsidRPr="00287680" w:rsidRDefault="00DB12B6" w:rsidP="00DB12B6">
      <w:pPr>
        <w:ind w:left="2160"/>
        <w:rPr>
          <w:b/>
          <w:sz w:val="24"/>
          <w:szCs w:val="24"/>
        </w:rPr>
      </w:pPr>
      <w:r w:rsidRPr="00287680">
        <w:rPr>
          <w:b/>
          <w:sz w:val="24"/>
          <w:szCs w:val="24"/>
        </w:rPr>
        <w:t>DISCUSSION, POTENTIAL ACTION with PUBLIC COMMENT re: TOPIC OF THE EXECUTIVE SESSION</w:t>
      </w:r>
    </w:p>
    <w:p w14:paraId="4CCF0DDC" w14:textId="3E53806C" w:rsidR="00A0752F" w:rsidRPr="003827E0" w:rsidRDefault="00A0752F" w:rsidP="00DB12B6">
      <w:pPr>
        <w:ind w:left="2160"/>
        <w:rPr>
          <w:b/>
          <w:color w:val="7030A0"/>
          <w:sz w:val="16"/>
          <w:szCs w:val="16"/>
        </w:rPr>
      </w:pPr>
    </w:p>
    <w:p w14:paraId="0973B5C0" w14:textId="3FAFEE07" w:rsidR="00B02B9C" w:rsidRPr="003827E0" w:rsidRDefault="00B02B9C" w:rsidP="00B02B9C">
      <w:pPr>
        <w:tabs>
          <w:tab w:val="left" w:pos="720"/>
        </w:tabs>
        <w:ind w:left="2160" w:hanging="2160"/>
        <w:rPr>
          <w:sz w:val="12"/>
          <w:szCs w:val="12"/>
        </w:rPr>
      </w:pPr>
      <w:r>
        <w:rPr>
          <w:sz w:val="24"/>
          <w:szCs w:val="24"/>
        </w:rPr>
        <w:t>2:00</w:t>
      </w:r>
      <w:r w:rsidRPr="004646B3">
        <w:rPr>
          <w:sz w:val="24"/>
          <w:szCs w:val="24"/>
        </w:rPr>
        <w:t xml:space="preserve"> to 2:</w:t>
      </w:r>
      <w:r>
        <w:rPr>
          <w:sz w:val="24"/>
          <w:szCs w:val="24"/>
        </w:rPr>
        <w:t>3</w:t>
      </w:r>
      <w:r w:rsidRPr="004646B3">
        <w:rPr>
          <w:sz w:val="24"/>
          <w:szCs w:val="24"/>
        </w:rPr>
        <w:t>0 p.m.</w:t>
      </w:r>
      <w:r w:rsidRPr="004646B3">
        <w:rPr>
          <w:sz w:val="24"/>
          <w:szCs w:val="24"/>
        </w:rPr>
        <w:tab/>
      </w:r>
      <w:r w:rsidRPr="004646B3">
        <w:rPr>
          <w:b/>
          <w:sz w:val="24"/>
          <w:szCs w:val="24"/>
        </w:rPr>
        <w:t>EXECUTIVE SESSION</w:t>
      </w:r>
      <w:r w:rsidRPr="004646B3">
        <w:rPr>
          <w:sz w:val="24"/>
          <w:szCs w:val="24"/>
        </w:rPr>
        <w:t xml:space="preserve"> with the County Administrator, Chief Civil Deputy Prosecuting Attorney</w:t>
      </w:r>
      <w:r w:rsidR="002308B7">
        <w:rPr>
          <w:sz w:val="24"/>
          <w:szCs w:val="24"/>
        </w:rPr>
        <w:t>, and Civil DPA</w:t>
      </w:r>
      <w:r w:rsidR="002308B7">
        <w:rPr>
          <w:color w:val="FF0000"/>
          <w:sz w:val="24"/>
          <w:szCs w:val="24"/>
        </w:rPr>
        <w:t xml:space="preserve"> </w:t>
      </w:r>
      <w:r w:rsidRPr="004646B3">
        <w:rPr>
          <w:sz w:val="24"/>
          <w:szCs w:val="24"/>
        </w:rPr>
        <w:t xml:space="preserve">re: </w:t>
      </w:r>
      <w:r>
        <w:rPr>
          <w:sz w:val="24"/>
          <w:szCs w:val="24"/>
        </w:rPr>
        <w:t xml:space="preserve">Actual </w:t>
      </w:r>
      <w:r w:rsidRPr="004646B3">
        <w:rPr>
          <w:sz w:val="24"/>
          <w:szCs w:val="24"/>
        </w:rPr>
        <w:t>Litigation; Exemption as Outlined in the Open Public Meetings Act, RCW 42.30.110(1)(i)</w:t>
      </w:r>
      <w:r w:rsidRPr="004646B3">
        <w:rPr>
          <w:sz w:val="24"/>
          <w:szCs w:val="24"/>
        </w:rPr>
        <w:br/>
      </w:r>
    </w:p>
    <w:p w14:paraId="37104577" w14:textId="77777777" w:rsidR="00B02B9C" w:rsidRPr="00287680" w:rsidRDefault="00B02B9C" w:rsidP="00B02B9C">
      <w:pPr>
        <w:ind w:left="2160"/>
        <w:rPr>
          <w:b/>
          <w:sz w:val="24"/>
          <w:szCs w:val="24"/>
        </w:rPr>
      </w:pPr>
      <w:r w:rsidRPr="00287680">
        <w:rPr>
          <w:b/>
          <w:sz w:val="24"/>
          <w:szCs w:val="24"/>
        </w:rPr>
        <w:t>DISCUSSION, POTENTIAL ACTION with PUBLIC COMMENT re: TOPIC OF THE EXECUTIVE SESSION</w:t>
      </w:r>
    </w:p>
    <w:p w14:paraId="069E7ED0" w14:textId="77777777" w:rsidR="00B02B9C" w:rsidRPr="003827E0" w:rsidRDefault="00B02B9C" w:rsidP="004D7E9E">
      <w:pPr>
        <w:numPr>
          <w:ilvl w:val="12"/>
          <w:numId w:val="0"/>
        </w:numPr>
        <w:ind w:left="2160" w:hanging="2160"/>
        <w:rPr>
          <w:sz w:val="18"/>
          <w:szCs w:val="18"/>
        </w:rPr>
      </w:pPr>
    </w:p>
    <w:p w14:paraId="126C5FBE" w14:textId="478588F8" w:rsidR="004D7E9E" w:rsidRDefault="004D7E9E" w:rsidP="00942ABC">
      <w:pPr>
        <w:numPr>
          <w:ilvl w:val="12"/>
          <w:numId w:val="0"/>
        </w:numPr>
        <w:ind w:left="2160" w:hanging="2160"/>
        <w:rPr>
          <w:sz w:val="24"/>
          <w:szCs w:val="24"/>
        </w:rPr>
      </w:pPr>
      <w:r>
        <w:rPr>
          <w:sz w:val="24"/>
          <w:szCs w:val="24"/>
        </w:rPr>
        <w:t>2:30 p.m.</w:t>
      </w:r>
      <w:r>
        <w:rPr>
          <w:sz w:val="24"/>
          <w:szCs w:val="24"/>
        </w:rPr>
        <w:tab/>
      </w:r>
      <w:r w:rsidRPr="00942ABC">
        <w:rPr>
          <w:b/>
          <w:bCs/>
          <w:sz w:val="24"/>
          <w:szCs w:val="24"/>
        </w:rPr>
        <w:t>CONTINUED DELIBERATIONS:</w:t>
      </w:r>
      <w:r w:rsidRPr="00942ABC">
        <w:rPr>
          <w:sz w:val="24"/>
          <w:szCs w:val="24"/>
        </w:rPr>
        <w:t xml:space="preserve"> </w:t>
      </w:r>
      <w:r w:rsidR="00942ABC" w:rsidRPr="00942ABC">
        <w:rPr>
          <w:sz w:val="24"/>
          <w:szCs w:val="24"/>
        </w:rPr>
        <w:t>Amendments to Jefferson County Code for regulating Short-Term Rentals (STRs)</w:t>
      </w:r>
      <w:r w:rsidR="006C78FD">
        <w:rPr>
          <w:sz w:val="24"/>
          <w:szCs w:val="24"/>
        </w:rPr>
        <w:t xml:space="preserve"> </w:t>
      </w:r>
      <w:hyperlink r:id="rId38" w:tooltip="Open document" w:history="1">
        <w:r w:rsidR="006C78FD" w:rsidRPr="006C78FD">
          <w:rPr>
            <w:rStyle w:val="Hyperlink"/>
            <w:noProof/>
            <w:sz w:val="24"/>
            <w:szCs w:val="24"/>
          </w:rPr>
          <w:drawing>
            <wp:inline distT="0" distB="0" distL="0" distR="0" wp14:anchorId="1E0AE75E" wp14:editId="6C73B167">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6C78FD" w:rsidRPr="006C78FD">
          <w:rPr>
            <w:rStyle w:val="Hyperlink"/>
            <w:sz w:val="24"/>
            <w:szCs w:val="24"/>
          </w:rPr>
          <w:sym w:font="Wingdings 3" w:char="F05A"/>
        </w:r>
      </w:hyperlink>
      <w:r w:rsidR="006C78FD">
        <w:rPr>
          <w:sz w:val="24"/>
          <w:szCs w:val="24"/>
        </w:rPr>
        <w:t xml:space="preserve">  </w:t>
      </w:r>
      <w:r>
        <w:rPr>
          <w:sz w:val="24"/>
          <w:szCs w:val="24"/>
        </w:rPr>
        <w:br/>
      </w:r>
    </w:p>
    <w:p w14:paraId="0EE780E9" w14:textId="24F8B26C" w:rsidR="004D7E9E" w:rsidRDefault="004D7E9E" w:rsidP="004D7E9E">
      <w:pPr>
        <w:numPr>
          <w:ilvl w:val="12"/>
          <w:numId w:val="0"/>
        </w:numPr>
        <w:jc w:val="right"/>
        <w:rPr>
          <w:sz w:val="24"/>
          <w:szCs w:val="24"/>
        </w:rPr>
      </w:pPr>
      <w:r>
        <w:rPr>
          <w:sz w:val="24"/>
          <w:szCs w:val="24"/>
        </w:rPr>
        <w:t>Josh Peters, DCD Director</w:t>
      </w:r>
    </w:p>
    <w:p w14:paraId="50C2ED85" w14:textId="5D4F8F0D" w:rsidR="004D7E9E" w:rsidRDefault="004D7E9E" w:rsidP="004D7E9E">
      <w:pPr>
        <w:numPr>
          <w:ilvl w:val="12"/>
          <w:numId w:val="0"/>
        </w:numPr>
        <w:jc w:val="right"/>
        <w:rPr>
          <w:sz w:val="24"/>
          <w:szCs w:val="24"/>
        </w:rPr>
      </w:pPr>
      <w:r>
        <w:rPr>
          <w:sz w:val="24"/>
          <w:szCs w:val="24"/>
        </w:rPr>
        <w:t>Greg Ballard, Code Development Administrator</w:t>
      </w:r>
    </w:p>
    <w:p w14:paraId="502FDDD5" w14:textId="4DB3FA87" w:rsidR="00D04233" w:rsidRDefault="00D04233" w:rsidP="004D7E9E">
      <w:pPr>
        <w:numPr>
          <w:ilvl w:val="12"/>
          <w:numId w:val="0"/>
        </w:numPr>
        <w:jc w:val="right"/>
        <w:rPr>
          <w:sz w:val="24"/>
          <w:szCs w:val="24"/>
        </w:rPr>
      </w:pPr>
      <w:r>
        <w:rPr>
          <w:sz w:val="24"/>
          <w:szCs w:val="24"/>
        </w:rPr>
        <w:t>Mo-chi Lindblad, Principal Planner</w:t>
      </w:r>
    </w:p>
    <w:p w14:paraId="3E8BE5A7" w14:textId="77777777" w:rsidR="001C47B9" w:rsidRDefault="001C47B9" w:rsidP="009F247C">
      <w:pPr>
        <w:numPr>
          <w:ilvl w:val="12"/>
          <w:numId w:val="0"/>
        </w:numPr>
        <w:rPr>
          <w:sz w:val="24"/>
          <w:szCs w:val="24"/>
        </w:rPr>
      </w:pPr>
    </w:p>
    <w:p w14:paraId="5954514A" w14:textId="10B9AF6F" w:rsidR="003F6C7D" w:rsidRPr="002B32CE"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2B32CE">
        <w:rPr>
          <w:b/>
          <w:sz w:val="24"/>
          <w:szCs w:val="24"/>
        </w:rPr>
        <w:t>A</w:t>
      </w:r>
      <w:r w:rsidR="002E7DEE" w:rsidRPr="002B32CE">
        <w:rPr>
          <w:b/>
          <w:sz w:val="24"/>
          <w:szCs w:val="24"/>
        </w:rPr>
        <w:t>DDITIONAL DISCUSSION ITEMS</w:t>
      </w:r>
    </w:p>
    <w:p w14:paraId="291BB904" w14:textId="2648CA0D" w:rsidR="00CE5CA4" w:rsidRPr="002B32CE" w:rsidRDefault="00CE5CA4" w:rsidP="00A07FFD">
      <w:pPr>
        <w:pStyle w:val="ListParagraph"/>
        <w:numPr>
          <w:ilvl w:val="0"/>
          <w:numId w:val="23"/>
        </w:numPr>
        <w:ind w:left="2790"/>
        <w:rPr>
          <w:bCs/>
          <w:sz w:val="24"/>
          <w:szCs w:val="24"/>
        </w:rPr>
      </w:pPr>
      <w:r w:rsidRPr="002B32CE">
        <w:rPr>
          <w:bCs/>
          <w:sz w:val="24"/>
          <w:szCs w:val="24"/>
        </w:rPr>
        <w:t xml:space="preserve">Legislative update </w:t>
      </w:r>
    </w:p>
    <w:p w14:paraId="6AE2C63F" w14:textId="77777777" w:rsidR="00CE24A5" w:rsidRPr="005717B4" w:rsidRDefault="00CE24A5" w:rsidP="00A97E08">
      <w:pPr>
        <w:numPr>
          <w:ilvl w:val="12"/>
          <w:numId w:val="0"/>
        </w:numPr>
        <w:ind w:left="720" w:firstLine="720"/>
        <w:rPr>
          <w:bCs/>
          <w:sz w:val="24"/>
          <w:szCs w:val="24"/>
        </w:rPr>
      </w:pPr>
    </w:p>
    <w:p w14:paraId="3ADA1342" w14:textId="145DF25C"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43DB5544" w14:textId="7E016485" w:rsidR="00B02B9C" w:rsidRDefault="00B02B9C" w:rsidP="00803C75">
      <w:pPr>
        <w:numPr>
          <w:ilvl w:val="12"/>
          <w:numId w:val="0"/>
        </w:numPr>
        <w:rPr>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790B6A4B"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287680">
        <w:rPr>
          <w:b/>
          <w:sz w:val="22"/>
          <w:szCs w:val="22"/>
        </w:rPr>
        <w:t xml:space="preserve">Week of </w:t>
      </w:r>
      <w:r w:rsidR="00287680" w:rsidRPr="00287680">
        <w:rPr>
          <w:b/>
          <w:sz w:val="22"/>
          <w:szCs w:val="22"/>
        </w:rPr>
        <w:t>April 7</w:t>
      </w:r>
      <w:r w:rsidRPr="00287680">
        <w:rPr>
          <w:b/>
          <w:sz w:val="22"/>
          <w:szCs w:val="22"/>
        </w:rPr>
        <w:t>, 202</w:t>
      </w:r>
      <w:r w:rsidR="00C73E44" w:rsidRPr="00287680">
        <w:rPr>
          <w:b/>
          <w:sz w:val="22"/>
          <w:szCs w:val="22"/>
        </w:rPr>
        <w:t>5</w:t>
      </w:r>
    </w:p>
    <w:p w14:paraId="330F3DAD" w14:textId="5B9FC698" w:rsidR="00EF5FE5" w:rsidRPr="006C78FD" w:rsidRDefault="00EF5FE5" w:rsidP="00EF5FE5">
      <w:pPr>
        <w:pStyle w:val="NoSpacing"/>
        <w:rPr>
          <w:rFonts w:ascii="Times New Roman" w:hAnsi="Times New Roman" w:cs="Times New Roman"/>
          <w:sz w:val="12"/>
          <w:szCs w:val="10"/>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r w:rsidR="002E7894">
        <w:rPr>
          <w:rFonts w:ascii="Times New Roman" w:hAnsi="Times New Roman" w:cs="Times New Roman"/>
          <w:sz w:val="24"/>
        </w:rPr>
        <w:br/>
      </w:r>
    </w:p>
    <w:p w14:paraId="5F4753F0" w14:textId="77777777" w:rsidR="002E7894" w:rsidRDefault="002E7894" w:rsidP="002E7894">
      <w:pPr>
        <w:pStyle w:val="NoSpacing"/>
        <w:rPr>
          <w:rFonts w:ascii="Times New Roman" w:hAnsi="Times New Roman" w:cs="Times New Roman"/>
          <w:sz w:val="24"/>
          <w:u w:val="single"/>
        </w:rPr>
      </w:pPr>
      <w:bookmarkStart w:id="8" w:name="_Hlk191381087"/>
      <w:bookmarkStart w:id="9" w:name="_Hlk189130526"/>
      <w:bookmarkStart w:id="10" w:name="_Hlk176859055"/>
      <w:bookmarkStart w:id="11" w:name="_Hlk168489945"/>
      <w:bookmarkStart w:id="12" w:name="_Hlk159401455"/>
      <w:bookmarkStart w:id="13"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April 7, 2025</w:t>
      </w:r>
    </w:p>
    <w:p w14:paraId="4E6C036A" w14:textId="77777777" w:rsidR="002E7894" w:rsidRDefault="002E7894" w:rsidP="002E7894">
      <w:pPr>
        <w:pStyle w:val="NoSpacing"/>
        <w:rPr>
          <w:rFonts w:ascii="Times New Roman" w:hAnsi="Times New Roman" w:cs="Times New Roman"/>
        </w:rPr>
      </w:pPr>
      <w:r>
        <w:rPr>
          <w:rFonts w:ascii="Times New Roman" w:hAnsi="Times New Roman" w:cs="Times New Roman"/>
        </w:rPr>
        <w:t xml:space="preserve"> 9:00 a.m.</w:t>
      </w:r>
      <w:r>
        <w:rPr>
          <w:rFonts w:ascii="Times New Roman" w:hAnsi="Times New Roman" w:cs="Times New Roman"/>
        </w:rPr>
        <w:tab/>
        <w:t>BOCC Meeting – Board</w:t>
      </w:r>
    </w:p>
    <w:p w14:paraId="20CBE28F" w14:textId="77777777" w:rsidR="002E7894" w:rsidRPr="006C78FD" w:rsidRDefault="002E7894" w:rsidP="002E7894">
      <w:pPr>
        <w:pStyle w:val="NoSpacing"/>
        <w:rPr>
          <w:rFonts w:ascii="Times New Roman" w:hAnsi="Times New Roman" w:cs="Times New Roman"/>
          <w:sz w:val="8"/>
          <w:szCs w:val="8"/>
        </w:rPr>
      </w:pPr>
      <w:r>
        <w:rPr>
          <w:rFonts w:ascii="Times New Roman" w:hAnsi="Times New Roman" w:cs="Times New Roman"/>
          <w:color w:val="FF0000"/>
        </w:rPr>
        <w:t xml:space="preserve"> </w:t>
      </w:r>
    </w:p>
    <w:p w14:paraId="48BF54C0" w14:textId="77777777" w:rsidR="002E7894" w:rsidRDefault="002E7894" w:rsidP="002E7894">
      <w:pPr>
        <w:pStyle w:val="NoSpacing"/>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April 8</w:t>
      </w:r>
      <w:r w:rsidRPr="004729E0">
        <w:rPr>
          <w:rFonts w:ascii="Times New Roman" w:hAnsi="Times New Roman" w:cs="Times New Roman"/>
          <w:sz w:val="24"/>
          <w:u w:val="single"/>
        </w:rPr>
        <w:t>, 2025</w:t>
      </w:r>
    </w:p>
    <w:p w14:paraId="6F232A8E" w14:textId="77777777" w:rsidR="002E7894" w:rsidRPr="00F83B00" w:rsidRDefault="002E7894" w:rsidP="002E7894">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LEOFF-1 Disability Retirement Board Meeting - Greg</w:t>
      </w:r>
    </w:p>
    <w:p w14:paraId="33247D80" w14:textId="77777777" w:rsidR="002E7894" w:rsidRDefault="002E7894" w:rsidP="002E7894">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Community Wildfire Protection Plan Group – Heidi</w:t>
      </w:r>
    </w:p>
    <w:p w14:paraId="19EF7157" w14:textId="77777777" w:rsidR="002E7894" w:rsidRPr="00AA2999" w:rsidRDefault="002E7894" w:rsidP="002E789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Peninsula Early Childhood Coalition (PECC) Monthly Meeting - Heather</w:t>
      </w:r>
    </w:p>
    <w:p w14:paraId="11DBE848" w14:textId="77777777" w:rsidR="002E7894" w:rsidRDefault="002E7894" w:rsidP="002E7894">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Meeting - Heather</w:t>
      </w:r>
    </w:p>
    <w:p w14:paraId="3C6AC52F" w14:textId="77777777" w:rsidR="002E7894" w:rsidRPr="00AA2999" w:rsidRDefault="002E7894" w:rsidP="002E7894">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Jefferson Community Foundation 2025 Board Meeting - Heidi</w:t>
      </w:r>
    </w:p>
    <w:p w14:paraId="671B6A4C" w14:textId="77777777" w:rsidR="002E7894" w:rsidRPr="006C78FD" w:rsidRDefault="002E7894" w:rsidP="002E7894">
      <w:pPr>
        <w:pStyle w:val="NoSpacing"/>
        <w:rPr>
          <w:rFonts w:ascii="Times New Roman" w:hAnsi="Times New Roman" w:cs="Times New Roman"/>
          <w:sz w:val="12"/>
          <w:szCs w:val="10"/>
          <w:u w:val="single"/>
        </w:rPr>
      </w:pPr>
    </w:p>
    <w:p w14:paraId="21C9D7BA" w14:textId="77777777" w:rsidR="002E7894" w:rsidRDefault="002E7894" w:rsidP="002E7894">
      <w:pPr>
        <w:pStyle w:val="NoSpacing"/>
        <w:rPr>
          <w:rFonts w:ascii="Times New Roman" w:hAnsi="Times New Roman" w:cs="Times New Roman"/>
          <w:sz w:val="24"/>
          <w:u w:val="single"/>
        </w:rPr>
      </w:pPr>
      <w:bookmarkStart w:id="14"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April 9,</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5765C68C" w14:textId="77777777" w:rsidR="002E7894" w:rsidRPr="002547A5" w:rsidRDefault="002E7894" w:rsidP="002E7894">
      <w:pPr>
        <w:pStyle w:val="NoSpacing"/>
        <w:rPr>
          <w:rFonts w:ascii="Times New Roman" w:hAnsi="Times New Roman" w:cs="Times New Roman"/>
        </w:rPr>
      </w:pPr>
      <w:r>
        <w:rPr>
          <w:rFonts w:ascii="Times New Roman" w:hAnsi="Times New Roman" w:cs="Times New Roman"/>
        </w:rPr>
        <w:t>6:30 a.m.</w:t>
      </w:r>
      <w:r>
        <w:rPr>
          <w:rFonts w:ascii="Times New Roman" w:hAnsi="Times New Roman" w:cs="Times New Roman"/>
        </w:rPr>
        <w:tab/>
        <w:t>Meet with the Public Works Road Crew - Heather</w:t>
      </w:r>
    </w:p>
    <w:p w14:paraId="767EC9BD" w14:textId="77777777" w:rsidR="002E7894" w:rsidRDefault="002E7894" w:rsidP="002E7894">
      <w:pPr>
        <w:pStyle w:val="NoSpacing"/>
        <w:ind w:left="1440" w:hanging="1440"/>
        <w:rPr>
          <w:rFonts w:ascii="Times New Roman" w:hAnsi="Times New Roman" w:cs="Times New Roman"/>
        </w:rPr>
      </w:pPr>
      <w:r>
        <w:rPr>
          <w:rFonts w:ascii="Times New Roman" w:hAnsi="Times New Roman" w:cs="Times New Roman"/>
        </w:rPr>
        <w:t>9:00 a.m.</w:t>
      </w:r>
      <w:r>
        <w:rPr>
          <w:rFonts w:ascii="Times New Roman" w:hAnsi="Times New Roman" w:cs="Times New Roman"/>
        </w:rPr>
        <w:tab/>
        <w:t xml:space="preserve">Washington State Department of Natural Resources Carbon and Forest Management </w:t>
      </w:r>
    </w:p>
    <w:p w14:paraId="790E528A" w14:textId="77777777" w:rsidR="002E7894" w:rsidRDefault="002E7894" w:rsidP="002E7894">
      <w:pPr>
        <w:pStyle w:val="NoSpacing"/>
        <w:ind w:left="1440"/>
        <w:rPr>
          <w:rFonts w:ascii="Times New Roman" w:hAnsi="Times New Roman" w:cs="Times New Roman"/>
        </w:rPr>
      </w:pPr>
      <w:r>
        <w:rPr>
          <w:rFonts w:ascii="Times New Roman" w:hAnsi="Times New Roman" w:cs="Times New Roman"/>
        </w:rPr>
        <w:t>Work Group Meeting – Heidi</w:t>
      </w:r>
    </w:p>
    <w:p w14:paraId="35817424" w14:textId="77777777" w:rsidR="002E7894" w:rsidRPr="00F84AB9" w:rsidRDefault="002E7894" w:rsidP="002E789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Healthcare Meeting - Heather</w:t>
      </w:r>
    </w:p>
    <w:p w14:paraId="4251543B" w14:textId="77777777" w:rsidR="002E7894" w:rsidRPr="00F84AB9" w:rsidRDefault="002E7894" w:rsidP="002E7894">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45193C64" w14:textId="77777777" w:rsidR="002E7894" w:rsidRDefault="002E7894" w:rsidP="002E7894">
      <w:pPr>
        <w:pStyle w:val="NoSpacing"/>
        <w:rPr>
          <w:rFonts w:ascii="Times New Roman" w:hAnsi="Times New Roman" w:cs="Times New Roman"/>
        </w:rPr>
      </w:pPr>
      <w:r>
        <w:rPr>
          <w:rFonts w:ascii="Times New Roman" w:hAnsi="Times New Roman" w:cs="Times New Roman"/>
        </w:rPr>
        <w:lastRenderedPageBreak/>
        <w:t>6:00 p.m.</w:t>
      </w:r>
      <w:r>
        <w:rPr>
          <w:rFonts w:ascii="Times New Roman" w:hAnsi="Times New Roman" w:cs="Times New Roman"/>
        </w:rPr>
        <w:tab/>
        <w:t>Peninsula Trails Coalition Meeting – Greg</w:t>
      </w:r>
    </w:p>
    <w:p w14:paraId="742EA3D0" w14:textId="77777777" w:rsidR="002E7894" w:rsidRPr="00AA2999" w:rsidRDefault="002E7894" w:rsidP="002E7894">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Grange Meeting - Heidi</w:t>
      </w:r>
    </w:p>
    <w:p w14:paraId="3C4F5A73" w14:textId="77777777" w:rsidR="002E7894" w:rsidRPr="009E20F2" w:rsidRDefault="002E7894" w:rsidP="002E7894">
      <w:pPr>
        <w:pStyle w:val="NoSpacing"/>
        <w:rPr>
          <w:rFonts w:ascii="Times New Roman" w:hAnsi="Times New Roman" w:cs="Times New Roman"/>
        </w:rPr>
      </w:pPr>
    </w:p>
    <w:p w14:paraId="4B4DB93B" w14:textId="77777777" w:rsidR="002E7894" w:rsidRDefault="002E7894" w:rsidP="002E7894">
      <w:pPr>
        <w:pStyle w:val="NoSpacing"/>
        <w:rPr>
          <w:rFonts w:ascii="Times New Roman" w:hAnsi="Times New Roman" w:cs="Times New Roman"/>
          <w:color w:val="000000" w:themeColor="text1"/>
          <w:sz w:val="24"/>
          <w:u w:val="single"/>
        </w:rPr>
      </w:pPr>
      <w:bookmarkStart w:id="15" w:name="_Hlk168489522"/>
      <w:bookmarkEnd w:id="14"/>
      <w:r w:rsidRPr="001E61EF">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April 10</w:t>
      </w:r>
      <w:r w:rsidRPr="001E61EF">
        <w:rPr>
          <w:rFonts w:ascii="Times New Roman" w:hAnsi="Times New Roman" w:cs="Times New Roman"/>
          <w:color w:val="000000" w:themeColor="text1"/>
          <w:sz w:val="24"/>
          <w:u w:val="single"/>
        </w:rPr>
        <w:t>, 2025</w:t>
      </w:r>
    </w:p>
    <w:p w14:paraId="7FC7E2E6" w14:textId="77777777" w:rsidR="002E7894" w:rsidRPr="00F83B00" w:rsidRDefault="002E7894" w:rsidP="002E7894">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Coalition Voting Members First Meeting - Greg</w:t>
      </w:r>
    </w:p>
    <w:p w14:paraId="325882EC" w14:textId="77777777" w:rsidR="002E7894" w:rsidRPr="00F84AB9" w:rsidRDefault="002E7894" w:rsidP="002E7894">
      <w:pPr>
        <w:pStyle w:val="NoSpacing"/>
        <w:rPr>
          <w:rFonts w:ascii="Times New Roman" w:hAnsi="Times New Roman" w:cs="Times New Roman"/>
          <w:color w:val="000000" w:themeColor="text1"/>
        </w:rPr>
      </w:pPr>
      <w:r>
        <w:rPr>
          <w:rFonts w:ascii="Times New Roman" w:hAnsi="Times New Roman" w:cs="Times New Roman"/>
          <w:color w:val="000000" w:themeColor="text1"/>
        </w:rPr>
        <w:t>5:00 p.m.</w:t>
      </w:r>
      <w:r>
        <w:rPr>
          <w:rFonts w:ascii="Times New Roman" w:hAnsi="Times New Roman" w:cs="Times New Roman"/>
          <w:color w:val="000000" w:themeColor="text1"/>
        </w:rPr>
        <w:tab/>
        <w:t>Jefferson Community Foundation Board Happy Hour - Heidi</w:t>
      </w:r>
    </w:p>
    <w:p w14:paraId="08A36AD5" w14:textId="77777777" w:rsidR="002E7894" w:rsidRPr="002547A5" w:rsidRDefault="002E7894" w:rsidP="002E7894">
      <w:pPr>
        <w:pStyle w:val="NoSpacing"/>
        <w:rPr>
          <w:rFonts w:ascii="Times New Roman" w:hAnsi="Times New Roman" w:cs="Times New Roman"/>
          <w:color w:val="000000" w:themeColor="text1"/>
        </w:rPr>
      </w:pPr>
      <w:r>
        <w:rPr>
          <w:rFonts w:ascii="Times New Roman" w:hAnsi="Times New Roman" w:cs="Times New Roman"/>
          <w:color w:val="000000" w:themeColor="text1"/>
        </w:rPr>
        <w:t>6:30 p.m.</w:t>
      </w:r>
      <w:r>
        <w:rPr>
          <w:rFonts w:ascii="Times New Roman" w:hAnsi="Times New Roman" w:cs="Times New Roman"/>
          <w:color w:val="000000" w:themeColor="text1"/>
        </w:rPr>
        <w:tab/>
        <w:t xml:space="preserve">Jefferson County Fair Association Board Meeting – Heather </w:t>
      </w:r>
    </w:p>
    <w:p w14:paraId="004631B8" w14:textId="77777777" w:rsidR="002E7894" w:rsidRDefault="002E7894" w:rsidP="002E7894">
      <w:pPr>
        <w:pStyle w:val="NoSpacing"/>
        <w:rPr>
          <w:rFonts w:ascii="Times New Roman" w:hAnsi="Times New Roman" w:cs="Times New Roman"/>
          <w:color w:val="000000" w:themeColor="text1"/>
          <w:sz w:val="24"/>
          <w:u w:val="single"/>
        </w:rPr>
      </w:pPr>
    </w:p>
    <w:p w14:paraId="1FEE0622" w14:textId="77777777" w:rsidR="002E7894" w:rsidRDefault="002E7894" w:rsidP="002E7894">
      <w:pPr>
        <w:pStyle w:val="NoSpacing"/>
        <w:rPr>
          <w:rFonts w:ascii="Times New Roman" w:hAnsi="Times New Roman" w:cs="Times New Roman"/>
          <w:sz w:val="24"/>
          <w:u w:val="single"/>
        </w:rPr>
      </w:pPr>
      <w:bookmarkStart w:id="16" w:name="_Hlk168489510"/>
      <w:bookmarkEnd w:id="15"/>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April 11, </w:t>
      </w:r>
      <w:r w:rsidRPr="00AA7D12">
        <w:rPr>
          <w:rFonts w:ascii="Times New Roman" w:hAnsi="Times New Roman" w:cs="Times New Roman"/>
          <w:sz w:val="24"/>
          <w:u w:val="single"/>
        </w:rPr>
        <w:t>202</w:t>
      </w:r>
      <w:r>
        <w:rPr>
          <w:rFonts w:ascii="Times New Roman" w:hAnsi="Times New Roman" w:cs="Times New Roman"/>
          <w:sz w:val="24"/>
          <w:u w:val="single"/>
        </w:rPr>
        <w:t>5</w:t>
      </w:r>
    </w:p>
    <w:p w14:paraId="096E193A" w14:textId="77777777" w:rsidR="002E7894" w:rsidRPr="002547A5" w:rsidRDefault="002E7894" w:rsidP="002E7894">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4</w:t>
      </w:r>
      <w:r w:rsidRPr="002547A5">
        <w:rPr>
          <w:rFonts w:ascii="Times New Roman" w:hAnsi="Times New Roman" w:cs="Times New Roman"/>
          <w:vertAlign w:val="superscript"/>
        </w:rPr>
        <w:t>th</w:t>
      </w:r>
      <w:r>
        <w:rPr>
          <w:rFonts w:ascii="Times New Roman" w:hAnsi="Times New Roman" w:cs="Times New Roman"/>
        </w:rPr>
        <w:t xml:space="preserve"> Grade Visit to Courthouse – Port Townsend School District - Heather</w:t>
      </w:r>
    </w:p>
    <w:p w14:paraId="5FCA83E2" w14:textId="77777777" w:rsidR="002E7894" w:rsidRPr="002547A5" w:rsidRDefault="002E7894" w:rsidP="002E7894">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Puget Sound Partnership Legislative Weekly Update - Heidi</w:t>
      </w:r>
    </w:p>
    <w:p w14:paraId="77326FAE" w14:textId="77777777" w:rsidR="002E7894" w:rsidRDefault="002E7894" w:rsidP="002E7894">
      <w:pPr>
        <w:pStyle w:val="NoSpacing"/>
        <w:rPr>
          <w:rFonts w:ascii="Times New Roman" w:hAnsi="Times New Roman" w:cs="Times New Roman"/>
        </w:rPr>
      </w:pPr>
      <w:r w:rsidRPr="009D02DE">
        <w:rPr>
          <w:rFonts w:ascii="Times New Roman" w:hAnsi="Times New Roman" w:cs="Times New Roman"/>
        </w:rPr>
        <w:t>12:30 p.m.</w:t>
      </w:r>
      <w:r>
        <w:rPr>
          <w:rFonts w:ascii="Times New Roman" w:hAnsi="Times New Roman" w:cs="Times New Roman"/>
        </w:rPr>
        <w:tab/>
        <w:t>KPTZ – Heidi</w:t>
      </w:r>
    </w:p>
    <w:bookmarkEnd w:id="8"/>
    <w:bookmarkEnd w:id="9"/>
    <w:bookmarkEnd w:id="10"/>
    <w:bookmarkEnd w:id="11"/>
    <w:bookmarkEnd w:id="12"/>
    <w:bookmarkEnd w:id="13"/>
    <w:bookmarkEnd w:id="16"/>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1"/>
      <w:footerReference w:type="default" r:id="rId42"/>
      <w:footerReference w:type="first" r:id="rId4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4F4D" w14:textId="77777777" w:rsidR="008B772B" w:rsidRDefault="008B772B">
      <w:r>
        <w:separator/>
      </w:r>
    </w:p>
  </w:endnote>
  <w:endnote w:type="continuationSeparator" w:id="0">
    <w:p w14:paraId="5D793C78" w14:textId="77777777" w:rsidR="008B772B" w:rsidRDefault="008B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2441" w14:textId="77777777" w:rsidR="008B772B" w:rsidRDefault="008B772B">
      <w:r>
        <w:separator/>
      </w:r>
    </w:p>
  </w:footnote>
  <w:footnote w:type="continuationSeparator" w:id="0">
    <w:p w14:paraId="7C6A1379" w14:textId="77777777" w:rsidR="008B772B" w:rsidRDefault="008B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13C1BD6B" w:rsidR="00506B8C" w:rsidRPr="00B905F2" w:rsidRDefault="00E005AC" w:rsidP="00C41997">
    <w:pPr>
      <w:pBdr>
        <w:bottom w:val="single" w:sz="4" w:space="1" w:color="auto"/>
      </w:pBdr>
      <w:jc w:val="center"/>
      <w:rPr>
        <w:sz w:val="24"/>
        <w:szCs w:val="24"/>
      </w:rPr>
    </w:pPr>
    <w:r w:rsidRPr="00B905F2">
      <w:rPr>
        <w:sz w:val="24"/>
        <w:szCs w:val="24"/>
      </w:rPr>
      <w:t>Agenda</w:t>
    </w:r>
    <w:r w:rsidRPr="0055119E">
      <w:rPr>
        <w:sz w:val="24"/>
        <w:szCs w:val="24"/>
      </w:rPr>
      <w:t xml:space="preserve">: </w:t>
    </w:r>
    <w:r w:rsidR="00634115" w:rsidRPr="0055119E">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BE067"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" o:allowincell="f" strokecolor="#020000" strokeweight="6.72pt">
              <v:stroke linestyle="thickThin"/>
              <w10:wrap anchorx="margin"/>
            </v:line>
          </w:pict>
        </mc:Fallback>
      </mc:AlternateContent>
    </w:r>
    <w:r w:rsidR="0055119E" w:rsidRPr="0055119E">
      <w:rPr>
        <w:sz w:val="24"/>
        <w:szCs w:val="24"/>
      </w:rPr>
      <w:t>April 7</w:t>
    </w:r>
    <w:r w:rsidR="0050581D" w:rsidRPr="0055119E">
      <w:rPr>
        <w:sz w:val="24"/>
        <w:szCs w:val="24"/>
      </w:rPr>
      <w:t>, 202</w:t>
    </w:r>
    <w:r w:rsidR="00C73E44" w:rsidRPr="0055119E">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1974"/>
    <w:rsid w:val="00012585"/>
    <w:rsid w:val="0001530D"/>
    <w:rsid w:val="000202F5"/>
    <w:rsid w:val="00020B9C"/>
    <w:rsid w:val="0002203D"/>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4C71"/>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175E"/>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3335"/>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47B9"/>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5B3A"/>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08B7"/>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87680"/>
    <w:rsid w:val="002905E7"/>
    <w:rsid w:val="0029235B"/>
    <w:rsid w:val="00292632"/>
    <w:rsid w:val="00292E5B"/>
    <w:rsid w:val="00293891"/>
    <w:rsid w:val="002A1F8D"/>
    <w:rsid w:val="002A2BAC"/>
    <w:rsid w:val="002A36FC"/>
    <w:rsid w:val="002A6341"/>
    <w:rsid w:val="002A6DE9"/>
    <w:rsid w:val="002B002C"/>
    <w:rsid w:val="002B048C"/>
    <w:rsid w:val="002B0CEA"/>
    <w:rsid w:val="002B2D29"/>
    <w:rsid w:val="002B32CE"/>
    <w:rsid w:val="002B38A7"/>
    <w:rsid w:val="002B4144"/>
    <w:rsid w:val="002B4330"/>
    <w:rsid w:val="002B5B8A"/>
    <w:rsid w:val="002B6805"/>
    <w:rsid w:val="002B6D7D"/>
    <w:rsid w:val="002C10C9"/>
    <w:rsid w:val="002C276F"/>
    <w:rsid w:val="002C679A"/>
    <w:rsid w:val="002C77FD"/>
    <w:rsid w:val="002D0881"/>
    <w:rsid w:val="002D0A5C"/>
    <w:rsid w:val="002D0B74"/>
    <w:rsid w:val="002D2A85"/>
    <w:rsid w:val="002D2E78"/>
    <w:rsid w:val="002D2EED"/>
    <w:rsid w:val="002D41F6"/>
    <w:rsid w:val="002E3455"/>
    <w:rsid w:val="002E5677"/>
    <w:rsid w:val="002E5DEF"/>
    <w:rsid w:val="002E63A3"/>
    <w:rsid w:val="002E7894"/>
    <w:rsid w:val="002E7DEE"/>
    <w:rsid w:val="002F247B"/>
    <w:rsid w:val="002F3626"/>
    <w:rsid w:val="002F6722"/>
    <w:rsid w:val="002F6E33"/>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5B1"/>
    <w:rsid w:val="003357FF"/>
    <w:rsid w:val="003402C9"/>
    <w:rsid w:val="00340714"/>
    <w:rsid w:val="00341036"/>
    <w:rsid w:val="0034113F"/>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27E0"/>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C5AA8"/>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0C1C"/>
    <w:rsid w:val="00421FE6"/>
    <w:rsid w:val="0042486A"/>
    <w:rsid w:val="00424A22"/>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46B3"/>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38C1"/>
    <w:rsid w:val="004B4304"/>
    <w:rsid w:val="004C2556"/>
    <w:rsid w:val="004C4031"/>
    <w:rsid w:val="004D21A4"/>
    <w:rsid w:val="004D555D"/>
    <w:rsid w:val="004D73A2"/>
    <w:rsid w:val="004D79B5"/>
    <w:rsid w:val="004D7E9E"/>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6B40"/>
    <w:rsid w:val="005370DD"/>
    <w:rsid w:val="00537154"/>
    <w:rsid w:val="005371C9"/>
    <w:rsid w:val="00540220"/>
    <w:rsid w:val="00550B10"/>
    <w:rsid w:val="0055119E"/>
    <w:rsid w:val="00552F22"/>
    <w:rsid w:val="00553B6D"/>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5BEB"/>
    <w:rsid w:val="00587590"/>
    <w:rsid w:val="005926D6"/>
    <w:rsid w:val="00593087"/>
    <w:rsid w:val="00594172"/>
    <w:rsid w:val="005962B7"/>
    <w:rsid w:val="00597B01"/>
    <w:rsid w:val="005A1399"/>
    <w:rsid w:val="005A4AFA"/>
    <w:rsid w:val="005A4E57"/>
    <w:rsid w:val="005A5E34"/>
    <w:rsid w:val="005B0D07"/>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0AF6"/>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1BC"/>
    <w:rsid w:val="00671E79"/>
    <w:rsid w:val="006736BF"/>
    <w:rsid w:val="006737EA"/>
    <w:rsid w:val="00675AD2"/>
    <w:rsid w:val="006817E9"/>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5BD"/>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C78FD"/>
    <w:rsid w:val="006D372F"/>
    <w:rsid w:val="006D5DBA"/>
    <w:rsid w:val="006D6024"/>
    <w:rsid w:val="006D77C2"/>
    <w:rsid w:val="006E3201"/>
    <w:rsid w:val="006E502A"/>
    <w:rsid w:val="006E59F1"/>
    <w:rsid w:val="006E5BAA"/>
    <w:rsid w:val="006E69A8"/>
    <w:rsid w:val="006F0F8C"/>
    <w:rsid w:val="006F2B15"/>
    <w:rsid w:val="006F31BE"/>
    <w:rsid w:val="006F4824"/>
    <w:rsid w:val="006F64DA"/>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1B2B"/>
    <w:rsid w:val="00734FF5"/>
    <w:rsid w:val="00737E7D"/>
    <w:rsid w:val="0074160F"/>
    <w:rsid w:val="007503BA"/>
    <w:rsid w:val="007533B6"/>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203D"/>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3703"/>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131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6B3D"/>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40E6"/>
    <w:rsid w:val="00895AF3"/>
    <w:rsid w:val="00895EAE"/>
    <w:rsid w:val="00897061"/>
    <w:rsid w:val="008A18E4"/>
    <w:rsid w:val="008A2AC4"/>
    <w:rsid w:val="008B04A7"/>
    <w:rsid w:val="008B2E48"/>
    <w:rsid w:val="008B503A"/>
    <w:rsid w:val="008B772B"/>
    <w:rsid w:val="008B7C08"/>
    <w:rsid w:val="008C0024"/>
    <w:rsid w:val="008C388C"/>
    <w:rsid w:val="008C3D38"/>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58AD"/>
    <w:rsid w:val="008F630C"/>
    <w:rsid w:val="00900E2E"/>
    <w:rsid w:val="0090239A"/>
    <w:rsid w:val="00904236"/>
    <w:rsid w:val="00904A4A"/>
    <w:rsid w:val="009053CF"/>
    <w:rsid w:val="00905C2F"/>
    <w:rsid w:val="009104C1"/>
    <w:rsid w:val="009128EC"/>
    <w:rsid w:val="00923968"/>
    <w:rsid w:val="00923A20"/>
    <w:rsid w:val="00925111"/>
    <w:rsid w:val="009312EC"/>
    <w:rsid w:val="00934469"/>
    <w:rsid w:val="00935053"/>
    <w:rsid w:val="00937E88"/>
    <w:rsid w:val="00942ABC"/>
    <w:rsid w:val="00944507"/>
    <w:rsid w:val="00950623"/>
    <w:rsid w:val="00953E74"/>
    <w:rsid w:val="00953F78"/>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E6FBB"/>
    <w:rsid w:val="009F1409"/>
    <w:rsid w:val="009F247C"/>
    <w:rsid w:val="009F2CE4"/>
    <w:rsid w:val="009F2F12"/>
    <w:rsid w:val="009F7C0C"/>
    <w:rsid w:val="00A02F4E"/>
    <w:rsid w:val="00A03866"/>
    <w:rsid w:val="00A0752F"/>
    <w:rsid w:val="00A07FFD"/>
    <w:rsid w:val="00A11D39"/>
    <w:rsid w:val="00A13E21"/>
    <w:rsid w:val="00A149A5"/>
    <w:rsid w:val="00A1693F"/>
    <w:rsid w:val="00A21396"/>
    <w:rsid w:val="00A239C4"/>
    <w:rsid w:val="00A272CC"/>
    <w:rsid w:val="00A31729"/>
    <w:rsid w:val="00A33B5A"/>
    <w:rsid w:val="00A33E7C"/>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1FD"/>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9C"/>
    <w:rsid w:val="00B02BA8"/>
    <w:rsid w:val="00B04BD2"/>
    <w:rsid w:val="00B07177"/>
    <w:rsid w:val="00B101FA"/>
    <w:rsid w:val="00B10734"/>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9676A"/>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605"/>
    <w:rsid w:val="00BD5EF2"/>
    <w:rsid w:val="00BD5FF2"/>
    <w:rsid w:val="00BD6787"/>
    <w:rsid w:val="00BD7017"/>
    <w:rsid w:val="00BD74CA"/>
    <w:rsid w:val="00BE245D"/>
    <w:rsid w:val="00BE26EE"/>
    <w:rsid w:val="00BE71DC"/>
    <w:rsid w:val="00BF0C79"/>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4EE"/>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098"/>
    <w:rsid w:val="00C66449"/>
    <w:rsid w:val="00C706BC"/>
    <w:rsid w:val="00C73586"/>
    <w:rsid w:val="00C73650"/>
    <w:rsid w:val="00C73E44"/>
    <w:rsid w:val="00C74147"/>
    <w:rsid w:val="00C745F5"/>
    <w:rsid w:val="00C7522F"/>
    <w:rsid w:val="00C76721"/>
    <w:rsid w:val="00C7799A"/>
    <w:rsid w:val="00C77D21"/>
    <w:rsid w:val="00C80D9D"/>
    <w:rsid w:val="00C81666"/>
    <w:rsid w:val="00C8550B"/>
    <w:rsid w:val="00C8695C"/>
    <w:rsid w:val="00C86D27"/>
    <w:rsid w:val="00C900F0"/>
    <w:rsid w:val="00C9159C"/>
    <w:rsid w:val="00C94E9F"/>
    <w:rsid w:val="00C954CA"/>
    <w:rsid w:val="00CA2AD5"/>
    <w:rsid w:val="00CA4BC0"/>
    <w:rsid w:val="00CA6C47"/>
    <w:rsid w:val="00CB11FA"/>
    <w:rsid w:val="00CB2E8A"/>
    <w:rsid w:val="00CB4316"/>
    <w:rsid w:val="00CC050F"/>
    <w:rsid w:val="00CC30FF"/>
    <w:rsid w:val="00CC31A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04233"/>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3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434B"/>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1FD8"/>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7CA"/>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37F88"/>
    <w:rsid w:val="00F4020B"/>
    <w:rsid w:val="00F4112A"/>
    <w:rsid w:val="00F42C6F"/>
    <w:rsid w:val="00F45511"/>
    <w:rsid w:val="00F47DF1"/>
    <w:rsid w:val="00F5040E"/>
    <w:rsid w:val="00F53F5B"/>
    <w:rsid w:val="00F57C81"/>
    <w:rsid w:val="00F656D6"/>
    <w:rsid w:val="00F736B3"/>
    <w:rsid w:val="00F73B89"/>
    <w:rsid w:val="00F7420C"/>
    <w:rsid w:val="00F742E8"/>
    <w:rsid w:val="00F75BC4"/>
    <w:rsid w:val="00F77241"/>
    <w:rsid w:val="00F77D01"/>
    <w:rsid w:val="00F8018D"/>
    <w:rsid w:val="00F80447"/>
    <w:rsid w:val="00F8228E"/>
    <w:rsid w:val="00F85158"/>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2035"/>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15BB44E0-6DEF-42BF-AEEE-3BDE7A55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4-07\Commissioners%20Meeting_2025-04-07_09-00-25%20AM\CONSENT%20PW%20HJ%20Carroll%20Caretaker%20Taylor.pdf" TargetMode="External"/><Relationship Id="rId26" Type="http://schemas.openxmlformats.org/officeDocument/2006/relationships/hyperlink" Target="file:///C:\AVCA%20Backup\2025-04-07\Commissioners%20Meeting_2025-04-07_09-00-25%20AM\CONSENT%20SWAC%20resignation%20Tim%20Deverin.pdf" TargetMode="External"/><Relationship Id="rId39"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5-04-07\Commissioners%20Meeting_2025-04-07_09-00-25%20AM\CONSENT%20JUV%20Sex%20Offender%20treatment.pdf" TargetMode="External"/><Relationship Id="rId34" Type="http://schemas.openxmlformats.org/officeDocument/2006/relationships/hyperlink" Target="file:///C:\AVCA%20Backup\2025-04-07\Commissioners%20Meeting_2025-04-07_09-00-25%20AM\DISCUSSION%20re%20Personnel%20Manual.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AVCA%20Backup\2025-04-07\Commissioners%20Meeting_2025-04-07_09-00-25%20AM\CONSENT%20Hearing%20Notice%20re%20Budget%20appropriations.pdf" TargetMode="External"/><Relationship Id="rId17" Type="http://schemas.openxmlformats.org/officeDocument/2006/relationships/hyperlink" Target="file:///C:\AVCA%20Backup\2025-04-07\Commissioners%20Meeting_2025-04-07_09-00-25%20AM\CONSENT%20Contract%20re%20Upper%20Hoh%20repair.pdf" TargetMode="External"/><Relationship Id="rId25" Type="http://schemas.openxmlformats.org/officeDocument/2006/relationships/hyperlink" Target="file:///C:\AVCA%20Backup\2025-04-07\Commissioners%20Meeting_2025-04-07_09-00-25%20AM\CONSENT%20IDDAB%20Camille%20Vigeant.pdf" TargetMode="External"/><Relationship Id="rId33" Type="http://schemas.openxmlformats.org/officeDocument/2006/relationships/image" Target="media/image3.png"/><Relationship Id="rId38" Type="http://schemas.openxmlformats.org/officeDocument/2006/relationships/hyperlink" Target="file:///C:\AVCA%20Backup\2025-04-07\Commissioners%20Meeting_2025-04-07_09-00-25%20AM\DELIBERATIONS%20re%20Short%20Term%20Rentals.pdf" TargetMode="External"/><Relationship Id="rId2" Type="http://schemas.openxmlformats.org/officeDocument/2006/relationships/numbering" Target="numbering.xml"/><Relationship Id="rId16" Type="http://schemas.openxmlformats.org/officeDocument/2006/relationships/hyperlink" Target="file:///C:\AVCA%20Backup\2025-04-07\Commissioners%20Meeting_2025-04-07_09-00-25%20AM\CONSENT%20Bid%20Award%20re%20Upper%20Hoh%20repair.pdf" TargetMode="External"/><Relationship Id="rId20" Type="http://schemas.openxmlformats.org/officeDocument/2006/relationships/hyperlink" Target="file:///C:\AVCA%20Backup\2025-04-07\Commissioners%20Meeting_2025-04-07_09-00-25%20AM\CONSENT%20Conservation%20Futures%20Tarboo.pdf" TargetMode="External"/><Relationship Id="rId29" Type="http://schemas.openxmlformats.org/officeDocument/2006/relationships/hyperlink" Target="file:///C:\AVCA%20Backup\2025-04-07\Commissioners%20Meeting_2025-04-07_09-00-25%20AM\CONSENT%20Accounts%20payable%20032425.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4-07\Commissioners%20Meeting_2025-04-07_09-00-25%20AM\CONSENT%20TCC%20resignation%20Aaron%20Terada.pdf" TargetMode="External"/><Relationship Id="rId32" Type="http://schemas.openxmlformats.org/officeDocument/2006/relationships/hyperlink" Target="file:///C:\AVCA%20Backup\2025-04-07\Commissioners%20Meeting_2025-04-07_09-00-25%20AM\WROKSHOP%20re%20Aquatic%20Survey%20Analysis%20UPDATED.pdf" TargetMode="External"/><Relationship Id="rId37" Type="http://schemas.openxmlformats.org/officeDocument/2006/relationships/hyperlink" Target="file:///C:\AVCA%20Backup\2025-04-07\Commissioners%20Meeting_2025-04-07_09-00-25%20AM\DISCUSSION%20re%20Commercial%20Fire%20Inspection%20Program.pdf" TargetMode="External"/><Relationship Id="rId40" Type="http://schemas.openxmlformats.org/officeDocument/2006/relationships/hyperlink" Target="http://www.co.jefferson.wa.u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04-07\Commissioners%20Meeting_2025-04-07_09-00-25%20AM\CONSENT%20Bid%20Award%20Official%20County%20newspaper.pdf" TargetMode="External"/><Relationship Id="rId23" Type="http://schemas.openxmlformats.org/officeDocument/2006/relationships/hyperlink" Target="file:///C:\AVCA%20Backup\2025-04-07\Commissioners%20Meeting_2025-04-07_09-00-25%20AM\CONSENT%20PH%20School%20to%20Work%20Program%20amend%201.pdf" TargetMode="External"/><Relationship Id="rId28" Type="http://schemas.openxmlformats.org/officeDocument/2006/relationships/hyperlink" Target="file:///C:\AVCA%20Backup\2025-04-07\Commissioners%20Meeting_2025-04-07_09-00-25%20AM\CONSENT%20Payroll%20Expense%20040425.pdf" TargetMode="External"/><Relationship Id="rId36" Type="http://schemas.openxmlformats.org/officeDocument/2006/relationships/hyperlink" Target="file:///C:\AVCA%20Backup\2025-04-07\Commissioners%20Meeting_2025-04-07_09-00-25%20AM\DISCUSSION%20re%20Personnel%20Manual%20CLEAN.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4-07\Commissioners%20Meeting_2025-04-07_09-00-25%20AM\CONSENT%20Restoration%20plantings%20Dosewallips.pdf" TargetMode="External"/><Relationship Id="rId31" Type="http://schemas.openxmlformats.org/officeDocument/2006/relationships/hyperlink" Target="file:///C:\AVCA%20Backup\2025-04-07\Commissioners%20Meeting_2025-04-07_09-00-25%20AM\WORKSHOP%20re%20Aquatic%20Survey%20Analysis.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4-07\Commissioners%20Meeting_2025-04-07_09-00-25%20AM\CONSENT%20PW%20CRAB%20Digital%20Certification.pdf" TargetMode="External"/><Relationship Id="rId22" Type="http://schemas.openxmlformats.org/officeDocument/2006/relationships/hyperlink" Target="file:///C:\AVCA%20Backup\2025-04-07\Commissioners%20Meeting_2025-04-07_09-00-25%20AM\CONSENT%20WSU%20MRC%20projects%20amend%201.pdf" TargetMode="External"/><Relationship Id="rId27" Type="http://schemas.openxmlformats.org/officeDocument/2006/relationships/hyperlink" Target="file:///C:\AVCA%20Backup\2025-04-07\Commissioners%20Meeting_2025-04-07_09-00-25%20AM\CONSENT%20Meeting%20Minutes.pdf" TargetMode="External"/><Relationship Id="rId30" Type="http://schemas.openxmlformats.org/officeDocument/2006/relationships/hyperlink" Target="file:///C:\AVCA%20Backup\2025-04-07\Commissioners%20Meeting_2025-04-07_09-00-25%20AM\PROCLAMATION%20re%20National%20Public%20Health%20Week.pdf" TargetMode="External"/><Relationship Id="rId35" Type="http://schemas.openxmlformats.org/officeDocument/2006/relationships/hyperlink" Target="file:///C:\AVCA%20Backup\2025-04-07\Commissioners%20Meeting_2025-04-07_09-00-25%20AM\DISCUSSION%20re%20Personnel%20Manual%20REDLINE.pdf"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Pages>
  <Words>2078</Words>
  <Characters>11950</Characters>
  <Application>Microsoft Office Word</Application>
  <DocSecurity>0</DocSecurity>
  <Lines>385</Lines>
  <Paragraphs>119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13909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dc:description/>
  <cp:lastModifiedBy>Adiel F. McKnight</cp:lastModifiedBy>
  <cp:revision>12</cp:revision>
  <cp:lastPrinted>2023-05-18T22:10:00Z</cp:lastPrinted>
  <dcterms:created xsi:type="dcterms:W3CDTF">2025-03-28T17:28:00Z</dcterms:created>
  <dcterms:modified xsi:type="dcterms:W3CDTF">2025-04-07T16:35:00Z</dcterms:modified>
</cp:coreProperties>
</file>