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6975D61" w:rsidR="00506B8C" w:rsidRPr="00330FE9" w:rsidRDefault="006B0D47" w:rsidP="006B0D47">
      <w:pPr>
        <w:jc w:val="center"/>
        <w:rPr>
          <w:b/>
          <w:sz w:val="32"/>
          <w:szCs w:val="32"/>
        </w:rPr>
      </w:pPr>
      <w:r w:rsidRPr="00646BA1">
        <w:rPr>
          <w:b/>
          <w:sz w:val="32"/>
          <w:szCs w:val="32"/>
          <w:lang w:val="en-CA"/>
        </w:rPr>
        <w:t xml:space="preserve">Regular Meeting </w:t>
      </w:r>
      <w:r w:rsidR="00103C1B" w:rsidRPr="00646BA1">
        <w:rPr>
          <w:b/>
          <w:sz w:val="32"/>
          <w:szCs w:val="32"/>
          <w:lang w:val="en-CA"/>
        </w:rPr>
        <w:t xml:space="preserve">– </w:t>
      </w:r>
      <w:r w:rsidR="00B101FA" w:rsidRPr="00646BA1">
        <w:rPr>
          <w:b/>
          <w:sz w:val="32"/>
          <w:szCs w:val="32"/>
          <w:lang w:val="en-CA"/>
        </w:rPr>
        <w:t>Monday</w:t>
      </w:r>
      <w:r w:rsidR="00103C1B" w:rsidRPr="00646BA1">
        <w:rPr>
          <w:b/>
          <w:sz w:val="32"/>
          <w:szCs w:val="32"/>
          <w:lang w:val="en-CA"/>
        </w:rPr>
        <w:t>,</w:t>
      </w:r>
      <w:r w:rsidR="00634115" w:rsidRPr="00646BA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46BA1">
        <w:rPr>
          <w:b/>
          <w:sz w:val="32"/>
          <w:szCs w:val="32"/>
          <w:lang w:val="en-CA"/>
        </w:rPr>
        <w:t xml:space="preserve"> </w:t>
      </w:r>
      <w:r w:rsidR="00646BA1" w:rsidRPr="00646BA1">
        <w:rPr>
          <w:b/>
          <w:sz w:val="32"/>
          <w:szCs w:val="32"/>
        </w:rPr>
        <w:t>March 17</w:t>
      </w:r>
      <w:r w:rsidR="008B503A" w:rsidRPr="00646BA1">
        <w:rPr>
          <w:b/>
          <w:sz w:val="32"/>
          <w:szCs w:val="32"/>
        </w:rPr>
        <w:t>,</w:t>
      </w:r>
      <w:r w:rsidR="0010339D" w:rsidRPr="00646BA1">
        <w:rPr>
          <w:b/>
          <w:sz w:val="32"/>
          <w:szCs w:val="32"/>
        </w:rPr>
        <w:t xml:space="preserve"> 2</w:t>
      </w:r>
      <w:r w:rsidR="0010339D" w:rsidRPr="00330FE9">
        <w:rPr>
          <w:b/>
          <w:sz w:val="32"/>
          <w:szCs w:val="32"/>
        </w:rPr>
        <w:t>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1B137D0" w14:textId="77777777" w:rsidR="003450EC" w:rsidRPr="003450EC" w:rsidRDefault="003450EC" w:rsidP="00AB0E17">
      <w:pPr>
        <w:pStyle w:val="Level1"/>
        <w:widowControl/>
        <w:tabs>
          <w:tab w:val="left" w:pos="720"/>
        </w:tabs>
        <w:autoSpaceDE/>
        <w:autoSpaceDN/>
        <w:adjustRightInd/>
        <w:ind w:left="0"/>
        <w:jc w:val="left"/>
      </w:pPr>
    </w:p>
    <w:p w14:paraId="3955587B" w14:textId="56157EE0" w:rsidR="003450EC" w:rsidRPr="003E06C6" w:rsidRDefault="003450EC" w:rsidP="00D21FA9">
      <w:pPr>
        <w:pStyle w:val="Level1"/>
        <w:widowControl/>
        <w:numPr>
          <w:ilvl w:val="0"/>
          <w:numId w:val="1"/>
        </w:numPr>
        <w:tabs>
          <w:tab w:val="left" w:pos="720"/>
        </w:tabs>
        <w:autoSpaceDE/>
        <w:autoSpaceDN/>
        <w:adjustRightInd/>
        <w:ind w:hanging="720"/>
        <w:jc w:val="left"/>
      </w:pPr>
      <w:r>
        <w:rPr>
          <w:b/>
        </w:rPr>
        <w:t xml:space="preserve">INTERLOCAL AGREEMENT </w:t>
      </w:r>
      <w:r w:rsidRPr="003450EC">
        <w:rPr>
          <w:bCs/>
        </w:rPr>
        <w:t>re: Collection of the Transportation Benefit District (TBD); No Fiscal Impact; Washington State Department of Licensing</w:t>
      </w:r>
    </w:p>
    <w:p w14:paraId="3E873270" w14:textId="1584046A" w:rsidR="003450EC" w:rsidRPr="00D21FA9" w:rsidRDefault="0077709D" w:rsidP="003450EC">
      <w:pPr>
        <w:pStyle w:val="Level1"/>
        <w:widowControl/>
        <w:tabs>
          <w:tab w:val="left" w:pos="720"/>
        </w:tabs>
        <w:kinsoku w:val="0"/>
        <w:overflowPunct w:val="0"/>
        <w:autoSpaceDE/>
        <w:autoSpaceDN/>
        <w:adjustRightInd/>
        <w:spacing w:line="275" w:lineRule="exact"/>
        <w:ind w:left="0"/>
        <w:jc w:val="left"/>
        <w:rPr>
          <w:rFonts w:ascii="Gill Sans MT" w:hAnsi="Gill Sans MT" w:cs="Gill Sans MT"/>
          <w:color w:val="C00000"/>
        </w:rPr>
      </w:pPr>
      <w:r>
        <w:rPr>
          <w:rFonts w:ascii="Gill Sans MT" w:hAnsi="Gill Sans MT" w:cs="Gill Sans MT"/>
          <w:color w:val="C00000"/>
        </w:rPr>
        <w:tab/>
      </w:r>
      <w:hyperlink r:id="rId12" w:tooltip="Open document" w:history="1">
        <w:r w:rsidRPr="0077709D">
          <w:rPr>
            <w:rStyle w:val="Hyperlink"/>
            <w:rFonts w:ascii="Gill Sans MT" w:hAnsi="Gill Sans MT" w:cs="Gill Sans MT"/>
            <w:noProof/>
          </w:rPr>
          <w:drawing>
            <wp:inline distT="0" distB="0" distL="0" distR="0" wp14:anchorId="2677F948" wp14:editId="7DDE3B8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77709D">
          <w:rPr>
            <w:rStyle w:val="Hyperlink"/>
            <w:rFonts w:ascii="Gill Sans MT" w:hAnsi="Gill Sans MT" w:cs="Gill Sans MT"/>
          </w:rPr>
          <w:sym w:font="Wingdings 3" w:char="F05A"/>
        </w:r>
      </w:hyperlink>
      <w:r>
        <w:rPr>
          <w:rFonts w:ascii="Gill Sans MT" w:hAnsi="Gill Sans MT" w:cs="Gill Sans MT"/>
          <w:color w:val="C00000"/>
        </w:rPr>
        <w:t xml:space="preserve">  </w:t>
      </w:r>
    </w:p>
    <w:p w14:paraId="701E5B73" w14:textId="47992831" w:rsidR="00CB4CFE" w:rsidRPr="00CB4CFE" w:rsidRDefault="00CB4CFE" w:rsidP="00EE712E">
      <w:pPr>
        <w:pStyle w:val="Level1"/>
        <w:widowControl/>
        <w:numPr>
          <w:ilvl w:val="0"/>
          <w:numId w:val="1"/>
        </w:numPr>
        <w:tabs>
          <w:tab w:val="left" w:pos="720"/>
        </w:tabs>
        <w:autoSpaceDE/>
        <w:autoSpaceDN/>
        <w:adjustRightInd/>
        <w:ind w:hanging="720"/>
        <w:jc w:val="left"/>
      </w:pPr>
      <w:r w:rsidRPr="00CB4CFE">
        <w:rPr>
          <w:b/>
          <w:bCs/>
        </w:rPr>
        <w:t>AGREEMENT</w:t>
      </w:r>
      <w:r>
        <w:t xml:space="preserve"> re: </w:t>
      </w:r>
      <w:r w:rsidR="00DC3856">
        <w:t>Coordinated Water System Plan Update; In the Amount of $207,000; Community Development; HDR Engineering, Inc.</w:t>
      </w:r>
    </w:p>
    <w:p w14:paraId="57A747AF" w14:textId="54EBC30A" w:rsidR="00CB4CFE" w:rsidRDefault="000C581A" w:rsidP="00CB4CFE">
      <w:pPr>
        <w:pStyle w:val="ListParagraph"/>
        <w:rPr>
          <w:b/>
          <w:bCs/>
        </w:rPr>
      </w:pPr>
      <w:hyperlink r:id="rId14" w:tooltip="Open document" w:history="1">
        <w:r w:rsidR="0077709D" w:rsidRPr="0077709D">
          <w:rPr>
            <w:rStyle w:val="Hyperlink"/>
            <w:b/>
            <w:bCs/>
            <w:noProof/>
          </w:rPr>
          <w:drawing>
            <wp:inline distT="0" distB="0" distL="0" distR="0" wp14:anchorId="537D6406" wp14:editId="38DED27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b/>
            <w:bCs/>
          </w:rPr>
          <w:sym w:font="Wingdings 3" w:char="F05A"/>
        </w:r>
      </w:hyperlink>
      <w:r w:rsidR="0077709D">
        <w:rPr>
          <w:b/>
          <w:bCs/>
        </w:rPr>
        <w:t xml:space="preserve">  </w:t>
      </w:r>
    </w:p>
    <w:p w14:paraId="506BA16B" w14:textId="4648C0EF" w:rsidR="003450EC" w:rsidRPr="003450EC" w:rsidRDefault="003450EC" w:rsidP="00EE712E">
      <w:pPr>
        <w:pStyle w:val="Level1"/>
        <w:widowControl/>
        <w:numPr>
          <w:ilvl w:val="0"/>
          <w:numId w:val="1"/>
        </w:numPr>
        <w:tabs>
          <w:tab w:val="left" w:pos="720"/>
        </w:tabs>
        <w:autoSpaceDE/>
        <w:autoSpaceDN/>
        <w:adjustRightInd/>
        <w:ind w:hanging="720"/>
        <w:jc w:val="left"/>
      </w:pPr>
      <w:r w:rsidRPr="00552716">
        <w:rPr>
          <w:b/>
          <w:bCs/>
        </w:rPr>
        <w:t>AGREEMENT</w:t>
      </w:r>
      <w:r>
        <w:t xml:space="preserve"> re: Special Sex Offender Disposition Alternative (SSODA) Treatment; </w:t>
      </w:r>
      <w:r w:rsidR="00552716">
        <w:t>Not to Exceed $12,000; Juvenile and Family Court; Jake Leeper, LCSW</w:t>
      </w:r>
    </w:p>
    <w:p w14:paraId="4C1C7956" w14:textId="19B41232" w:rsidR="003450EC" w:rsidRPr="003450EC" w:rsidRDefault="000C581A" w:rsidP="003450EC">
      <w:pPr>
        <w:pStyle w:val="ListParagraph"/>
        <w:rPr>
          <w:b/>
          <w:sz w:val="24"/>
          <w:szCs w:val="24"/>
        </w:rPr>
      </w:pPr>
      <w:hyperlink r:id="rId15" w:tooltip="Open document" w:history="1">
        <w:r w:rsidR="0077709D" w:rsidRPr="0077709D">
          <w:rPr>
            <w:rStyle w:val="Hyperlink"/>
            <w:b/>
            <w:noProof/>
            <w:sz w:val="24"/>
            <w:szCs w:val="24"/>
          </w:rPr>
          <w:drawing>
            <wp:inline distT="0" distB="0" distL="0" distR="0" wp14:anchorId="48823C91" wp14:editId="7018E66D">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b/>
            <w:sz w:val="24"/>
            <w:szCs w:val="24"/>
          </w:rPr>
          <w:sym w:font="Wingdings 3" w:char="F05A"/>
        </w:r>
      </w:hyperlink>
      <w:r w:rsidR="0077709D">
        <w:rPr>
          <w:b/>
          <w:sz w:val="24"/>
          <w:szCs w:val="24"/>
        </w:rPr>
        <w:t xml:space="preserve">  </w:t>
      </w:r>
    </w:p>
    <w:p w14:paraId="04DD58E2" w14:textId="3DF739A7" w:rsidR="00747408" w:rsidRPr="003450EC" w:rsidRDefault="00747408" w:rsidP="00EE712E">
      <w:pPr>
        <w:pStyle w:val="Level1"/>
        <w:widowControl/>
        <w:numPr>
          <w:ilvl w:val="0"/>
          <w:numId w:val="1"/>
        </w:numPr>
        <w:tabs>
          <w:tab w:val="left" w:pos="720"/>
        </w:tabs>
        <w:autoSpaceDE/>
        <w:autoSpaceDN/>
        <w:adjustRightInd/>
        <w:ind w:hanging="720"/>
        <w:jc w:val="left"/>
      </w:pPr>
      <w:r>
        <w:rPr>
          <w:b/>
        </w:rPr>
        <w:t xml:space="preserve">AGREEMENT </w:t>
      </w:r>
      <w:r w:rsidRPr="00747408">
        <w:rPr>
          <w:bCs/>
        </w:rPr>
        <w:t>re: Construction of Olympic Discovery Trail – Anderson Lake Connection Project; Project No. 18019893; Road No. 850200; Federal Aid Project No. STBGR-2016(030); RCO Project No. 20-1745</w:t>
      </w:r>
      <w:r>
        <w:rPr>
          <w:bCs/>
        </w:rPr>
        <w:t>; In the Amount of Grant Funding $3,782,268.93; Public Works; Seton Construction Inc.,</w:t>
      </w:r>
    </w:p>
    <w:p w14:paraId="2C13E8B1" w14:textId="56160C0A" w:rsidR="003450EC" w:rsidRPr="00747408" w:rsidRDefault="0077709D" w:rsidP="003450EC">
      <w:pPr>
        <w:pStyle w:val="Level1"/>
        <w:widowControl/>
        <w:tabs>
          <w:tab w:val="left" w:pos="720"/>
        </w:tabs>
        <w:autoSpaceDE/>
        <w:autoSpaceDN/>
        <w:adjustRightInd/>
        <w:ind w:left="0"/>
        <w:jc w:val="left"/>
      </w:pPr>
      <w:r>
        <w:tab/>
      </w:r>
      <w:hyperlink r:id="rId16" w:tooltip="Open document" w:history="1">
        <w:r w:rsidRPr="0077709D">
          <w:rPr>
            <w:rStyle w:val="Hyperlink"/>
            <w:noProof/>
          </w:rPr>
          <w:drawing>
            <wp:inline distT="0" distB="0" distL="0" distR="0" wp14:anchorId="27B9010D" wp14:editId="24006B0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Pr="0077709D">
          <w:rPr>
            <w:rStyle w:val="Hyperlink"/>
          </w:rPr>
          <w:sym w:font="Wingdings 3" w:char="F05A"/>
        </w:r>
      </w:hyperlink>
      <w:r>
        <w:t xml:space="preserve">  </w:t>
      </w:r>
    </w:p>
    <w:p w14:paraId="2F6D2089" w14:textId="60DFD149" w:rsidR="00D55DC5" w:rsidRPr="003450EC" w:rsidRDefault="00747408" w:rsidP="00EE712E">
      <w:pPr>
        <w:pStyle w:val="Level1"/>
        <w:widowControl/>
        <w:numPr>
          <w:ilvl w:val="0"/>
          <w:numId w:val="1"/>
        </w:numPr>
        <w:tabs>
          <w:tab w:val="left" w:pos="720"/>
        </w:tabs>
        <w:autoSpaceDE/>
        <w:autoSpaceDN/>
        <w:adjustRightInd/>
        <w:ind w:hanging="720"/>
        <w:jc w:val="left"/>
        <w:rPr>
          <w:bCs/>
        </w:rPr>
      </w:pPr>
      <w:r>
        <w:rPr>
          <w:b/>
        </w:rPr>
        <w:t xml:space="preserve">CHANGE ORDER No. 7, Phase 2 </w:t>
      </w:r>
      <w:r w:rsidRPr="003450EC">
        <w:rPr>
          <w:bCs/>
        </w:rPr>
        <w:t>re: Water Re</w:t>
      </w:r>
      <w:r w:rsidR="003450EC" w:rsidRPr="003450EC">
        <w:rPr>
          <w:bCs/>
        </w:rPr>
        <w:t>c</w:t>
      </w:r>
      <w:r w:rsidRPr="003450EC">
        <w:rPr>
          <w:bCs/>
        </w:rPr>
        <w:t xml:space="preserve">lamation Plant for the Port Hadlock UGA, Project No. 405-2114-0; Commerce Project No. 22-96515-026; In the Increased Amount of $10,477,011.02; Public Works; </w:t>
      </w:r>
      <w:proofErr w:type="spellStart"/>
      <w:r w:rsidR="003450EC" w:rsidRPr="003450EC">
        <w:rPr>
          <w:bCs/>
        </w:rPr>
        <w:t>Interwest</w:t>
      </w:r>
      <w:proofErr w:type="spellEnd"/>
      <w:r w:rsidR="003450EC" w:rsidRPr="003450EC">
        <w:rPr>
          <w:bCs/>
        </w:rPr>
        <w:t xml:space="preserve"> Construction of Burlington, WA </w:t>
      </w:r>
    </w:p>
    <w:p w14:paraId="350F1E39" w14:textId="33C217E0" w:rsidR="003450EC" w:rsidRPr="003450EC" w:rsidRDefault="00BC4008" w:rsidP="00056F17">
      <w:pPr>
        <w:pStyle w:val="Level1"/>
        <w:widowControl/>
        <w:tabs>
          <w:tab w:val="left" w:pos="720"/>
        </w:tabs>
        <w:autoSpaceDE/>
        <w:autoSpaceDN/>
        <w:adjustRightInd/>
        <w:ind w:left="0"/>
        <w:jc w:val="left"/>
      </w:pPr>
      <w:bookmarkStart w:id="4" w:name="_Hlk192765514"/>
      <w:r>
        <w:tab/>
      </w:r>
      <w:hyperlink r:id="rId17" w:tooltip="Open document" w:history="1">
        <w:r w:rsidRPr="00BC4008">
          <w:rPr>
            <w:rStyle w:val="Hyperlink"/>
            <w:noProof/>
          </w:rPr>
          <w:drawing>
            <wp:inline distT="0" distB="0" distL="0" distR="0" wp14:anchorId="0551A795" wp14:editId="3AAD3AB1">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Pr="00BC4008">
          <w:rPr>
            <w:rStyle w:val="Hyperlink"/>
          </w:rPr>
          <w:sym w:font="Wingdings 3" w:char="F05A"/>
        </w:r>
      </w:hyperlink>
      <w:r>
        <w:t xml:space="preserve">  </w:t>
      </w:r>
    </w:p>
    <w:p w14:paraId="1E5BAB55" w14:textId="338CA127" w:rsidR="00747408" w:rsidRDefault="006E74D6" w:rsidP="00EE712E">
      <w:pPr>
        <w:pStyle w:val="Level1"/>
        <w:widowControl/>
        <w:numPr>
          <w:ilvl w:val="0"/>
          <w:numId w:val="1"/>
        </w:numPr>
        <w:tabs>
          <w:tab w:val="left" w:pos="720"/>
        </w:tabs>
        <w:autoSpaceDE/>
        <w:autoSpaceDN/>
        <w:adjustRightInd/>
        <w:ind w:hanging="720"/>
        <w:jc w:val="left"/>
      </w:pPr>
      <w:r>
        <w:rPr>
          <w:b/>
          <w:bCs/>
        </w:rPr>
        <w:t>ADVISORY COMMISSION REAPPOINTMENT (1)</w:t>
      </w:r>
      <w:bookmarkEnd w:id="4"/>
      <w:r w:rsidRPr="006E74D6">
        <w:t xml:space="preserve"> re: Jefferson County Parks and Recreation Advisory Board (JCPRAB); Jon Cooke, District 3</w:t>
      </w:r>
    </w:p>
    <w:p w14:paraId="535647EF" w14:textId="0A6A6220" w:rsidR="003450EC" w:rsidRPr="003450EC" w:rsidRDefault="000C581A" w:rsidP="003450EC">
      <w:pPr>
        <w:pStyle w:val="Level1"/>
        <w:widowControl/>
        <w:tabs>
          <w:tab w:val="left" w:pos="720"/>
        </w:tabs>
        <w:autoSpaceDE/>
        <w:autoSpaceDN/>
        <w:adjustRightInd/>
        <w:jc w:val="left"/>
      </w:pPr>
      <w:hyperlink r:id="rId18" w:tooltip="Open document" w:history="1">
        <w:r w:rsidR="0077709D" w:rsidRPr="0077709D">
          <w:rPr>
            <w:rStyle w:val="Hyperlink"/>
            <w:noProof/>
          </w:rPr>
          <w:drawing>
            <wp:inline distT="0" distB="0" distL="0" distR="0" wp14:anchorId="6FB036CC" wp14:editId="043325DA">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rPr>
          <w:sym w:font="Wingdings 3" w:char="F05A"/>
        </w:r>
      </w:hyperlink>
      <w:r w:rsidR="0077709D">
        <w:t xml:space="preserve">  </w:t>
      </w:r>
    </w:p>
    <w:p w14:paraId="54B8BA7A" w14:textId="20074E5F" w:rsidR="00747408" w:rsidRDefault="00747408" w:rsidP="00EE712E">
      <w:pPr>
        <w:pStyle w:val="Level1"/>
        <w:widowControl/>
        <w:numPr>
          <w:ilvl w:val="0"/>
          <w:numId w:val="1"/>
        </w:numPr>
        <w:tabs>
          <w:tab w:val="left" w:pos="720"/>
        </w:tabs>
        <w:autoSpaceDE/>
        <w:autoSpaceDN/>
        <w:adjustRightInd/>
        <w:ind w:hanging="720"/>
        <w:jc w:val="left"/>
      </w:pPr>
      <w:r>
        <w:rPr>
          <w:b/>
          <w:bCs/>
        </w:rPr>
        <w:t xml:space="preserve">ADVISORY COMMISSION APPOINTMENT (1) </w:t>
      </w:r>
      <w:r>
        <w:t>re: Conservation Futures Fund Citizen Oversight Committee (CFFCOC); Unexpired term for District 1; Carol Bernthal</w:t>
      </w:r>
    </w:p>
    <w:p w14:paraId="52270AAD" w14:textId="024532E0" w:rsidR="003450EC" w:rsidRPr="003450EC" w:rsidRDefault="000C581A" w:rsidP="003450EC">
      <w:pPr>
        <w:pStyle w:val="Level1"/>
        <w:widowControl/>
        <w:tabs>
          <w:tab w:val="left" w:pos="720"/>
        </w:tabs>
        <w:autoSpaceDE/>
        <w:autoSpaceDN/>
        <w:adjustRightInd/>
        <w:jc w:val="left"/>
      </w:pPr>
      <w:hyperlink r:id="rId19" w:tooltip="Open document" w:history="1">
        <w:r w:rsidR="0077709D" w:rsidRPr="0077709D">
          <w:rPr>
            <w:rStyle w:val="Hyperlink"/>
            <w:noProof/>
          </w:rPr>
          <w:drawing>
            <wp:inline distT="0" distB="0" distL="0" distR="0" wp14:anchorId="5EFC1990" wp14:editId="6D30569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rPr>
          <w:sym w:font="Wingdings 3" w:char="F05A"/>
        </w:r>
      </w:hyperlink>
      <w:r w:rsidR="0077709D">
        <w:t xml:space="preserve">  </w:t>
      </w:r>
    </w:p>
    <w:p w14:paraId="3336F6BD" w14:textId="7056E4E3" w:rsidR="00747408" w:rsidRPr="00747408" w:rsidRDefault="00747408" w:rsidP="00747408">
      <w:pPr>
        <w:pStyle w:val="Level1"/>
        <w:widowControl/>
        <w:numPr>
          <w:ilvl w:val="0"/>
          <w:numId w:val="1"/>
        </w:numPr>
        <w:tabs>
          <w:tab w:val="left" w:pos="720"/>
        </w:tabs>
        <w:autoSpaceDE/>
        <w:autoSpaceDN/>
        <w:adjustRightInd/>
        <w:ind w:hanging="720"/>
        <w:jc w:val="left"/>
      </w:pPr>
      <w:r w:rsidRPr="00747408">
        <w:rPr>
          <w:b/>
          <w:bCs/>
        </w:rPr>
        <w:t>ADVISORY BOARD APPOINTMENT (1)</w:t>
      </w:r>
      <w:r>
        <w:t xml:space="preserve"> re: Solid Wast</w:t>
      </w:r>
      <w:r w:rsidR="009600D7">
        <w:t>e</w:t>
      </w:r>
      <w:r>
        <w:t xml:space="preserve"> Advisory Committee (SWAC); Agricultural Community Representative</w:t>
      </w:r>
      <w:r w:rsidR="009600D7">
        <w:t>; Sierra Young</w:t>
      </w:r>
    </w:p>
    <w:p w14:paraId="02621CD9" w14:textId="160BDFD4" w:rsidR="003450EC" w:rsidRPr="003450EC" w:rsidRDefault="000C581A" w:rsidP="003450EC">
      <w:pPr>
        <w:pStyle w:val="Level1"/>
        <w:widowControl/>
        <w:tabs>
          <w:tab w:val="left" w:pos="720"/>
        </w:tabs>
        <w:autoSpaceDE/>
        <w:autoSpaceDN/>
        <w:adjustRightInd/>
        <w:jc w:val="left"/>
      </w:pPr>
      <w:hyperlink r:id="rId20" w:tooltip="Open document" w:history="1">
        <w:r w:rsidR="0077709D" w:rsidRPr="0077709D">
          <w:rPr>
            <w:rStyle w:val="Hyperlink"/>
            <w:noProof/>
          </w:rPr>
          <w:drawing>
            <wp:inline distT="0" distB="0" distL="0" distR="0" wp14:anchorId="4932BD51" wp14:editId="1D376C6D">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rPr>
          <w:sym w:font="Wingdings 3" w:char="F05A"/>
        </w:r>
      </w:hyperlink>
      <w:r w:rsidR="0077709D">
        <w:t xml:space="preserve">  </w:t>
      </w:r>
    </w:p>
    <w:p w14:paraId="32E14BDF" w14:textId="473B0ADB" w:rsidR="00580013" w:rsidRPr="00580013" w:rsidRDefault="00747408" w:rsidP="00EE712E">
      <w:pPr>
        <w:pStyle w:val="Level1"/>
        <w:widowControl/>
        <w:numPr>
          <w:ilvl w:val="0"/>
          <w:numId w:val="1"/>
        </w:numPr>
        <w:tabs>
          <w:tab w:val="left" w:pos="720"/>
        </w:tabs>
        <w:autoSpaceDE/>
        <w:autoSpaceDN/>
        <w:adjustRightInd/>
        <w:ind w:hanging="720"/>
        <w:jc w:val="left"/>
      </w:pPr>
      <w:r>
        <w:rPr>
          <w:b/>
          <w:bCs/>
        </w:rPr>
        <w:t xml:space="preserve">ADVISORY COMMITTEE RESIGNATION (1) </w:t>
      </w:r>
      <w:r w:rsidRPr="00747408">
        <w:t>re: Solid Waste Advisory Committee (SWAC); Jefferson County Conservation District; Glenn Gately</w:t>
      </w:r>
      <w:r w:rsidR="00580013" w:rsidRPr="00747408">
        <w:br/>
      </w:r>
      <w:hyperlink r:id="rId21" w:tooltip="Open document" w:history="1">
        <w:r w:rsidR="0077709D" w:rsidRPr="0077709D">
          <w:rPr>
            <w:rStyle w:val="Hyperlink"/>
            <w:noProof/>
          </w:rPr>
          <w:drawing>
            <wp:inline distT="0" distB="0" distL="0" distR="0" wp14:anchorId="7DAFCFC9" wp14:editId="49F7405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rPr>
          <w:sym w:font="Wingdings 3" w:char="F05A"/>
        </w:r>
      </w:hyperlink>
      <w:r w:rsidR="0077709D">
        <w:t xml:space="preserve">  </w:t>
      </w:r>
    </w:p>
    <w:p w14:paraId="74B92C5C" w14:textId="702C374D" w:rsidR="005D3B04" w:rsidRPr="00D03FDB" w:rsidRDefault="005D3B04" w:rsidP="005D3B04">
      <w:pPr>
        <w:pStyle w:val="Level1"/>
        <w:widowControl/>
        <w:numPr>
          <w:ilvl w:val="0"/>
          <w:numId w:val="1"/>
        </w:numPr>
        <w:tabs>
          <w:tab w:val="left" w:pos="720"/>
        </w:tabs>
        <w:autoSpaceDE/>
        <w:autoSpaceDN/>
        <w:adjustRightInd/>
        <w:ind w:hanging="720"/>
        <w:jc w:val="left"/>
      </w:pPr>
      <w:r>
        <w:rPr>
          <w:b/>
        </w:rPr>
        <w:t>APPROVAL OF PAYROLL WARRANTS:</w:t>
      </w:r>
      <w:r w:rsidRPr="00D46895">
        <w:t xml:space="preserve"> </w:t>
      </w:r>
      <w:r w:rsidRPr="002B3DE1">
        <w:t xml:space="preserve">Dated </w:t>
      </w:r>
      <w:r w:rsidR="002B3DE1" w:rsidRPr="002B3DE1">
        <w:t>March 5, 2025</w:t>
      </w:r>
      <w:r w:rsidRPr="002B3DE1">
        <w:t xml:space="preserve"> and Totaling </w:t>
      </w:r>
      <w:r w:rsidR="002B3DE1" w:rsidRPr="002B3DE1">
        <w:t>$173,901.23</w:t>
      </w:r>
      <w:r>
        <w:rPr>
          <w:color w:val="7030A0"/>
        </w:rPr>
        <w:br/>
      </w:r>
      <w:hyperlink r:id="rId22" w:tooltip="Open document" w:history="1">
        <w:r w:rsidR="0077709D" w:rsidRPr="0077709D">
          <w:rPr>
            <w:rStyle w:val="Hyperlink"/>
            <w:noProof/>
          </w:rPr>
          <w:drawing>
            <wp:inline distT="0" distB="0" distL="0" distR="0" wp14:anchorId="79A40D5C" wp14:editId="3F4B2F6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rPr>
          <w:sym w:font="Wingdings 3" w:char="F05A"/>
        </w:r>
      </w:hyperlink>
      <w:r w:rsidR="0077709D">
        <w:t xml:space="preserve">  </w:t>
      </w:r>
    </w:p>
    <w:p w14:paraId="7EE7CAF1" w14:textId="722A0E24" w:rsidR="005D3B04" w:rsidRPr="006E74D6" w:rsidRDefault="005D3B04" w:rsidP="005D3B04">
      <w:pPr>
        <w:pStyle w:val="Level1"/>
        <w:widowControl/>
        <w:numPr>
          <w:ilvl w:val="0"/>
          <w:numId w:val="1"/>
        </w:numPr>
        <w:autoSpaceDE/>
        <w:autoSpaceDN/>
        <w:adjustRightInd/>
        <w:ind w:hanging="720"/>
        <w:jc w:val="left"/>
      </w:pPr>
      <w:r>
        <w:rPr>
          <w:b/>
        </w:rPr>
        <w:t>APPROVAL OF ACCOUNTS PAYABLE WARRANTS:</w:t>
      </w:r>
      <w:r w:rsidRPr="005717B4">
        <w:t xml:space="preserve"> </w:t>
      </w:r>
      <w:r w:rsidRPr="006E74D6">
        <w:t xml:space="preserve">Dated </w:t>
      </w:r>
      <w:r w:rsidR="006E74D6" w:rsidRPr="006E74D6">
        <w:t>March 10, 2025</w:t>
      </w:r>
      <w:r w:rsidRPr="006E74D6">
        <w:t xml:space="preserve"> and Totaling </w:t>
      </w:r>
      <w:r w:rsidR="006E74D6" w:rsidRPr="006E74D6">
        <w:t>$2,106,497.18</w:t>
      </w:r>
    </w:p>
    <w:p w14:paraId="56A677C3" w14:textId="259E79F2" w:rsidR="00D03FDB" w:rsidRDefault="000C581A" w:rsidP="0077709D">
      <w:pPr>
        <w:numPr>
          <w:ilvl w:val="12"/>
          <w:numId w:val="0"/>
        </w:numPr>
        <w:ind w:left="720"/>
        <w:rPr>
          <w:b/>
          <w:sz w:val="24"/>
          <w:szCs w:val="24"/>
        </w:rPr>
      </w:pPr>
      <w:hyperlink r:id="rId23" w:tooltip="Open document" w:history="1">
        <w:r w:rsidR="0077709D" w:rsidRPr="0077709D">
          <w:rPr>
            <w:rStyle w:val="Hyperlink"/>
            <w:b/>
            <w:noProof/>
            <w:sz w:val="24"/>
            <w:szCs w:val="24"/>
          </w:rPr>
          <w:drawing>
            <wp:inline distT="0" distB="0" distL="0" distR="0" wp14:anchorId="2A2F2FEB" wp14:editId="20D63F9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b/>
            <w:sz w:val="24"/>
            <w:szCs w:val="24"/>
          </w:rPr>
          <w:sym w:font="Wingdings 3" w:char="F05A"/>
        </w:r>
      </w:hyperlink>
      <w:r w:rsidR="0077709D">
        <w:rPr>
          <w:b/>
          <w:sz w:val="24"/>
          <w:szCs w:val="24"/>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C96E888" w14:textId="53DD7D61" w:rsidR="008B491A" w:rsidRDefault="008B491A" w:rsidP="008B491A">
      <w:pPr>
        <w:numPr>
          <w:ilvl w:val="12"/>
          <w:numId w:val="0"/>
        </w:numPr>
        <w:ind w:left="2160" w:hanging="2160"/>
        <w:rPr>
          <w:bCs/>
          <w:sz w:val="24"/>
          <w:szCs w:val="24"/>
        </w:rPr>
      </w:pPr>
      <w:bookmarkStart w:id="5" w:name="_Hlk132118189"/>
      <w:r>
        <w:rPr>
          <w:bCs/>
          <w:sz w:val="24"/>
          <w:szCs w:val="24"/>
        </w:rPr>
        <w:t>No set time</w:t>
      </w:r>
      <w:r>
        <w:rPr>
          <w:bCs/>
          <w:sz w:val="24"/>
          <w:szCs w:val="24"/>
        </w:rPr>
        <w:tab/>
      </w:r>
      <w:r w:rsidRPr="00552716">
        <w:rPr>
          <w:b/>
          <w:sz w:val="24"/>
          <w:szCs w:val="24"/>
        </w:rPr>
        <w:t>PROCLAMATION</w:t>
      </w:r>
      <w:r>
        <w:rPr>
          <w:bCs/>
          <w:sz w:val="24"/>
          <w:szCs w:val="24"/>
        </w:rPr>
        <w:t xml:space="preserve"> re: Proclaiming the Week of March 16, 2025 as Sunshine Week</w:t>
      </w:r>
    </w:p>
    <w:p w14:paraId="48D3E79E" w14:textId="73E77A9F" w:rsidR="00552716" w:rsidRDefault="0077709D" w:rsidP="007211E5">
      <w:pPr>
        <w:numPr>
          <w:ilvl w:val="12"/>
          <w:numId w:val="0"/>
        </w:numPr>
        <w:rPr>
          <w:bCs/>
          <w:sz w:val="24"/>
          <w:szCs w:val="24"/>
        </w:rPr>
      </w:pPr>
      <w:r>
        <w:rPr>
          <w:bCs/>
          <w:sz w:val="24"/>
          <w:szCs w:val="24"/>
        </w:rPr>
        <w:tab/>
      </w:r>
      <w:r>
        <w:rPr>
          <w:bCs/>
          <w:sz w:val="24"/>
          <w:szCs w:val="24"/>
        </w:rPr>
        <w:tab/>
      </w:r>
      <w:r>
        <w:rPr>
          <w:bCs/>
          <w:sz w:val="24"/>
          <w:szCs w:val="24"/>
        </w:rPr>
        <w:tab/>
      </w:r>
      <w:hyperlink r:id="rId24" w:tooltip="Open document" w:history="1">
        <w:r w:rsidRPr="0077709D">
          <w:rPr>
            <w:rStyle w:val="Hyperlink"/>
            <w:bCs/>
            <w:noProof/>
            <w:sz w:val="24"/>
            <w:szCs w:val="24"/>
          </w:rPr>
          <w:drawing>
            <wp:inline distT="0" distB="0" distL="0" distR="0" wp14:anchorId="2E9AC8A0" wp14:editId="04C5BC6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77709D">
          <w:rPr>
            <w:rStyle w:val="Hyperlink"/>
            <w:bCs/>
            <w:sz w:val="24"/>
            <w:szCs w:val="24"/>
          </w:rPr>
          <w:sym w:font="Wingdings 3" w:char="F05A"/>
        </w:r>
      </w:hyperlink>
      <w:r>
        <w:rPr>
          <w:bCs/>
          <w:sz w:val="24"/>
          <w:szCs w:val="24"/>
        </w:rPr>
        <w:t xml:space="preserve">  </w:t>
      </w:r>
    </w:p>
    <w:p w14:paraId="55731864" w14:textId="5F4A1D8F" w:rsidR="003450EC" w:rsidRDefault="00EE4648" w:rsidP="00552716">
      <w:pPr>
        <w:numPr>
          <w:ilvl w:val="12"/>
          <w:numId w:val="0"/>
        </w:numPr>
        <w:rPr>
          <w:sz w:val="26"/>
          <w:szCs w:val="26"/>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Start w:id="6" w:name="_Hlk169075858"/>
      <w:bookmarkEnd w:id="5"/>
    </w:p>
    <w:p w14:paraId="52D30C1E" w14:textId="77777777" w:rsidR="00C83A53" w:rsidRDefault="00C83A53" w:rsidP="00DB79F9">
      <w:pPr>
        <w:numPr>
          <w:ilvl w:val="12"/>
          <w:numId w:val="0"/>
        </w:numPr>
        <w:ind w:left="2160" w:right="-60" w:hanging="2160"/>
        <w:rPr>
          <w:sz w:val="26"/>
          <w:szCs w:val="26"/>
        </w:rPr>
      </w:pPr>
      <w:bookmarkStart w:id="7" w:name="_Hlk192766593"/>
    </w:p>
    <w:p w14:paraId="4258527A" w14:textId="7CDD5A02" w:rsidR="00DB79F9" w:rsidRPr="00DB79F9" w:rsidRDefault="00DB79F9" w:rsidP="00DB79F9">
      <w:pPr>
        <w:numPr>
          <w:ilvl w:val="12"/>
          <w:numId w:val="0"/>
        </w:numPr>
        <w:ind w:left="2160" w:right="-60" w:hanging="2160"/>
      </w:pPr>
      <w:r w:rsidRPr="00DB79F9">
        <w:rPr>
          <w:sz w:val="26"/>
          <w:szCs w:val="26"/>
        </w:rPr>
        <w:t>10:</w:t>
      </w:r>
      <w:r>
        <w:rPr>
          <w:sz w:val="26"/>
          <w:szCs w:val="26"/>
        </w:rPr>
        <w:t>0</w:t>
      </w:r>
      <w:r w:rsidRPr="00DB79F9">
        <w:rPr>
          <w:sz w:val="26"/>
          <w:szCs w:val="26"/>
        </w:rPr>
        <w:t>0 a.m.</w:t>
      </w:r>
      <w:r>
        <w:rPr>
          <w:b/>
          <w:bCs/>
          <w:sz w:val="26"/>
          <w:szCs w:val="26"/>
        </w:rPr>
        <w:tab/>
      </w:r>
      <w:r w:rsidRPr="006E74D6">
        <w:rPr>
          <w:b/>
          <w:bCs/>
          <w:sz w:val="26"/>
          <w:szCs w:val="26"/>
        </w:rPr>
        <w:t xml:space="preserve">UPDATE </w:t>
      </w:r>
      <w:r w:rsidRPr="006E74D6">
        <w:rPr>
          <w:sz w:val="26"/>
          <w:szCs w:val="26"/>
        </w:rPr>
        <w:t xml:space="preserve">re: </w:t>
      </w:r>
      <w:r w:rsidRPr="006E74D6">
        <w:rPr>
          <w:sz w:val="24"/>
          <w:szCs w:val="24"/>
        </w:rPr>
        <w:t xml:space="preserve">Washington State Department of Natural </w:t>
      </w:r>
      <w:r w:rsidR="003450EC">
        <w:rPr>
          <w:sz w:val="24"/>
          <w:szCs w:val="24"/>
        </w:rPr>
        <w:t>R</w:t>
      </w:r>
      <w:r w:rsidRPr="006E74D6">
        <w:rPr>
          <w:sz w:val="24"/>
          <w:szCs w:val="24"/>
        </w:rPr>
        <w:t>esources</w:t>
      </w:r>
      <w:r w:rsidR="003450EC">
        <w:rPr>
          <w:sz w:val="24"/>
          <w:szCs w:val="24"/>
        </w:rPr>
        <w:t xml:space="preserve"> (DNR)</w:t>
      </w:r>
      <w:r w:rsidRPr="006E74D6">
        <w:rPr>
          <w:sz w:val="24"/>
          <w:szCs w:val="24"/>
        </w:rPr>
        <w:t> </w:t>
      </w:r>
      <w:r w:rsidR="003450EC">
        <w:rPr>
          <w:sz w:val="24"/>
          <w:szCs w:val="24"/>
        </w:rPr>
        <w:t xml:space="preserve">Fourth </w:t>
      </w:r>
      <w:r w:rsidRPr="006E74D6">
        <w:rPr>
          <w:sz w:val="24"/>
          <w:szCs w:val="24"/>
        </w:rPr>
        <w:t>Quarter County Income Report</w:t>
      </w:r>
      <w:r>
        <w:t xml:space="preserve"> </w:t>
      </w:r>
      <w:r>
        <w:rPr>
          <w:sz w:val="24"/>
          <w:szCs w:val="24"/>
        </w:rPr>
        <w:t xml:space="preserve">and </w:t>
      </w:r>
      <w:r>
        <w:rPr>
          <w:b/>
          <w:bCs/>
          <w:sz w:val="24"/>
          <w:szCs w:val="24"/>
        </w:rPr>
        <w:t>PUBLIC COMMENT</w:t>
      </w:r>
    </w:p>
    <w:bookmarkEnd w:id="6"/>
    <w:p w14:paraId="2FA8FC86" w14:textId="2C91FA42" w:rsidR="00DB79F9" w:rsidRDefault="0077709D" w:rsidP="0077709D">
      <w:pPr>
        <w:numPr>
          <w:ilvl w:val="12"/>
          <w:numId w:val="0"/>
        </w:numPr>
        <w:rPr>
          <w:sz w:val="24"/>
          <w:szCs w:val="24"/>
        </w:rPr>
      </w:pPr>
      <w:r>
        <w:rPr>
          <w:sz w:val="24"/>
          <w:szCs w:val="24"/>
        </w:rPr>
        <w:tab/>
      </w:r>
      <w:r>
        <w:rPr>
          <w:sz w:val="24"/>
          <w:szCs w:val="24"/>
        </w:rPr>
        <w:tab/>
      </w:r>
      <w:r>
        <w:rPr>
          <w:sz w:val="24"/>
          <w:szCs w:val="24"/>
        </w:rPr>
        <w:tab/>
      </w:r>
      <w:hyperlink r:id="rId25" w:tooltip="Open document" w:history="1">
        <w:r w:rsidRPr="0077709D">
          <w:rPr>
            <w:rStyle w:val="Hyperlink"/>
            <w:noProof/>
            <w:sz w:val="24"/>
            <w:szCs w:val="24"/>
          </w:rPr>
          <w:drawing>
            <wp:inline distT="0" distB="0" distL="0" distR="0" wp14:anchorId="5393F7A9" wp14:editId="48C8305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77709D">
          <w:rPr>
            <w:rStyle w:val="Hyperlink"/>
            <w:sz w:val="24"/>
            <w:szCs w:val="24"/>
          </w:rPr>
          <w:sym w:font="Wingdings 3" w:char="F05A"/>
        </w:r>
      </w:hyperlink>
      <w:r>
        <w:rPr>
          <w:sz w:val="24"/>
          <w:szCs w:val="24"/>
        </w:rPr>
        <w:t xml:space="preserve">  </w:t>
      </w:r>
    </w:p>
    <w:p w14:paraId="7FE990BA" w14:textId="7199ADAF" w:rsidR="00DB79F9" w:rsidRDefault="00DB79F9" w:rsidP="00DB79F9">
      <w:pPr>
        <w:numPr>
          <w:ilvl w:val="12"/>
          <w:numId w:val="0"/>
        </w:numPr>
        <w:jc w:val="right"/>
        <w:rPr>
          <w:sz w:val="24"/>
          <w:szCs w:val="24"/>
        </w:rPr>
      </w:pPr>
      <w:r>
        <w:rPr>
          <w:sz w:val="24"/>
          <w:szCs w:val="24"/>
        </w:rPr>
        <w:t xml:space="preserve">Bill Wells, DNR Olympic Region Manager </w:t>
      </w:r>
    </w:p>
    <w:p w14:paraId="3E623338" w14:textId="1C38F716" w:rsidR="00DB79F9" w:rsidRDefault="00DB79F9" w:rsidP="00DB79F9">
      <w:pPr>
        <w:numPr>
          <w:ilvl w:val="12"/>
          <w:numId w:val="0"/>
        </w:numPr>
        <w:jc w:val="right"/>
        <w:rPr>
          <w:sz w:val="24"/>
          <w:szCs w:val="24"/>
        </w:rPr>
      </w:pPr>
      <w:r>
        <w:rPr>
          <w:sz w:val="24"/>
          <w:szCs w:val="24"/>
        </w:rPr>
        <w:t>Drew Ros</w:t>
      </w:r>
      <w:r w:rsidR="00AE0D95">
        <w:rPr>
          <w:sz w:val="24"/>
          <w:szCs w:val="24"/>
        </w:rPr>
        <w:t>a</w:t>
      </w:r>
      <w:r>
        <w:rPr>
          <w:sz w:val="24"/>
          <w:szCs w:val="24"/>
        </w:rPr>
        <w:t>nbalm, DNR Assistant Region Manager</w:t>
      </w:r>
    </w:p>
    <w:p w14:paraId="03AA529C" w14:textId="77777777" w:rsidR="003450EC" w:rsidRDefault="003450EC" w:rsidP="003450EC">
      <w:pPr>
        <w:numPr>
          <w:ilvl w:val="12"/>
          <w:numId w:val="0"/>
        </w:numPr>
        <w:jc w:val="right"/>
        <w:rPr>
          <w:sz w:val="24"/>
          <w:szCs w:val="24"/>
        </w:rPr>
      </w:pPr>
      <w:r>
        <w:rPr>
          <w:sz w:val="24"/>
          <w:szCs w:val="24"/>
        </w:rPr>
        <w:t>Jeff Chapman, Jefferson County Assessor</w:t>
      </w:r>
    </w:p>
    <w:p w14:paraId="382FD947" w14:textId="77777777" w:rsidR="003450EC" w:rsidRPr="005B0824" w:rsidRDefault="003450EC" w:rsidP="003450EC">
      <w:pPr>
        <w:numPr>
          <w:ilvl w:val="12"/>
          <w:numId w:val="0"/>
        </w:numPr>
        <w:jc w:val="right"/>
        <w:rPr>
          <w:sz w:val="24"/>
          <w:szCs w:val="24"/>
        </w:rPr>
      </w:pPr>
      <w:r>
        <w:rPr>
          <w:sz w:val="24"/>
          <w:szCs w:val="24"/>
        </w:rPr>
        <w:t>Stacie Prada, Jefferson County Treasurer</w:t>
      </w:r>
    </w:p>
    <w:bookmarkEnd w:id="7"/>
    <w:p w14:paraId="6E2173F4" w14:textId="4BA0F239" w:rsidR="00A77F65" w:rsidRPr="00D5537B" w:rsidRDefault="00A77F65" w:rsidP="00A77F65">
      <w:pPr>
        <w:numPr>
          <w:ilvl w:val="12"/>
          <w:numId w:val="0"/>
        </w:numPr>
        <w:ind w:left="2160" w:right="-90" w:hanging="2160"/>
        <w:jc w:val="right"/>
        <w:rPr>
          <w:sz w:val="24"/>
          <w:szCs w:val="24"/>
        </w:rPr>
      </w:pPr>
    </w:p>
    <w:p w14:paraId="20E4A2AB" w14:textId="65E0492B" w:rsidR="00515F0A" w:rsidRPr="00474033" w:rsidRDefault="00515F0A" w:rsidP="00AE0D95">
      <w:pPr>
        <w:numPr>
          <w:ilvl w:val="12"/>
          <w:numId w:val="0"/>
        </w:numPr>
        <w:ind w:left="2160" w:hanging="2160"/>
        <w:rPr>
          <w:sz w:val="24"/>
          <w:szCs w:val="24"/>
        </w:rPr>
      </w:pPr>
      <w:r w:rsidRPr="00474033">
        <w:rPr>
          <w:sz w:val="24"/>
          <w:szCs w:val="24"/>
        </w:rPr>
        <w:t>10:30 a.m.</w:t>
      </w:r>
      <w:r w:rsidR="008E16B4" w:rsidRPr="00474033">
        <w:rPr>
          <w:sz w:val="24"/>
          <w:szCs w:val="24"/>
        </w:rPr>
        <w:t>-1130</w:t>
      </w:r>
      <w:r w:rsidR="00865E41" w:rsidRPr="00474033">
        <w:rPr>
          <w:sz w:val="24"/>
          <w:szCs w:val="24"/>
        </w:rPr>
        <w:t xml:space="preserve"> </w:t>
      </w:r>
      <w:r w:rsidRPr="00474033">
        <w:rPr>
          <w:sz w:val="24"/>
          <w:szCs w:val="24"/>
        </w:rPr>
        <w:tab/>
      </w:r>
      <w:r w:rsidRPr="001A7B9E">
        <w:rPr>
          <w:b/>
          <w:bCs/>
          <w:sz w:val="24"/>
          <w:szCs w:val="24"/>
        </w:rPr>
        <w:t>HEARING</w:t>
      </w:r>
      <w:r w:rsidR="00AE0D95">
        <w:rPr>
          <w:sz w:val="24"/>
          <w:szCs w:val="24"/>
        </w:rPr>
        <w:t xml:space="preserve"> </w:t>
      </w:r>
      <w:r w:rsidRPr="00474033">
        <w:rPr>
          <w:sz w:val="24"/>
          <w:szCs w:val="24"/>
        </w:rPr>
        <w:t xml:space="preserve">re: </w:t>
      </w:r>
      <w:r w:rsidR="00AE0D95">
        <w:rPr>
          <w:sz w:val="24"/>
          <w:szCs w:val="24"/>
        </w:rPr>
        <w:t xml:space="preserve">Amendments to the Jefferson County Code Regarding </w:t>
      </w:r>
      <w:r w:rsidRPr="00474033">
        <w:rPr>
          <w:sz w:val="24"/>
          <w:szCs w:val="24"/>
        </w:rPr>
        <w:t>Short Term Rentals</w:t>
      </w:r>
      <w:r w:rsidR="00AE0D95">
        <w:rPr>
          <w:sz w:val="24"/>
          <w:szCs w:val="24"/>
        </w:rPr>
        <w:t xml:space="preserve"> (STRs)</w:t>
      </w:r>
    </w:p>
    <w:p w14:paraId="07FA02EC" w14:textId="1AFD5354" w:rsidR="00515F0A" w:rsidRPr="00D5537B" w:rsidRDefault="00AE0D95" w:rsidP="00515F0A">
      <w:pPr>
        <w:numPr>
          <w:ilvl w:val="12"/>
          <w:numId w:val="0"/>
        </w:numPr>
        <w:rPr>
          <w:sz w:val="24"/>
          <w:szCs w:val="24"/>
        </w:rPr>
      </w:pPr>
      <w:r>
        <w:rPr>
          <w:sz w:val="24"/>
          <w:szCs w:val="24"/>
        </w:rPr>
        <w:tab/>
      </w:r>
      <w:r>
        <w:rPr>
          <w:sz w:val="24"/>
          <w:szCs w:val="24"/>
        </w:rPr>
        <w:tab/>
      </w:r>
      <w:r w:rsidR="0077709D">
        <w:rPr>
          <w:sz w:val="24"/>
          <w:szCs w:val="24"/>
        </w:rPr>
        <w:tab/>
      </w:r>
      <w:hyperlink r:id="rId26" w:tooltip="Open document" w:history="1">
        <w:r w:rsidR="0077709D" w:rsidRPr="0077709D">
          <w:rPr>
            <w:rStyle w:val="Hyperlink"/>
            <w:noProof/>
            <w:sz w:val="24"/>
            <w:szCs w:val="24"/>
          </w:rPr>
          <w:drawing>
            <wp:inline distT="0" distB="0" distL="0" distR="0" wp14:anchorId="6B9BD5E3" wp14:editId="688578D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77709D" w:rsidRPr="0077709D">
          <w:rPr>
            <w:rStyle w:val="Hyperlink"/>
            <w:sz w:val="24"/>
            <w:szCs w:val="24"/>
          </w:rPr>
          <w:sym w:font="Wingdings 3" w:char="F05A"/>
        </w:r>
      </w:hyperlink>
      <w:r w:rsidR="0077709D">
        <w:rPr>
          <w:sz w:val="24"/>
          <w:szCs w:val="24"/>
        </w:rPr>
        <w:t xml:space="preserve">  </w:t>
      </w:r>
    </w:p>
    <w:p w14:paraId="65BB92CE" w14:textId="77777777" w:rsidR="00515F0A" w:rsidRPr="00D5537B" w:rsidRDefault="00515F0A" w:rsidP="00515F0A">
      <w:pPr>
        <w:numPr>
          <w:ilvl w:val="12"/>
          <w:numId w:val="0"/>
        </w:numPr>
        <w:jc w:val="right"/>
        <w:rPr>
          <w:sz w:val="24"/>
          <w:szCs w:val="24"/>
        </w:rPr>
      </w:pPr>
      <w:r w:rsidRPr="00D5537B">
        <w:rPr>
          <w:sz w:val="24"/>
          <w:szCs w:val="24"/>
        </w:rPr>
        <w:t>Josh Peters, DCD Director</w:t>
      </w:r>
    </w:p>
    <w:p w14:paraId="268B6C11" w14:textId="77777777" w:rsidR="00EA6A45" w:rsidRDefault="00EA6A45" w:rsidP="00EA6A45">
      <w:pPr>
        <w:tabs>
          <w:tab w:val="left" w:pos="1440"/>
          <w:tab w:val="left" w:pos="2880"/>
        </w:tabs>
        <w:ind w:left="-43" w:right="-43"/>
        <w:jc w:val="right"/>
        <w:rPr>
          <w:bCs/>
          <w:sz w:val="24"/>
        </w:rPr>
      </w:pPr>
      <w:r>
        <w:rPr>
          <w:bCs/>
          <w:sz w:val="24"/>
        </w:rPr>
        <w:t>Brent A. Butler, AICP, Chief Strategy Officer</w:t>
      </w:r>
    </w:p>
    <w:p w14:paraId="4DBD8026" w14:textId="6802EA1A" w:rsidR="00EA6A45" w:rsidRDefault="00EA6A45" w:rsidP="00EA6A45">
      <w:pPr>
        <w:tabs>
          <w:tab w:val="left" w:pos="1440"/>
          <w:tab w:val="left" w:pos="2880"/>
        </w:tabs>
        <w:spacing w:after="60"/>
        <w:ind w:left="-36" w:right="-43"/>
        <w:jc w:val="right"/>
        <w:rPr>
          <w:sz w:val="24"/>
        </w:rPr>
      </w:pPr>
      <w:r>
        <w:rPr>
          <w:bCs/>
          <w:sz w:val="24"/>
        </w:rPr>
        <w:tab/>
      </w:r>
      <w:r w:rsidRPr="003F31D5">
        <w:rPr>
          <w:sz w:val="24"/>
        </w:rPr>
        <w:t xml:space="preserve">Greg </w:t>
      </w:r>
      <w:r>
        <w:rPr>
          <w:sz w:val="24"/>
        </w:rPr>
        <w:t>Ballard, Development Code Administrator</w:t>
      </w:r>
    </w:p>
    <w:p w14:paraId="52DBCD0C" w14:textId="77777777" w:rsidR="00EA6A45" w:rsidRPr="003F31D5" w:rsidRDefault="00EA6A45" w:rsidP="00EA6A45">
      <w:pPr>
        <w:tabs>
          <w:tab w:val="left" w:pos="1440"/>
          <w:tab w:val="left" w:pos="2880"/>
        </w:tabs>
        <w:spacing w:after="60"/>
        <w:ind w:left="-36" w:right="-43"/>
        <w:jc w:val="right"/>
        <w:rPr>
          <w:sz w:val="24"/>
        </w:rPr>
      </w:pPr>
    </w:p>
    <w:p w14:paraId="7269281C" w14:textId="77777777" w:rsidR="00701B14" w:rsidRDefault="00701B14" w:rsidP="00701B1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Pr="005717B4">
        <w:rPr>
          <w:b/>
          <w:sz w:val="24"/>
          <w:szCs w:val="24"/>
        </w:rPr>
        <w:t>RECESS</w:t>
      </w:r>
    </w:p>
    <w:p w14:paraId="4734AADD" w14:textId="77777777" w:rsidR="00701B14" w:rsidRDefault="00701B14" w:rsidP="00701B14">
      <w:pPr>
        <w:numPr>
          <w:ilvl w:val="12"/>
          <w:numId w:val="0"/>
        </w:numPr>
        <w:rPr>
          <w:b/>
          <w:sz w:val="24"/>
          <w:szCs w:val="24"/>
        </w:rPr>
      </w:pPr>
    </w:p>
    <w:p w14:paraId="4A8BC151" w14:textId="77777777" w:rsidR="00701B14" w:rsidRPr="005717B4" w:rsidRDefault="00701B14" w:rsidP="00701B14">
      <w:pPr>
        <w:numPr>
          <w:ilvl w:val="12"/>
          <w:numId w:val="0"/>
        </w:numPr>
        <w:tabs>
          <w:tab w:val="left" w:pos="2160"/>
          <w:tab w:val="right" w:pos="10080"/>
        </w:tabs>
        <w:ind w:left="1440" w:hanging="1440"/>
        <w:rPr>
          <w:b/>
          <w:sz w:val="24"/>
          <w:szCs w:val="24"/>
        </w:rPr>
      </w:pPr>
      <w:r w:rsidRPr="00BD41D8">
        <w:rPr>
          <w:sz w:val="24"/>
          <w:szCs w:val="24"/>
        </w:rPr>
        <w:t>1:30 p.m.</w:t>
      </w:r>
      <w:r>
        <w:rPr>
          <w:b/>
          <w:sz w:val="24"/>
          <w:szCs w:val="24"/>
        </w:rPr>
        <w:t xml:space="preserve"> </w:t>
      </w:r>
      <w:r>
        <w:rPr>
          <w:b/>
          <w:sz w:val="24"/>
          <w:szCs w:val="24"/>
        </w:rPr>
        <w:tab/>
      </w:r>
      <w:r>
        <w:rPr>
          <w:b/>
          <w:sz w:val="24"/>
          <w:szCs w:val="24"/>
        </w:rPr>
        <w:tab/>
      </w:r>
      <w:r w:rsidRPr="005717B4">
        <w:rPr>
          <w:b/>
          <w:sz w:val="24"/>
          <w:szCs w:val="24"/>
        </w:rPr>
        <w:t xml:space="preserve">AFTERNOON SESSION </w:t>
      </w:r>
    </w:p>
    <w:p w14:paraId="630B6191" w14:textId="0303A191" w:rsidR="009A166B" w:rsidRDefault="009A166B" w:rsidP="00552716">
      <w:pPr>
        <w:tabs>
          <w:tab w:val="left" w:pos="720"/>
        </w:tabs>
        <w:rPr>
          <w:b/>
          <w:sz w:val="24"/>
          <w:szCs w:val="24"/>
        </w:rPr>
      </w:pPr>
    </w:p>
    <w:p w14:paraId="3A1C866C" w14:textId="26F8F782" w:rsidR="00474033" w:rsidRPr="0061697A" w:rsidRDefault="007B0CA5" w:rsidP="00474033">
      <w:pPr>
        <w:tabs>
          <w:tab w:val="left" w:pos="720"/>
        </w:tabs>
        <w:ind w:left="2160" w:hanging="2160"/>
        <w:rPr>
          <w:sz w:val="24"/>
          <w:szCs w:val="24"/>
        </w:rPr>
      </w:pPr>
      <w:r>
        <w:rPr>
          <w:sz w:val="24"/>
          <w:szCs w:val="24"/>
        </w:rPr>
        <w:t>1:30 – 2:00 p.m.</w:t>
      </w:r>
      <w:r>
        <w:rPr>
          <w:sz w:val="24"/>
          <w:szCs w:val="24"/>
        </w:rPr>
        <w:tab/>
      </w:r>
      <w:r w:rsidR="00474033" w:rsidRPr="00474033">
        <w:rPr>
          <w:b/>
          <w:sz w:val="24"/>
          <w:szCs w:val="24"/>
        </w:rPr>
        <w:t>EXECUTIVE SESSION</w:t>
      </w:r>
      <w:r w:rsidR="00474033" w:rsidRPr="00474033">
        <w:rPr>
          <w:sz w:val="24"/>
          <w:szCs w:val="24"/>
        </w:rPr>
        <w:t xml:space="preserve"> with the County Administrator, Chief Civil Deputy Prosecuting Attorney, Civil Deputy Prosecuting Attorn</w:t>
      </w:r>
      <w:r w:rsidR="00474033" w:rsidRPr="00086951">
        <w:rPr>
          <w:sz w:val="24"/>
          <w:szCs w:val="24"/>
        </w:rPr>
        <w:t>ey</w:t>
      </w:r>
      <w:r w:rsidR="00086951" w:rsidRPr="00086951">
        <w:rPr>
          <w:sz w:val="24"/>
          <w:szCs w:val="24"/>
        </w:rPr>
        <w:t xml:space="preserve">, and </w:t>
      </w:r>
      <w:r w:rsidR="00474033" w:rsidRPr="00086951">
        <w:rPr>
          <w:sz w:val="24"/>
          <w:szCs w:val="24"/>
        </w:rPr>
        <w:t>Department of Community Development Director</w:t>
      </w:r>
      <w:r w:rsidR="00086951">
        <w:rPr>
          <w:sz w:val="24"/>
          <w:szCs w:val="24"/>
        </w:rPr>
        <w:t xml:space="preserve"> </w:t>
      </w:r>
      <w:r w:rsidR="00474033" w:rsidRPr="0061697A">
        <w:rPr>
          <w:sz w:val="24"/>
          <w:szCs w:val="24"/>
        </w:rPr>
        <w:t>re: Potential Litigation; Exemption as Outlined in the Open Public Meetings Act, RCW 42.30.110(1)(</w:t>
      </w:r>
      <w:proofErr w:type="spellStart"/>
      <w:r w:rsidR="00474033" w:rsidRPr="0061697A">
        <w:rPr>
          <w:sz w:val="24"/>
          <w:szCs w:val="24"/>
        </w:rPr>
        <w:t>i</w:t>
      </w:r>
      <w:proofErr w:type="spellEnd"/>
      <w:r w:rsidR="00474033" w:rsidRPr="0061697A">
        <w:rPr>
          <w:sz w:val="24"/>
          <w:szCs w:val="24"/>
        </w:rPr>
        <w:t>)</w:t>
      </w:r>
      <w:r w:rsidR="00474033" w:rsidRPr="0061697A">
        <w:rPr>
          <w:sz w:val="24"/>
          <w:szCs w:val="24"/>
        </w:rPr>
        <w:br/>
      </w:r>
    </w:p>
    <w:p w14:paraId="735DA2EA" w14:textId="77777777" w:rsidR="00474033" w:rsidRPr="0061697A" w:rsidRDefault="00474033" w:rsidP="00474033">
      <w:pPr>
        <w:ind w:left="2160"/>
        <w:rPr>
          <w:b/>
          <w:sz w:val="24"/>
          <w:szCs w:val="24"/>
        </w:rPr>
      </w:pPr>
      <w:r w:rsidRPr="0061697A">
        <w:rPr>
          <w:b/>
          <w:sz w:val="24"/>
          <w:szCs w:val="24"/>
        </w:rPr>
        <w:t>DISCUSSION, POTENTIAL ACTION with PUBLIC COMMENT re: TOPIC OF THE EXECUTIVE SESSION</w:t>
      </w:r>
    </w:p>
    <w:p w14:paraId="4559FA28" w14:textId="6A3FE85C" w:rsidR="007B0CA5" w:rsidRDefault="007B0CA5" w:rsidP="00884CA2">
      <w:pPr>
        <w:numPr>
          <w:ilvl w:val="12"/>
          <w:numId w:val="0"/>
        </w:numPr>
        <w:ind w:left="2160" w:hanging="2160"/>
        <w:rPr>
          <w:sz w:val="24"/>
          <w:szCs w:val="24"/>
        </w:rPr>
      </w:pPr>
    </w:p>
    <w:p w14:paraId="2551A3A4" w14:textId="77777777" w:rsidR="007B0CA5" w:rsidRDefault="007B0CA5" w:rsidP="00884CA2">
      <w:pPr>
        <w:numPr>
          <w:ilvl w:val="12"/>
          <w:numId w:val="0"/>
        </w:numPr>
        <w:ind w:left="2160" w:hanging="2160"/>
        <w:rPr>
          <w:sz w:val="24"/>
          <w:szCs w:val="24"/>
        </w:rPr>
      </w:pPr>
    </w:p>
    <w:p w14:paraId="71ED7681" w14:textId="66B063F6" w:rsidR="009600D7" w:rsidRPr="00884CA2" w:rsidRDefault="009600D7" w:rsidP="00884CA2">
      <w:pPr>
        <w:numPr>
          <w:ilvl w:val="12"/>
          <w:numId w:val="0"/>
        </w:numPr>
        <w:ind w:left="2160" w:hanging="2160"/>
        <w:rPr>
          <w:sz w:val="24"/>
          <w:szCs w:val="24"/>
        </w:rPr>
      </w:pPr>
      <w:r>
        <w:rPr>
          <w:sz w:val="24"/>
          <w:szCs w:val="24"/>
        </w:rPr>
        <w:t>No set time</w:t>
      </w:r>
      <w:r>
        <w:rPr>
          <w:sz w:val="24"/>
          <w:szCs w:val="24"/>
        </w:rPr>
        <w:tab/>
      </w:r>
      <w:r w:rsidR="00884CA2">
        <w:rPr>
          <w:b/>
          <w:bCs/>
          <w:sz w:val="24"/>
          <w:szCs w:val="24"/>
        </w:rPr>
        <w:t>WORKSHOP</w:t>
      </w:r>
      <w:r>
        <w:rPr>
          <w:sz w:val="24"/>
          <w:szCs w:val="24"/>
        </w:rPr>
        <w:t xml:space="preserve"> </w:t>
      </w:r>
      <w:r w:rsidR="0015544F" w:rsidRPr="0015544F">
        <w:rPr>
          <w:b/>
          <w:bCs/>
          <w:sz w:val="24"/>
          <w:szCs w:val="24"/>
        </w:rPr>
        <w:t>and POTENTIAL ACTION</w:t>
      </w:r>
      <w:r w:rsidR="0015544F">
        <w:rPr>
          <w:sz w:val="24"/>
          <w:szCs w:val="24"/>
        </w:rPr>
        <w:t xml:space="preserve"> </w:t>
      </w:r>
      <w:r w:rsidRPr="00884CA2">
        <w:rPr>
          <w:sz w:val="24"/>
          <w:szCs w:val="24"/>
        </w:rPr>
        <w:t xml:space="preserve">re: </w:t>
      </w:r>
      <w:r w:rsidR="00884CA2">
        <w:rPr>
          <w:sz w:val="24"/>
          <w:szCs w:val="24"/>
        </w:rPr>
        <w:t>2026 Local Celebrations of 250</w:t>
      </w:r>
      <w:r w:rsidR="00884CA2" w:rsidRPr="00884CA2">
        <w:rPr>
          <w:sz w:val="24"/>
          <w:szCs w:val="24"/>
          <w:vertAlign w:val="superscript"/>
        </w:rPr>
        <w:t>th</w:t>
      </w:r>
      <w:r w:rsidR="00884CA2">
        <w:rPr>
          <w:sz w:val="24"/>
          <w:szCs w:val="24"/>
        </w:rPr>
        <w:t xml:space="preserve"> Anniversary of the United States</w:t>
      </w:r>
    </w:p>
    <w:p w14:paraId="59ECB947" w14:textId="0C49E1C8" w:rsidR="00CB39F2" w:rsidRDefault="0077709D" w:rsidP="009F247C">
      <w:pPr>
        <w:numPr>
          <w:ilvl w:val="12"/>
          <w:numId w:val="0"/>
        </w:numPr>
        <w:rPr>
          <w:sz w:val="24"/>
          <w:szCs w:val="24"/>
        </w:rPr>
      </w:pPr>
      <w:r>
        <w:rPr>
          <w:sz w:val="24"/>
          <w:szCs w:val="24"/>
        </w:rPr>
        <w:tab/>
      </w:r>
      <w:r>
        <w:rPr>
          <w:sz w:val="24"/>
          <w:szCs w:val="24"/>
        </w:rPr>
        <w:tab/>
      </w:r>
      <w:r>
        <w:rPr>
          <w:sz w:val="24"/>
          <w:szCs w:val="24"/>
        </w:rPr>
        <w:tab/>
      </w:r>
      <w:hyperlink r:id="rId27" w:tooltip="Open document" w:history="1">
        <w:r w:rsidRPr="0077709D">
          <w:rPr>
            <w:rStyle w:val="Hyperlink"/>
            <w:noProof/>
            <w:sz w:val="24"/>
            <w:szCs w:val="24"/>
          </w:rPr>
          <w:drawing>
            <wp:inline distT="0" distB="0" distL="0" distR="0" wp14:anchorId="6880C59B" wp14:editId="6D6C208F">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77709D">
          <w:rPr>
            <w:rStyle w:val="Hyperlink"/>
            <w:sz w:val="24"/>
            <w:szCs w:val="24"/>
          </w:rPr>
          <w:sym w:font="Wingdings 3" w:char="F05A"/>
        </w:r>
      </w:hyperlink>
      <w:r>
        <w:rPr>
          <w:sz w:val="24"/>
          <w:szCs w:val="24"/>
        </w:rPr>
        <w:t xml:space="preserve">  </w:t>
      </w:r>
    </w:p>
    <w:p w14:paraId="3D43AA28" w14:textId="0A9722FC" w:rsidR="00884CA2" w:rsidRDefault="00884CA2" w:rsidP="0015544F">
      <w:pPr>
        <w:numPr>
          <w:ilvl w:val="12"/>
          <w:numId w:val="0"/>
        </w:numPr>
        <w:ind w:left="2160" w:hanging="2160"/>
        <w:rPr>
          <w:color w:val="C00000"/>
          <w:sz w:val="24"/>
          <w:szCs w:val="24"/>
        </w:rPr>
      </w:pPr>
      <w:r>
        <w:rPr>
          <w:sz w:val="24"/>
          <w:szCs w:val="24"/>
        </w:rPr>
        <w:t>No set time</w:t>
      </w:r>
      <w:r>
        <w:rPr>
          <w:sz w:val="24"/>
          <w:szCs w:val="24"/>
        </w:rPr>
        <w:tab/>
      </w:r>
      <w:r w:rsidRPr="00884CA2">
        <w:rPr>
          <w:b/>
          <w:bCs/>
          <w:sz w:val="24"/>
          <w:szCs w:val="24"/>
        </w:rPr>
        <w:t>WORKSHO</w:t>
      </w:r>
      <w:r w:rsidRPr="0015544F">
        <w:rPr>
          <w:b/>
          <w:bCs/>
          <w:sz w:val="24"/>
          <w:szCs w:val="24"/>
        </w:rPr>
        <w:t xml:space="preserve">P </w:t>
      </w:r>
      <w:r w:rsidR="0015544F" w:rsidRPr="0015544F">
        <w:rPr>
          <w:b/>
          <w:bCs/>
          <w:sz w:val="24"/>
          <w:szCs w:val="24"/>
        </w:rPr>
        <w:t>and POTENTIAL ACTION</w:t>
      </w:r>
      <w:r w:rsidR="0015544F">
        <w:rPr>
          <w:sz w:val="24"/>
          <w:szCs w:val="24"/>
        </w:rPr>
        <w:t xml:space="preserve"> </w:t>
      </w:r>
      <w:r>
        <w:rPr>
          <w:sz w:val="24"/>
          <w:szCs w:val="24"/>
        </w:rPr>
        <w:t xml:space="preserve">re: </w:t>
      </w:r>
      <w:r w:rsidR="003B5547" w:rsidRPr="003B5547">
        <w:rPr>
          <w:sz w:val="24"/>
          <w:szCs w:val="24"/>
        </w:rPr>
        <w:t>2026 Congressionally Directed Spending Requests</w:t>
      </w:r>
    </w:p>
    <w:p w14:paraId="4FC1F40E" w14:textId="2827EF49" w:rsidR="00884CA2" w:rsidRDefault="0077709D" w:rsidP="009F247C">
      <w:pPr>
        <w:numPr>
          <w:ilvl w:val="12"/>
          <w:numId w:val="0"/>
        </w:numPr>
        <w:rPr>
          <w:sz w:val="24"/>
          <w:szCs w:val="24"/>
        </w:rPr>
      </w:pPr>
      <w:r>
        <w:rPr>
          <w:sz w:val="24"/>
          <w:szCs w:val="24"/>
        </w:rPr>
        <w:tab/>
      </w:r>
      <w:r>
        <w:rPr>
          <w:sz w:val="24"/>
          <w:szCs w:val="24"/>
        </w:rPr>
        <w:tab/>
      </w:r>
      <w:r>
        <w:rPr>
          <w:sz w:val="24"/>
          <w:szCs w:val="24"/>
        </w:rPr>
        <w:tab/>
      </w:r>
      <w:hyperlink r:id="rId28" w:tooltip="Open document" w:history="1">
        <w:r w:rsidRPr="0077709D">
          <w:rPr>
            <w:rStyle w:val="Hyperlink"/>
            <w:noProof/>
            <w:sz w:val="24"/>
            <w:szCs w:val="24"/>
          </w:rPr>
          <w:drawing>
            <wp:inline distT="0" distB="0" distL="0" distR="0" wp14:anchorId="765F3078" wp14:editId="124C0BEE">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77709D">
          <w:rPr>
            <w:rStyle w:val="Hyperlink"/>
            <w:sz w:val="24"/>
            <w:szCs w:val="24"/>
          </w:rPr>
          <w:sym w:font="Wingdings 3" w:char="F05A"/>
        </w:r>
      </w:hyperlink>
      <w:r>
        <w:rPr>
          <w:sz w:val="24"/>
          <w:szCs w:val="24"/>
        </w:rPr>
        <w:t xml:space="preserve">  </w:t>
      </w:r>
    </w:p>
    <w:p w14:paraId="3D0C3648" w14:textId="6653F0A4"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291BB904" w14:textId="3DEA603C" w:rsidR="00CE5CA4" w:rsidRPr="00CE5CA4" w:rsidRDefault="00CE5CA4" w:rsidP="00A07FFD">
      <w:pPr>
        <w:pStyle w:val="ListParagraph"/>
        <w:numPr>
          <w:ilvl w:val="0"/>
          <w:numId w:val="23"/>
        </w:numPr>
        <w:ind w:left="2790"/>
        <w:rPr>
          <w:bCs/>
          <w:color w:val="FF0000"/>
          <w:sz w:val="24"/>
          <w:szCs w:val="24"/>
        </w:rPr>
      </w:pPr>
      <w:r w:rsidRPr="00701B14">
        <w:rPr>
          <w:bCs/>
          <w:sz w:val="24"/>
          <w:szCs w:val="24"/>
        </w:rPr>
        <w:t xml:space="preserve">Legislative update </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53BB0C9F" w:rsidR="00CE24A5" w:rsidRDefault="00CE24A5" w:rsidP="002A36FC">
      <w:pPr>
        <w:numPr>
          <w:ilvl w:val="12"/>
          <w:numId w:val="0"/>
        </w:numPr>
        <w:rPr>
          <w:b/>
          <w:bCs/>
          <w:sz w:val="24"/>
          <w:szCs w:val="24"/>
        </w:rPr>
      </w:pPr>
    </w:p>
    <w:p w14:paraId="49E0167D" w14:textId="34CB9460" w:rsidR="00552716" w:rsidRDefault="00552716" w:rsidP="002A36FC">
      <w:pPr>
        <w:numPr>
          <w:ilvl w:val="12"/>
          <w:numId w:val="0"/>
        </w:numPr>
        <w:rPr>
          <w:b/>
          <w:bCs/>
          <w:sz w:val="24"/>
          <w:szCs w:val="24"/>
        </w:rPr>
      </w:pPr>
    </w:p>
    <w:p w14:paraId="0107EDFC" w14:textId="28419E7C" w:rsidR="00552716" w:rsidRDefault="00552716" w:rsidP="002A36FC">
      <w:pPr>
        <w:numPr>
          <w:ilvl w:val="12"/>
          <w:numId w:val="0"/>
        </w:numPr>
        <w:rPr>
          <w:b/>
          <w:bCs/>
          <w:sz w:val="24"/>
          <w:szCs w:val="24"/>
        </w:rPr>
      </w:pPr>
    </w:p>
    <w:p w14:paraId="7869CEE4" w14:textId="0E32EFFD" w:rsidR="00552716" w:rsidRDefault="00552716" w:rsidP="002A36FC">
      <w:pPr>
        <w:numPr>
          <w:ilvl w:val="12"/>
          <w:numId w:val="0"/>
        </w:numPr>
        <w:rPr>
          <w:b/>
          <w:bCs/>
          <w:sz w:val="24"/>
          <w:szCs w:val="24"/>
        </w:rPr>
      </w:pPr>
    </w:p>
    <w:p w14:paraId="532D6F09" w14:textId="110999F8" w:rsidR="00552716" w:rsidRDefault="00552716" w:rsidP="002A36FC">
      <w:pPr>
        <w:numPr>
          <w:ilvl w:val="12"/>
          <w:numId w:val="0"/>
        </w:numPr>
        <w:rPr>
          <w:b/>
          <w:bCs/>
          <w:sz w:val="24"/>
          <w:szCs w:val="24"/>
        </w:rPr>
      </w:pPr>
    </w:p>
    <w:p w14:paraId="38646F93" w14:textId="001921E3" w:rsidR="00552716" w:rsidRDefault="00552716" w:rsidP="002A36FC">
      <w:pPr>
        <w:numPr>
          <w:ilvl w:val="12"/>
          <w:numId w:val="0"/>
        </w:numPr>
        <w:rPr>
          <w:b/>
          <w:bCs/>
          <w:sz w:val="24"/>
          <w:szCs w:val="24"/>
        </w:rPr>
      </w:pPr>
    </w:p>
    <w:p w14:paraId="5F35BFE1" w14:textId="2C0F0058" w:rsidR="00552716" w:rsidRDefault="00552716" w:rsidP="002A36FC">
      <w:pPr>
        <w:numPr>
          <w:ilvl w:val="12"/>
          <w:numId w:val="0"/>
        </w:numPr>
        <w:rPr>
          <w:b/>
          <w:bCs/>
          <w:sz w:val="24"/>
          <w:szCs w:val="24"/>
        </w:rPr>
      </w:pPr>
    </w:p>
    <w:p w14:paraId="568CFCC5" w14:textId="79C9F25F" w:rsidR="00552716" w:rsidRDefault="00552716"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7B0DF59"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The Week of</w:t>
      </w:r>
      <w:r w:rsidRPr="00701B14">
        <w:rPr>
          <w:b/>
          <w:sz w:val="22"/>
          <w:szCs w:val="22"/>
        </w:rPr>
        <w:t xml:space="preserve"> </w:t>
      </w:r>
      <w:r w:rsidR="00701B14" w:rsidRPr="00701B14">
        <w:rPr>
          <w:b/>
          <w:sz w:val="22"/>
          <w:szCs w:val="22"/>
        </w:rPr>
        <w:t>March 17</w:t>
      </w:r>
      <w:r w:rsidRPr="00701B14">
        <w:rPr>
          <w:b/>
          <w:sz w:val="22"/>
          <w:szCs w:val="22"/>
        </w:rPr>
        <w:t xml:space="preserve">, </w:t>
      </w:r>
      <w:r w:rsidRPr="00EF5FE5">
        <w:rPr>
          <w:b/>
          <w:sz w:val="22"/>
          <w:szCs w:val="22"/>
        </w:rPr>
        <w:t>202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04A2EAD9" w14:textId="77777777" w:rsidR="0061697A" w:rsidRDefault="0061697A" w:rsidP="0061697A">
      <w:pPr>
        <w:pStyle w:val="NoSpacing"/>
        <w:rPr>
          <w:rFonts w:ascii="Times New Roman" w:hAnsi="Times New Roman" w:cs="Times New Roman"/>
          <w:sz w:val="24"/>
          <w:u w:val="single"/>
        </w:rPr>
      </w:pPr>
      <w:bookmarkStart w:id="8" w:name="_Hlk191381087"/>
      <w:r>
        <w:rPr>
          <w:rFonts w:ascii="Times New Roman" w:hAnsi="Times New Roman" w:cs="Times New Roman"/>
          <w:sz w:val="24"/>
          <w:u w:val="single"/>
        </w:rPr>
        <w:t>Monday, March 17, 2025</w:t>
      </w:r>
    </w:p>
    <w:p w14:paraId="79183D87" w14:textId="77777777" w:rsidR="0061697A" w:rsidRDefault="0061697A" w:rsidP="0061697A">
      <w:pPr>
        <w:pStyle w:val="NoSpacing"/>
        <w:rPr>
          <w:rFonts w:ascii="Times New Roman" w:hAnsi="Times New Roman" w:cs="Times New Roman"/>
        </w:rPr>
      </w:pPr>
      <w:r>
        <w:rPr>
          <w:rFonts w:ascii="Times New Roman" w:hAnsi="Times New Roman" w:cs="Times New Roman"/>
        </w:rPr>
        <w:t xml:space="preserve"> 9:00 a.m.</w:t>
      </w:r>
      <w:r>
        <w:rPr>
          <w:rFonts w:ascii="Times New Roman" w:hAnsi="Times New Roman" w:cs="Times New Roman"/>
        </w:rPr>
        <w:tab/>
        <w:t>BOCC Meeting – Board</w:t>
      </w:r>
    </w:p>
    <w:p w14:paraId="31FD54D0" w14:textId="77777777" w:rsidR="0061697A" w:rsidRDefault="0061697A" w:rsidP="0061697A">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Virtual Assembly – Heather</w:t>
      </w:r>
    </w:p>
    <w:p w14:paraId="5EAB7146" w14:textId="77777777" w:rsidR="0061697A" w:rsidRDefault="0061697A" w:rsidP="0061697A">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Port Townsend City Council Meeting - Heather</w:t>
      </w:r>
    </w:p>
    <w:p w14:paraId="213C48F4" w14:textId="77777777" w:rsidR="0061697A" w:rsidRDefault="0061697A" w:rsidP="0061697A">
      <w:pPr>
        <w:pStyle w:val="NoSpacing"/>
        <w:rPr>
          <w:rFonts w:ascii="Times New Roman" w:hAnsi="Times New Roman" w:cs="Times New Roman"/>
          <w:sz w:val="16"/>
          <w:szCs w:val="14"/>
        </w:rPr>
      </w:pPr>
      <w:r>
        <w:rPr>
          <w:rFonts w:ascii="Times New Roman" w:hAnsi="Times New Roman" w:cs="Times New Roman"/>
          <w:color w:val="FF0000"/>
        </w:rPr>
        <w:t xml:space="preserve"> </w:t>
      </w:r>
    </w:p>
    <w:p w14:paraId="20C78166" w14:textId="77777777" w:rsidR="0061697A" w:rsidRDefault="0061697A" w:rsidP="0061697A">
      <w:pPr>
        <w:pStyle w:val="NoSpacing"/>
        <w:rPr>
          <w:rFonts w:ascii="Times New Roman" w:hAnsi="Times New Roman" w:cs="Times New Roman"/>
          <w:sz w:val="24"/>
          <w:u w:val="single"/>
        </w:rPr>
      </w:pPr>
      <w:r>
        <w:rPr>
          <w:rFonts w:ascii="Times New Roman" w:hAnsi="Times New Roman" w:cs="Times New Roman"/>
          <w:sz w:val="24"/>
          <w:u w:val="single"/>
        </w:rPr>
        <w:t>Tuesday, March 18, 2025</w:t>
      </w:r>
    </w:p>
    <w:p w14:paraId="20BBE7D8" w14:textId="77777777" w:rsidR="0061697A" w:rsidRDefault="0061697A" w:rsidP="0061697A">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63BA0F60" w14:textId="77777777" w:rsidR="0061697A" w:rsidRDefault="0061697A" w:rsidP="0061697A">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73ECC1C5" w14:textId="77777777" w:rsidR="0061697A" w:rsidRDefault="0061697A" w:rsidP="0061697A">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Transit Authority Gateway Visitor Center Site Plan Review Meeting – Greg</w:t>
      </w:r>
    </w:p>
    <w:p w14:paraId="5CD291FC" w14:textId="77777777" w:rsidR="0061697A" w:rsidRDefault="0061697A" w:rsidP="0061697A">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Glen Cove Focus Group - Greg</w:t>
      </w:r>
    </w:p>
    <w:p w14:paraId="15374E49" w14:textId="77777777" w:rsidR="0061697A" w:rsidRDefault="0061697A" w:rsidP="0061697A">
      <w:pPr>
        <w:pStyle w:val="NoSpacing"/>
        <w:rPr>
          <w:rFonts w:ascii="Times New Roman" w:hAnsi="Times New Roman" w:cs="Times New Roman"/>
          <w:sz w:val="24"/>
          <w:u w:val="single"/>
        </w:rPr>
      </w:pPr>
    </w:p>
    <w:p w14:paraId="05C302EA" w14:textId="77777777" w:rsidR="0061697A" w:rsidRDefault="0061697A" w:rsidP="0061697A">
      <w:pPr>
        <w:pStyle w:val="NoSpacing"/>
        <w:rPr>
          <w:rFonts w:ascii="Times New Roman" w:hAnsi="Times New Roman" w:cs="Times New Roman"/>
          <w:sz w:val="24"/>
          <w:u w:val="single"/>
        </w:rPr>
      </w:pPr>
      <w:bookmarkStart w:id="9" w:name="_Hlk168489787"/>
      <w:r>
        <w:rPr>
          <w:rFonts w:ascii="Times New Roman" w:hAnsi="Times New Roman" w:cs="Times New Roman"/>
          <w:sz w:val="24"/>
          <w:u w:val="single"/>
        </w:rPr>
        <w:t>Wednesday, March 19, 2025</w:t>
      </w:r>
    </w:p>
    <w:p w14:paraId="25538DEC" w14:textId="77777777" w:rsidR="0061697A" w:rsidRDefault="0061697A" w:rsidP="0061697A">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Heather, Heidi</w:t>
      </w:r>
    </w:p>
    <w:p w14:paraId="11785215" w14:textId="77777777" w:rsidR="0061697A" w:rsidRDefault="0061697A" w:rsidP="0061697A">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Meeting at WSU Extension – Heather</w:t>
      </w:r>
    </w:p>
    <w:p w14:paraId="4FF19DB6" w14:textId="77777777" w:rsidR="0061697A" w:rsidRDefault="0061697A" w:rsidP="0061697A">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Economic Development Council Hiring Committee Meeting – Greg</w:t>
      </w:r>
    </w:p>
    <w:p w14:paraId="033C1DCC" w14:textId="77777777" w:rsidR="0061697A" w:rsidRDefault="0061697A" w:rsidP="0061697A">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Olympic Peninsula YMCA Celebration Dinner – Heather</w:t>
      </w:r>
    </w:p>
    <w:p w14:paraId="344FC3F2" w14:textId="77777777" w:rsidR="0061697A" w:rsidRDefault="0061697A" w:rsidP="0061697A">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Legislative Steering Committee Roundtable - Heidi</w:t>
      </w:r>
    </w:p>
    <w:p w14:paraId="38DDD92D" w14:textId="77777777" w:rsidR="0061697A" w:rsidRDefault="0061697A" w:rsidP="0061697A">
      <w:pPr>
        <w:pStyle w:val="NoSpacing"/>
        <w:rPr>
          <w:rFonts w:ascii="Times New Roman" w:hAnsi="Times New Roman" w:cs="Times New Roman"/>
        </w:rPr>
      </w:pPr>
    </w:p>
    <w:p w14:paraId="31E1702F" w14:textId="77777777" w:rsidR="0061697A" w:rsidRDefault="0061697A" w:rsidP="0061697A">
      <w:pPr>
        <w:pStyle w:val="NoSpacing"/>
        <w:rPr>
          <w:rFonts w:ascii="Times New Roman" w:hAnsi="Times New Roman" w:cs="Times New Roman"/>
          <w:color w:val="000000" w:themeColor="text1"/>
          <w:sz w:val="24"/>
          <w:u w:val="single"/>
        </w:rPr>
      </w:pPr>
      <w:bookmarkStart w:id="10" w:name="_Hlk168489522"/>
      <w:bookmarkEnd w:id="9"/>
      <w:r>
        <w:rPr>
          <w:rFonts w:ascii="Times New Roman" w:hAnsi="Times New Roman" w:cs="Times New Roman"/>
          <w:color w:val="000000" w:themeColor="text1"/>
          <w:sz w:val="24"/>
          <w:u w:val="single"/>
        </w:rPr>
        <w:t>Thursday, March 20, 2025</w:t>
      </w:r>
    </w:p>
    <w:p w14:paraId="309996F0" w14:textId="77777777" w:rsidR="0061697A" w:rsidRDefault="0061697A" w:rsidP="0061697A">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Counties Legislative Steering Committee Meeting - Heidi</w:t>
      </w:r>
    </w:p>
    <w:p w14:paraId="0F404331" w14:textId="77777777" w:rsidR="0061697A" w:rsidRDefault="0061697A" w:rsidP="0061697A">
      <w:pPr>
        <w:pStyle w:val="NoSpacing"/>
        <w:ind w:left="1440" w:hanging="1440"/>
        <w:rPr>
          <w:rFonts w:ascii="Times New Roman" w:hAnsi="Times New Roman" w:cs="Times New Roman"/>
          <w:color w:val="000000" w:themeColor="text1"/>
        </w:rPr>
      </w:pPr>
      <w:r>
        <w:rPr>
          <w:rFonts w:ascii="Times New Roman" w:hAnsi="Times New Roman" w:cs="Times New Roman"/>
          <w:color w:val="000000" w:themeColor="text1"/>
        </w:rPr>
        <w:t>10:30 a.m.</w:t>
      </w:r>
      <w:r>
        <w:rPr>
          <w:rFonts w:ascii="Times New Roman" w:hAnsi="Times New Roman" w:cs="Times New Roman"/>
          <w:color w:val="000000" w:themeColor="text1"/>
        </w:rPr>
        <w:tab/>
        <w:t>Department of Emergency Management Neighborhood Preparedness Presentation – Heather</w:t>
      </w:r>
    </w:p>
    <w:p w14:paraId="2F5E65A6" w14:textId="77777777" w:rsidR="0061697A" w:rsidRDefault="0061697A" w:rsidP="0061697A">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Board of Health Meeting – Board</w:t>
      </w:r>
    </w:p>
    <w:p w14:paraId="536E69A5" w14:textId="77777777" w:rsidR="0061697A" w:rsidRDefault="0061697A" w:rsidP="0061697A">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Glen Cove Focus Group - Greg</w:t>
      </w:r>
    </w:p>
    <w:p w14:paraId="4DD7BEB3" w14:textId="77777777" w:rsidR="0061697A" w:rsidRDefault="0061697A" w:rsidP="0061697A">
      <w:pPr>
        <w:pStyle w:val="NoSpacing"/>
        <w:rPr>
          <w:rFonts w:ascii="Times New Roman" w:hAnsi="Times New Roman" w:cs="Times New Roman"/>
          <w:color w:val="000000" w:themeColor="text1"/>
          <w:sz w:val="24"/>
          <w:u w:val="single"/>
        </w:rPr>
      </w:pPr>
    </w:p>
    <w:bookmarkEnd w:id="10"/>
    <w:p w14:paraId="68BBB81C" w14:textId="77777777" w:rsidR="0061697A" w:rsidRDefault="0061697A" w:rsidP="0061697A">
      <w:pPr>
        <w:pStyle w:val="NoSpacing"/>
        <w:rPr>
          <w:rFonts w:ascii="Times New Roman" w:hAnsi="Times New Roman" w:cs="Times New Roman"/>
          <w:sz w:val="24"/>
          <w:u w:val="single"/>
        </w:rPr>
      </w:pPr>
      <w:r>
        <w:rPr>
          <w:rFonts w:ascii="Times New Roman" w:hAnsi="Times New Roman" w:cs="Times New Roman"/>
          <w:sz w:val="24"/>
          <w:u w:val="single"/>
        </w:rPr>
        <w:t>Friday, March 21, 2025</w:t>
      </w:r>
    </w:p>
    <w:p w14:paraId="0492F745" w14:textId="77777777" w:rsidR="0061697A" w:rsidRDefault="0061697A" w:rsidP="0061697A">
      <w:pPr>
        <w:pStyle w:val="NoSpacing"/>
        <w:ind w:left="1440" w:hanging="1440"/>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Olympic Coast National Marine Sanctuary - Sanctuary Advisory Committee Virtual Meeting – Heather</w:t>
      </w:r>
    </w:p>
    <w:p w14:paraId="1524D787" w14:textId="77777777" w:rsidR="0061697A" w:rsidRDefault="0061697A" w:rsidP="0061697A">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bookmarkEnd w:id="8"/>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0BE4" w14:textId="77777777" w:rsidR="000C581A" w:rsidRDefault="000C581A">
      <w:r>
        <w:separator/>
      </w:r>
    </w:p>
  </w:endnote>
  <w:endnote w:type="continuationSeparator" w:id="0">
    <w:p w14:paraId="0C825101" w14:textId="77777777" w:rsidR="000C581A" w:rsidRDefault="000C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A942" w14:textId="77777777" w:rsidR="000C581A" w:rsidRDefault="000C581A">
      <w:r>
        <w:separator/>
      </w:r>
    </w:p>
  </w:footnote>
  <w:footnote w:type="continuationSeparator" w:id="0">
    <w:p w14:paraId="39A21701" w14:textId="77777777" w:rsidR="000C581A" w:rsidRDefault="000C5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24B04788"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A82357">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82357" w:rsidRPr="00A82357">
      <w:rPr>
        <w:sz w:val="24"/>
        <w:szCs w:val="24"/>
      </w:rPr>
      <w:t>March 17</w:t>
    </w:r>
    <w:r w:rsidR="0050581D" w:rsidRPr="00A82357">
      <w:rPr>
        <w:sz w:val="24"/>
        <w:szCs w:val="24"/>
      </w:rPr>
      <w:t>,</w:t>
    </w:r>
    <w:r w:rsidR="0050581D" w:rsidRPr="00330FE9">
      <w:rPr>
        <w:sz w:val="24"/>
        <w:szCs w:val="24"/>
      </w:rPr>
      <w:t xml:space="preserve"> 202</w:t>
    </w:r>
    <w:r w:rsidR="00C73E4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C6F2E64A"/>
    <w:lvl w:ilvl="0" w:tplc="428203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1827"/>
    <w:rsid w:val="00045291"/>
    <w:rsid w:val="00045AD1"/>
    <w:rsid w:val="000511C1"/>
    <w:rsid w:val="00052484"/>
    <w:rsid w:val="000524C0"/>
    <w:rsid w:val="00052836"/>
    <w:rsid w:val="00052905"/>
    <w:rsid w:val="00056F17"/>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86951"/>
    <w:rsid w:val="000908F2"/>
    <w:rsid w:val="00092832"/>
    <w:rsid w:val="0009517B"/>
    <w:rsid w:val="00095259"/>
    <w:rsid w:val="000A238E"/>
    <w:rsid w:val="000A3C63"/>
    <w:rsid w:val="000A45F9"/>
    <w:rsid w:val="000A59FC"/>
    <w:rsid w:val="000B0392"/>
    <w:rsid w:val="000B0AAC"/>
    <w:rsid w:val="000B6FA5"/>
    <w:rsid w:val="000B7453"/>
    <w:rsid w:val="000C162A"/>
    <w:rsid w:val="000C36D4"/>
    <w:rsid w:val="000C419E"/>
    <w:rsid w:val="000C581A"/>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544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A7B9E"/>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07488"/>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3DE1"/>
    <w:rsid w:val="002B4144"/>
    <w:rsid w:val="002B4330"/>
    <w:rsid w:val="002B5B8A"/>
    <w:rsid w:val="002B6805"/>
    <w:rsid w:val="002B6D7D"/>
    <w:rsid w:val="002C006A"/>
    <w:rsid w:val="002C10C9"/>
    <w:rsid w:val="002C276F"/>
    <w:rsid w:val="002C679A"/>
    <w:rsid w:val="002C77FD"/>
    <w:rsid w:val="002D0A5C"/>
    <w:rsid w:val="002D0B74"/>
    <w:rsid w:val="002D2A85"/>
    <w:rsid w:val="002D2E78"/>
    <w:rsid w:val="002D2EED"/>
    <w:rsid w:val="002D41F6"/>
    <w:rsid w:val="002E0A45"/>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450E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3D05"/>
    <w:rsid w:val="00394DE2"/>
    <w:rsid w:val="00395C80"/>
    <w:rsid w:val="003961D2"/>
    <w:rsid w:val="003962CF"/>
    <w:rsid w:val="00396387"/>
    <w:rsid w:val="003A2B02"/>
    <w:rsid w:val="003A3996"/>
    <w:rsid w:val="003A4ACC"/>
    <w:rsid w:val="003B25E5"/>
    <w:rsid w:val="003B3583"/>
    <w:rsid w:val="003B3A20"/>
    <w:rsid w:val="003B5547"/>
    <w:rsid w:val="003B5E1F"/>
    <w:rsid w:val="003B60E5"/>
    <w:rsid w:val="003B6482"/>
    <w:rsid w:val="003C11F1"/>
    <w:rsid w:val="003C32AD"/>
    <w:rsid w:val="003C5A02"/>
    <w:rsid w:val="003D288B"/>
    <w:rsid w:val="003D2D96"/>
    <w:rsid w:val="003D3D92"/>
    <w:rsid w:val="003E06C6"/>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46604"/>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33"/>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15F0A"/>
    <w:rsid w:val="00520BFD"/>
    <w:rsid w:val="00522D79"/>
    <w:rsid w:val="005230D9"/>
    <w:rsid w:val="005264BA"/>
    <w:rsid w:val="005316BA"/>
    <w:rsid w:val="0053321C"/>
    <w:rsid w:val="005338ED"/>
    <w:rsid w:val="0053443B"/>
    <w:rsid w:val="00537154"/>
    <w:rsid w:val="005371C9"/>
    <w:rsid w:val="00540220"/>
    <w:rsid w:val="00550B10"/>
    <w:rsid w:val="00552716"/>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0C34"/>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97A"/>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6BA1"/>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E74D6"/>
    <w:rsid w:val="006F0F8C"/>
    <w:rsid w:val="006F2B15"/>
    <w:rsid w:val="006F31BE"/>
    <w:rsid w:val="006F4824"/>
    <w:rsid w:val="007009D9"/>
    <w:rsid w:val="007011B9"/>
    <w:rsid w:val="00701B14"/>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7408"/>
    <w:rsid w:val="007503BA"/>
    <w:rsid w:val="00754911"/>
    <w:rsid w:val="00754C96"/>
    <w:rsid w:val="00754FBA"/>
    <w:rsid w:val="00757FD2"/>
    <w:rsid w:val="00760DCC"/>
    <w:rsid w:val="007632E3"/>
    <w:rsid w:val="0076455B"/>
    <w:rsid w:val="007659D8"/>
    <w:rsid w:val="007663AA"/>
    <w:rsid w:val="00767A48"/>
    <w:rsid w:val="00772F2B"/>
    <w:rsid w:val="00773F79"/>
    <w:rsid w:val="00775262"/>
    <w:rsid w:val="00775FFE"/>
    <w:rsid w:val="0077709D"/>
    <w:rsid w:val="00784F7D"/>
    <w:rsid w:val="00790F84"/>
    <w:rsid w:val="00796539"/>
    <w:rsid w:val="007967A0"/>
    <w:rsid w:val="007A1CAB"/>
    <w:rsid w:val="007A590E"/>
    <w:rsid w:val="007A7372"/>
    <w:rsid w:val="007B0C9A"/>
    <w:rsid w:val="007B0CA5"/>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5E41"/>
    <w:rsid w:val="008670D3"/>
    <w:rsid w:val="008671DC"/>
    <w:rsid w:val="00870070"/>
    <w:rsid w:val="00870305"/>
    <w:rsid w:val="00873F4D"/>
    <w:rsid w:val="008744FD"/>
    <w:rsid w:val="0087487D"/>
    <w:rsid w:val="00874B25"/>
    <w:rsid w:val="00875AEA"/>
    <w:rsid w:val="00880809"/>
    <w:rsid w:val="008817E5"/>
    <w:rsid w:val="00882F08"/>
    <w:rsid w:val="00884CA2"/>
    <w:rsid w:val="00884D7C"/>
    <w:rsid w:val="00885A82"/>
    <w:rsid w:val="00885D32"/>
    <w:rsid w:val="0088619A"/>
    <w:rsid w:val="00891C5F"/>
    <w:rsid w:val="008922E1"/>
    <w:rsid w:val="00895AF3"/>
    <w:rsid w:val="00895EAE"/>
    <w:rsid w:val="00897061"/>
    <w:rsid w:val="008A18E4"/>
    <w:rsid w:val="008A2AC4"/>
    <w:rsid w:val="008B04A7"/>
    <w:rsid w:val="008B2E48"/>
    <w:rsid w:val="008B491A"/>
    <w:rsid w:val="008B503A"/>
    <w:rsid w:val="008B7C08"/>
    <w:rsid w:val="008C0024"/>
    <w:rsid w:val="008C388C"/>
    <w:rsid w:val="008C7DEE"/>
    <w:rsid w:val="008D0383"/>
    <w:rsid w:val="008D19A0"/>
    <w:rsid w:val="008D31CC"/>
    <w:rsid w:val="008D3EE5"/>
    <w:rsid w:val="008D5A77"/>
    <w:rsid w:val="008D6BA2"/>
    <w:rsid w:val="008E16B4"/>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00D7"/>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0C37"/>
    <w:rsid w:val="00991164"/>
    <w:rsid w:val="00991A69"/>
    <w:rsid w:val="00992C93"/>
    <w:rsid w:val="0099385A"/>
    <w:rsid w:val="009952F4"/>
    <w:rsid w:val="009A137C"/>
    <w:rsid w:val="009A166B"/>
    <w:rsid w:val="009A1DB5"/>
    <w:rsid w:val="009A3002"/>
    <w:rsid w:val="009A3614"/>
    <w:rsid w:val="009A7EE7"/>
    <w:rsid w:val="009B1E1C"/>
    <w:rsid w:val="009B1E5C"/>
    <w:rsid w:val="009B362F"/>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2357"/>
    <w:rsid w:val="00A846A2"/>
    <w:rsid w:val="00A868BD"/>
    <w:rsid w:val="00A90EDF"/>
    <w:rsid w:val="00A919BC"/>
    <w:rsid w:val="00A91A35"/>
    <w:rsid w:val="00A9360F"/>
    <w:rsid w:val="00A93804"/>
    <w:rsid w:val="00A945FE"/>
    <w:rsid w:val="00A95060"/>
    <w:rsid w:val="00A97E08"/>
    <w:rsid w:val="00AA195E"/>
    <w:rsid w:val="00AB0E17"/>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0D95"/>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3B1E"/>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400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4132"/>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5538"/>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3A53"/>
    <w:rsid w:val="00C8550B"/>
    <w:rsid w:val="00C8695C"/>
    <w:rsid w:val="00C900F0"/>
    <w:rsid w:val="00C9159C"/>
    <w:rsid w:val="00C94E9F"/>
    <w:rsid w:val="00C954CA"/>
    <w:rsid w:val="00CA2AD5"/>
    <w:rsid w:val="00CA4BC0"/>
    <w:rsid w:val="00CA6C47"/>
    <w:rsid w:val="00CB11FA"/>
    <w:rsid w:val="00CB2E8A"/>
    <w:rsid w:val="00CB39F2"/>
    <w:rsid w:val="00CB4316"/>
    <w:rsid w:val="00CB4CFE"/>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A33"/>
    <w:rsid w:val="00D15C3E"/>
    <w:rsid w:val="00D16EEB"/>
    <w:rsid w:val="00D16F10"/>
    <w:rsid w:val="00D2073B"/>
    <w:rsid w:val="00D21300"/>
    <w:rsid w:val="00D21FA9"/>
    <w:rsid w:val="00D22076"/>
    <w:rsid w:val="00D25698"/>
    <w:rsid w:val="00D2618A"/>
    <w:rsid w:val="00D27A6E"/>
    <w:rsid w:val="00D32102"/>
    <w:rsid w:val="00D34CD3"/>
    <w:rsid w:val="00D3524C"/>
    <w:rsid w:val="00D35E42"/>
    <w:rsid w:val="00D41053"/>
    <w:rsid w:val="00D42592"/>
    <w:rsid w:val="00D429E0"/>
    <w:rsid w:val="00D432C2"/>
    <w:rsid w:val="00D43449"/>
    <w:rsid w:val="00D43487"/>
    <w:rsid w:val="00D43C07"/>
    <w:rsid w:val="00D44519"/>
    <w:rsid w:val="00D445E4"/>
    <w:rsid w:val="00D46895"/>
    <w:rsid w:val="00D474BC"/>
    <w:rsid w:val="00D53667"/>
    <w:rsid w:val="00D5404F"/>
    <w:rsid w:val="00D547F3"/>
    <w:rsid w:val="00D54F39"/>
    <w:rsid w:val="00D5537B"/>
    <w:rsid w:val="00D55B48"/>
    <w:rsid w:val="00D55DC5"/>
    <w:rsid w:val="00D56F26"/>
    <w:rsid w:val="00D60EAA"/>
    <w:rsid w:val="00D6544E"/>
    <w:rsid w:val="00D65F69"/>
    <w:rsid w:val="00D664DA"/>
    <w:rsid w:val="00D712CE"/>
    <w:rsid w:val="00D7434D"/>
    <w:rsid w:val="00D75D2E"/>
    <w:rsid w:val="00D76E0B"/>
    <w:rsid w:val="00D77AA4"/>
    <w:rsid w:val="00D81CB9"/>
    <w:rsid w:val="00D84E4A"/>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B79F9"/>
    <w:rsid w:val="00DC205D"/>
    <w:rsid w:val="00DC2AAC"/>
    <w:rsid w:val="00DC3856"/>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0F49"/>
    <w:rsid w:val="00E656AC"/>
    <w:rsid w:val="00E66593"/>
    <w:rsid w:val="00E66917"/>
    <w:rsid w:val="00E8017B"/>
    <w:rsid w:val="00E807F2"/>
    <w:rsid w:val="00E817C3"/>
    <w:rsid w:val="00E81953"/>
    <w:rsid w:val="00E84EF6"/>
    <w:rsid w:val="00E85254"/>
    <w:rsid w:val="00E900A2"/>
    <w:rsid w:val="00E9079B"/>
    <w:rsid w:val="00E92B87"/>
    <w:rsid w:val="00E92CD8"/>
    <w:rsid w:val="00E94CD1"/>
    <w:rsid w:val="00E978EC"/>
    <w:rsid w:val="00EA261D"/>
    <w:rsid w:val="00EA51D2"/>
    <w:rsid w:val="00EA6A45"/>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353383977">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9983882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3-17\COMMISSIONERS%20MEETING_2025-03-17_09-00-33%20AM\ADVISORY%20REAPPOINTMENT%20JC.pdf" TargetMode="External"/><Relationship Id="rId26" Type="http://schemas.openxmlformats.org/officeDocument/2006/relationships/hyperlink" Target="file:///C:\AVCA%20Backup\2025-03-17\COMMISSIONERS%20MEETING_2025-03-17_09-00-33%20AM\HEARING%20re%20Short%20Term%20Rentals%20(STR).pdf" TargetMode="External"/><Relationship Id="rId3" Type="http://schemas.openxmlformats.org/officeDocument/2006/relationships/styles" Target="styles.xml"/><Relationship Id="rId21" Type="http://schemas.openxmlformats.org/officeDocument/2006/relationships/hyperlink" Target="file:///C:\AVCA%20Backup\2025-03-17\COMMISSIONERS%20MEETING_2025-03-17_09-00-33%20AM\ADVISORY%20RESIGNATION%20GG.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3-17\COMMISSIONERS%20MEETING_2025-03-17_09-00-33%20AM\CONSENT%20Interlocal%20Agreement.pdf" TargetMode="External"/><Relationship Id="rId17" Type="http://schemas.openxmlformats.org/officeDocument/2006/relationships/hyperlink" Target="file:///C:\AVCA%20Backup\2025-03-17\COMMISSIONERS%20MEETING_2025-03-17_09-00-33%20AM\CONSENT%20Change%20Order%20No.%207%20ICI%20Sewer%20Project.pdf" TargetMode="External"/><Relationship Id="rId25" Type="http://schemas.openxmlformats.org/officeDocument/2006/relationships/hyperlink" Target="file:///C:\AVCA%20Backup\2025-03-17\COMMISSIONERS%20MEETING_2025-03-17_09-00-33%20AM\UPDATE%20re%20DNR.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3-17\COMMISSIONERS%20MEETING_2025-03-17_09-00-33%20AM\CONSENT%20re%20Seton%20Co.pdf" TargetMode="External"/><Relationship Id="rId20" Type="http://schemas.openxmlformats.org/officeDocument/2006/relationships/hyperlink" Target="file:///C:\AVCA%20Backup\2025-03-17\COMMISSIONERS%20MEETING_2025-03-17_09-00-33%20AM\ADVISORY%20APPOINTMENT%20SY.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3-17\COMMISSIONERS%20MEETING_2025-03-17_09-00-33%20AM\PROCLAMATION%20%20re%20Sunshine%20Week.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3-17\COMMISSIONERS%20MEETING_2025-03-17_09-00-33%20AM\CONSENT%20%20JL%20LCSW.pdf" TargetMode="External"/><Relationship Id="rId23" Type="http://schemas.openxmlformats.org/officeDocument/2006/relationships/hyperlink" Target="file:///C:\AVCA%20Backup\2025-03-17\COMMISSIONERS%20MEETING_2025-03-17_09-00-33%20AM\ACCOUNTS%20PAYABLE%20WARRANTS%20031025.pdf" TargetMode="External"/><Relationship Id="rId28" Type="http://schemas.openxmlformats.org/officeDocument/2006/relationships/hyperlink" Target="file:///C:\AVCA%20Backup\2025-03-17\COMMISSIONERS%20MEETING_2025-03-17_09-00-33%20AM\WORKSHOP%20re%202026%20Congressionally%20Directed%20Spending%20Request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3-17\COMMISSIONERS%20MEETING_2025-03-17_09-00-33%20AM\ADVISORY%20APPOINTMENT%20CB.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3-17\COMMISSIONERS%20MEETING_2025-03-17_09-00-33%20AM\CONSENT%20Coordinated%20Water%20System%20Plan.pdf" TargetMode="External"/><Relationship Id="rId22" Type="http://schemas.openxmlformats.org/officeDocument/2006/relationships/hyperlink" Target="file:///C:\AVCA%20Backup\2025-03-17\COMMISSIONERS%20MEETING_2025-03-17_09-00-33%20AM\PAYROLL%20WARRANTS%20030525.pdf" TargetMode="External"/><Relationship Id="rId27" Type="http://schemas.openxmlformats.org/officeDocument/2006/relationships/hyperlink" Target="file:///C:\AVCA%20Backup\2025-03-17\COMMISSIONERS%20MEETING_2025-03-17_09-00-33%20AM\WORKSHOP%20re%202026%20Local%20Celebrations%20of%20250%20Anniversary.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3009</TotalTime>
  <Pages>4</Pages>
  <Words>1945</Words>
  <Characters>9103</Characters>
  <Application>Microsoft Office Word</Application>
  <DocSecurity>0</DocSecurity>
  <Lines>3034</Lines>
  <Paragraphs>552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10496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67</cp:revision>
  <cp:lastPrinted>2025-03-14T18:04:00Z</cp:lastPrinted>
  <dcterms:created xsi:type="dcterms:W3CDTF">2025-03-05T20:12:00Z</dcterms:created>
  <dcterms:modified xsi:type="dcterms:W3CDTF">2025-03-15T15:23:00Z</dcterms:modified>
</cp:coreProperties>
</file>