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75902F7F" w:rsidR="00506B8C" w:rsidRPr="00330FE9" w:rsidRDefault="006B0D47" w:rsidP="006B0D47">
      <w:pPr>
        <w:jc w:val="center"/>
        <w:rPr>
          <w:b/>
          <w:sz w:val="32"/>
          <w:szCs w:val="32"/>
        </w:rPr>
      </w:pPr>
      <w:r w:rsidRPr="00243E8B">
        <w:rPr>
          <w:b/>
          <w:sz w:val="32"/>
          <w:szCs w:val="32"/>
          <w:lang w:val="en-CA"/>
        </w:rPr>
        <w:t xml:space="preserve">Regular Meeting </w:t>
      </w:r>
      <w:r w:rsidR="00103C1B" w:rsidRPr="00243E8B">
        <w:rPr>
          <w:b/>
          <w:sz w:val="32"/>
          <w:szCs w:val="32"/>
          <w:lang w:val="en-CA"/>
        </w:rPr>
        <w:t xml:space="preserve">– </w:t>
      </w:r>
      <w:r w:rsidR="00B101FA" w:rsidRPr="00243E8B">
        <w:rPr>
          <w:b/>
          <w:sz w:val="32"/>
          <w:szCs w:val="32"/>
          <w:lang w:val="en-CA"/>
        </w:rPr>
        <w:t>Monday</w:t>
      </w:r>
      <w:r w:rsidR="00103C1B" w:rsidRPr="00243E8B">
        <w:rPr>
          <w:b/>
          <w:sz w:val="32"/>
          <w:szCs w:val="32"/>
          <w:lang w:val="en-CA"/>
        </w:rPr>
        <w:t>,</w:t>
      </w:r>
      <w:r w:rsidR="00634115" w:rsidRPr="00243E8B">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243E8B">
        <w:rPr>
          <w:b/>
          <w:sz w:val="32"/>
          <w:szCs w:val="32"/>
          <w:lang w:val="en-CA"/>
        </w:rPr>
        <w:t xml:space="preserve"> </w:t>
      </w:r>
      <w:r w:rsidR="009A31AE">
        <w:rPr>
          <w:b/>
          <w:sz w:val="32"/>
          <w:szCs w:val="32"/>
        </w:rPr>
        <w:t>May 5</w:t>
      </w:r>
      <w:r w:rsidR="008B503A" w:rsidRPr="00243E8B">
        <w:rPr>
          <w:b/>
          <w:sz w:val="32"/>
          <w:szCs w:val="32"/>
        </w:rPr>
        <w:t>,</w:t>
      </w:r>
      <w:r w:rsidR="0010339D" w:rsidRPr="00243E8B">
        <w:rPr>
          <w:b/>
          <w:sz w:val="32"/>
          <w:szCs w:val="32"/>
        </w:rPr>
        <w:t xml:space="preserve"> 20</w:t>
      </w:r>
      <w:r w:rsidR="00C41997" w:rsidRPr="00243E8B">
        <w:rPr>
          <w:b/>
          <w:sz w:val="32"/>
          <w:szCs w:val="32"/>
        </w:rPr>
        <w:t>2</w:t>
      </w:r>
      <w:r w:rsidR="00C73E44" w:rsidRPr="00243E8B">
        <w:rPr>
          <w:b/>
          <w:sz w:val="32"/>
          <w:szCs w:val="32"/>
        </w:rPr>
        <w:t>5</w:t>
      </w:r>
      <w:r w:rsidR="008E2381" w:rsidRPr="00243E8B">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40876F33" w14:textId="2C030C12" w:rsidR="0076271E" w:rsidRDefault="0076271E" w:rsidP="00EE712E">
      <w:pPr>
        <w:pStyle w:val="Level1"/>
        <w:widowControl/>
        <w:numPr>
          <w:ilvl w:val="0"/>
          <w:numId w:val="1"/>
        </w:numPr>
        <w:tabs>
          <w:tab w:val="left" w:pos="720"/>
        </w:tabs>
        <w:autoSpaceDE/>
        <w:autoSpaceDN/>
        <w:adjustRightInd/>
        <w:ind w:hanging="720"/>
        <w:jc w:val="left"/>
      </w:pPr>
      <w:r w:rsidRPr="00A20849">
        <w:rPr>
          <w:b/>
          <w:bCs/>
        </w:rPr>
        <w:t xml:space="preserve">RESOLUTION NO. ___ </w:t>
      </w:r>
      <w:r w:rsidRPr="00A20849">
        <w:t>re: Construct a road on a portion of public Right-of-Way known as Foster Street</w:t>
      </w:r>
    </w:p>
    <w:p w14:paraId="0BF2DD98" w14:textId="7D1672DF" w:rsidR="00232976" w:rsidRPr="00A20849" w:rsidRDefault="00B3651B" w:rsidP="00232976">
      <w:pPr>
        <w:pStyle w:val="Level1"/>
        <w:widowControl/>
        <w:tabs>
          <w:tab w:val="left" w:pos="720"/>
        </w:tabs>
        <w:autoSpaceDE/>
        <w:autoSpaceDN/>
        <w:adjustRightInd/>
        <w:jc w:val="left"/>
      </w:pPr>
      <w:hyperlink r:id="rId12" w:tooltip="Open document" w:history="1">
        <w:r w:rsidR="00232976" w:rsidRPr="00232976">
          <w:rPr>
            <w:rStyle w:val="Hyperlink"/>
            <w:noProof/>
          </w:rPr>
          <w:drawing>
            <wp:inline distT="0" distB="0" distL="0" distR="0" wp14:anchorId="107D7060" wp14:editId="17931A2C">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232976" w:rsidRPr="00232976">
          <w:rPr>
            <w:rStyle w:val="Hyperlink"/>
          </w:rPr>
          <w:sym w:font="Wingdings 3" w:char="F05A"/>
        </w:r>
      </w:hyperlink>
      <w:r w:rsidR="00232976">
        <w:t xml:space="preserve">  </w:t>
      </w:r>
    </w:p>
    <w:p w14:paraId="5B709924" w14:textId="09AFF09E" w:rsidR="00BC487E" w:rsidRPr="00BC487E" w:rsidRDefault="00A65E61" w:rsidP="00A65E61">
      <w:pPr>
        <w:pStyle w:val="Level1"/>
        <w:widowControl/>
        <w:numPr>
          <w:ilvl w:val="0"/>
          <w:numId w:val="1"/>
        </w:numPr>
        <w:tabs>
          <w:tab w:val="left" w:pos="720"/>
        </w:tabs>
        <w:autoSpaceDE/>
        <w:autoSpaceDN/>
        <w:adjustRightInd/>
        <w:ind w:hanging="720"/>
        <w:jc w:val="left"/>
      </w:pPr>
      <w:r w:rsidRPr="00BC487E">
        <w:rPr>
          <w:b/>
          <w:bCs/>
        </w:rPr>
        <w:t xml:space="preserve">MEMORANDUM OF AGREEMENT </w:t>
      </w:r>
      <w:r w:rsidRPr="00BC487E">
        <w:t xml:space="preserve">re: Coordinated Water System Plan; </w:t>
      </w:r>
      <w:r w:rsidR="00BC487E" w:rsidRPr="00BC487E">
        <w:t xml:space="preserve">In the amount of $207,000; Community Development; City of Port Townsend; Jefferson County </w:t>
      </w:r>
    </w:p>
    <w:p w14:paraId="732BF0D9" w14:textId="6141C1E1" w:rsidR="00A65E61" w:rsidRDefault="00BC487E" w:rsidP="00BC487E">
      <w:pPr>
        <w:pStyle w:val="Level1"/>
        <w:widowControl/>
        <w:tabs>
          <w:tab w:val="left" w:pos="720"/>
        </w:tabs>
        <w:autoSpaceDE/>
        <w:autoSpaceDN/>
        <w:adjustRightInd/>
        <w:jc w:val="left"/>
      </w:pPr>
      <w:r w:rsidRPr="00BC487E">
        <w:t>PUD 1</w:t>
      </w:r>
    </w:p>
    <w:p w14:paraId="32B7D218" w14:textId="5D4CCBD5" w:rsidR="00232976" w:rsidRPr="00BC487E" w:rsidRDefault="00B3651B" w:rsidP="00BC487E">
      <w:pPr>
        <w:pStyle w:val="Level1"/>
        <w:widowControl/>
        <w:tabs>
          <w:tab w:val="left" w:pos="720"/>
        </w:tabs>
        <w:autoSpaceDE/>
        <w:autoSpaceDN/>
        <w:adjustRightInd/>
        <w:jc w:val="left"/>
      </w:pPr>
      <w:hyperlink r:id="rId14" w:tooltip="Open document" w:history="1">
        <w:r w:rsidR="00232976" w:rsidRPr="00232976">
          <w:rPr>
            <w:rStyle w:val="Hyperlink"/>
            <w:noProof/>
          </w:rPr>
          <w:drawing>
            <wp:inline distT="0" distB="0" distL="0" distR="0" wp14:anchorId="436FC49A" wp14:editId="7F8D25AB">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232976" w:rsidRPr="00232976">
          <w:rPr>
            <w:rStyle w:val="Hyperlink"/>
          </w:rPr>
          <w:sym w:font="Wingdings 3" w:char="F05A"/>
        </w:r>
      </w:hyperlink>
      <w:r w:rsidR="00232976">
        <w:t xml:space="preserve">  </w:t>
      </w:r>
    </w:p>
    <w:p w14:paraId="11AABB4A" w14:textId="66349E37" w:rsidR="002812D8" w:rsidRDefault="002812D8" w:rsidP="00A65E61">
      <w:pPr>
        <w:pStyle w:val="Level1"/>
        <w:widowControl/>
        <w:numPr>
          <w:ilvl w:val="0"/>
          <w:numId w:val="1"/>
        </w:numPr>
        <w:tabs>
          <w:tab w:val="left" w:pos="720"/>
        </w:tabs>
        <w:autoSpaceDE/>
        <w:autoSpaceDN/>
        <w:adjustRightInd/>
        <w:ind w:hanging="720"/>
        <w:jc w:val="left"/>
      </w:pPr>
      <w:r w:rsidRPr="00180CF6">
        <w:rPr>
          <w:b/>
          <w:bCs/>
        </w:rPr>
        <w:t xml:space="preserve">DEED OF RIGHT </w:t>
      </w:r>
      <w:r w:rsidRPr="00180CF6">
        <w:t>re: Salmon recovery purposes; Public Health; Washington State Recreation and Conservation Office; Parcel #702243019 Holt Property</w:t>
      </w:r>
    </w:p>
    <w:p w14:paraId="0BA69D25" w14:textId="243EFBCE" w:rsidR="00232976" w:rsidRPr="00180CF6" w:rsidRDefault="00B3651B" w:rsidP="00232976">
      <w:pPr>
        <w:pStyle w:val="Level1"/>
        <w:widowControl/>
        <w:tabs>
          <w:tab w:val="left" w:pos="720"/>
        </w:tabs>
        <w:autoSpaceDE/>
        <w:autoSpaceDN/>
        <w:adjustRightInd/>
        <w:jc w:val="left"/>
      </w:pPr>
      <w:hyperlink r:id="rId15" w:tooltip="Open document" w:history="1">
        <w:r w:rsidR="00232976" w:rsidRPr="00232976">
          <w:rPr>
            <w:rStyle w:val="Hyperlink"/>
            <w:noProof/>
          </w:rPr>
          <w:drawing>
            <wp:inline distT="0" distB="0" distL="0" distR="0" wp14:anchorId="116AB576" wp14:editId="789FA70D">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232976" w:rsidRPr="00232976">
          <w:rPr>
            <w:rStyle w:val="Hyperlink"/>
          </w:rPr>
          <w:sym w:font="Wingdings 3" w:char="F05A"/>
        </w:r>
      </w:hyperlink>
      <w:r w:rsidR="00232976">
        <w:t xml:space="preserve">  </w:t>
      </w:r>
    </w:p>
    <w:p w14:paraId="2663BB4B" w14:textId="1F4EE1E8" w:rsidR="002812D8" w:rsidRDefault="002812D8" w:rsidP="00A65E61">
      <w:pPr>
        <w:pStyle w:val="Level1"/>
        <w:widowControl/>
        <w:numPr>
          <w:ilvl w:val="0"/>
          <w:numId w:val="1"/>
        </w:numPr>
        <w:tabs>
          <w:tab w:val="left" w:pos="720"/>
        </w:tabs>
        <w:autoSpaceDE/>
        <w:autoSpaceDN/>
        <w:adjustRightInd/>
        <w:ind w:hanging="720"/>
        <w:jc w:val="left"/>
      </w:pPr>
      <w:r w:rsidRPr="00C83481">
        <w:rPr>
          <w:b/>
          <w:bCs/>
        </w:rPr>
        <w:t xml:space="preserve">DEED OF RIGHT </w:t>
      </w:r>
      <w:r w:rsidRPr="00C83481">
        <w:t>re: Salmon recovery purposes; Public Health; Washington State Recreation and Conservation Office; Parcel #991200504 James Property</w:t>
      </w:r>
    </w:p>
    <w:p w14:paraId="303D537B" w14:textId="0FBA35B7" w:rsidR="00232976" w:rsidRPr="00C83481" w:rsidRDefault="00B3651B" w:rsidP="00232976">
      <w:pPr>
        <w:pStyle w:val="Level1"/>
        <w:widowControl/>
        <w:tabs>
          <w:tab w:val="left" w:pos="720"/>
        </w:tabs>
        <w:autoSpaceDE/>
        <w:autoSpaceDN/>
        <w:adjustRightInd/>
        <w:jc w:val="left"/>
      </w:pPr>
      <w:hyperlink r:id="rId16" w:tooltip="Open document" w:history="1">
        <w:r w:rsidR="00232976" w:rsidRPr="00232976">
          <w:rPr>
            <w:rStyle w:val="Hyperlink"/>
            <w:noProof/>
          </w:rPr>
          <w:drawing>
            <wp:inline distT="0" distB="0" distL="0" distR="0" wp14:anchorId="74B54685" wp14:editId="0A676C53">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232976" w:rsidRPr="00232976">
          <w:rPr>
            <w:rStyle w:val="Hyperlink"/>
          </w:rPr>
          <w:sym w:font="Wingdings 3" w:char="F05A"/>
        </w:r>
      </w:hyperlink>
      <w:r w:rsidR="00232976">
        <w:t xml:space="preserve">  </w:t>
      </w:r>
    </w:p>
    <w:p w14:paraId="025D00B9" w14:textId="75AB696C" w:rsidR="002812D8" w:rsidRDefault="002812D8" w:rsidP="00260B4B">
      <w:pPr>
        <w:pStyle w:val="Level1"/>
        <w:widowControl/>
        <w:numPr>
          <w:ilvl w:val="0"/>
          <w:numId w:val="1"/>
        </w:numPr>
        <w:tabs>
          <w:tab w:val="left" w:pos="720"/>
        </w:tabs>
        <w:autoSpaceDE/>
        <w:autoSpaceDN/>
        <w:adjustRightInd/>
        <w:ind w:hanging="720"/>
        <w:jc w:val="left"/>
      </w:pPr>
      <w:r w:rsidRPr="00C83481">
        <w:rPr>
          <w:b/>
          <w:bCs/>
        </w:rPr>
        <w:t xml:space="preserve">DEED OF RIGHT </w:t>
      </w:r>
      <w:r w:rsidRPr="00C83481">
        <w:t>re: Salmon recovery purposes; Public Health; Washington State Recreation and Conservation Office; Parcel #991200301 Henderson Property</w:t>
      </w:r>
    </w:p>
    <w:p w14:paraId="4BF83A10" w14:textId="7979B797" w:rsidR="00232976" w:rsidRPr="00C83481" w:rsidRDefault="00B3651B" w:rsidP="00232976">
      <w:pPr>
        <w:pStyle w:val="Level1"/>
        <w:widowControl/>
        <w:tabs>
          <w:tab w:val="left" w:pos="720"/>
        </w:tabs>
        <w:autoSpaceDE/>
        <w:autoSpaceDN/>
        <w:adjustRightInd/>
        <w:jc w:val="left"/>
      </w:pPr>
      <w:hyperlink r:id="rId17" w:tooltip="Open document" w:history="1">
        <w:r w:rsidR="00232976" w:rsidRPr="00232976">
          <w:rPr>
            <w:rStyle w:val="Hyperlink"/>
            <w:noProof/>
          </w:rPr>
          <w:drawing>
            <wp:inline distT="0" distB="0" distL="0" distR="0" wp14:anchorId="11A6844F" wp14:editId="5E6938FE">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232976" w:rsidRPr="00232976">
          <w:rPr>
            <w:rStyle w:val="Hyperlink"/>
          </w:rPr>
          <w:sym w:font="Wingdings 3" w:char="F05A"/>
        </w:r>
      </w:hyperlink>
      <w:r w:rsidR="00232976">
        <w:t xml:space="preserve">  </w:t>
      </w:r>
    </w:p>
    <w:p w14:paraId="0A853587" w14:textId="4D850B6C" w:rsidR="000831F8" w:rsidRDefault="0076271E" w:rsidP="00EE712E">
      <w:pPr>
        <w:pStyle w:val="Level1"/>
        <w:widowControl/>
        <w:numPr>
          <w:ilvl w:val="0"/>
          <w:numId w:val="1"/>
        </w:numPr>
        <w:tabs>
          <w:tab w:val="left" w:pos="720"/>
        </w:tabs>
        <w:autoSpaceDE/>
        <w:autoSpaceDN/>
        <w:adjustRightInd/>
        <w:ind w:hanging="720"/>
        <w:jc w:val="left"/>
      </w:pPr>
      <w:r w:rsidRPr="000A0E27">
        <w:rPr>
          <w:b/>
          <w:bCs/>
        </w:rPr>
        <w:t xml:space="preserve">AGREEMENT </w:t>
      </w:r>
      <w:r w:rsidRPr="000A0E27">
        <w:t>re: Crab pot removal; In the amount of $20,600; WSU Extension; Coastal Sensing and Survey</w:t>
      </w:r>
    </w:p>
    <w:p w14:paraId="041419E9" w14:textId="03F350BB" w:rsidR="00232976" w:rsidRPr="000A0E27" w:rsidRDefault="00B3651B" w:rsidP="00232976">
      <w:pPr>
        <w:pStyle w:val="Level1"/>
        <w:widowControl/>
        <w:tabs>
          <w:tab w:val="left" w:pos="720"/>
        </w:tabs>
        <w:autoSpaceDE/>
        <w:autoSpaceDN/>
        <w:adjustRightInd/>
        <w:jc w:val="left"/>
      </w:pPr>
      <w:hyperlink r:id="rId18" w:tooltip="Open document" w:history="1">
        <w:r w:rsidR="00232976" w:rsidRPr="00232976">
          <w:rPr>
            <w:rStyle w:val="Hyperlink"/>
            <w:noProof/>
          </w:rPr>
          <w:drawing>
            <wp:inline distT="0" distB="0" distL="0" distR="0" wp14:anchorId="721318E9" wp14:editId="26B456DC">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232976" w:rsidRPr="00232976">
          <w:rPr>
            <w:rStyle w:val="Hyperlink"/>
          </w:rPr>
          <w:sym w:font="Wingdings 3" w:char="F05A"/>
        </w:r>
      </w:hyperlink>
      <w:r w:rsidR="00232976">
        <w:t xml:space="preserve">  </w:t>
      </w:r>
    </w:p>
    <w:p w14:paraId="17B20EAD" w14:textId="286CBACD" w:rsidR="0039100A" w:rsidRDefault="0039100A" w:rsidP="00EE712E">
      <w:pPr>
        <w:pStyle w:val="Level1"/>
        <w:widowControl/>
        <w:numPr>
          <w:ilvl w:val="0"/>
          <w:numId w:val="1"/>
        </w:numPr>
        <w:tabs>
          <w:tab w:val="left" w:pos="720"/>
        </w:tabs>
        <w:autoSpaceDE/>
        <w:autoSpaceDN/>
        <w:adjustRightInd/>
        <w:ind w:hanging="720"/>
        <w:jc w:val="left"/>
      </w:pPr>
      <w:r w:rsidRPr="00A43B7D">
        <w:rPr>
          <w:b/>
          <w:bCs/>
        </w:rPr>
        <w:t xml:space="preserve">AGREEEMENT </w:t>
      </w:r>
      <w:r w:rsidRPr="00A43B7D">
        <w:t>re: Fraternal Order of Police (FOP) and Jefferson County Sheriff’s Office Uniformed Support Services (JCSOUSS) Hiring incentive; In the amount of $10,000; Sheriff’s Office; Stephanie Hersch</w:t>
      </w:r>
    </w:p>
    <w:p w14:paraId="6E470C08" w14:textId="1DC02A0D" w:rsidR="00232976" w:rsidRPr="00A43B7D" w:rsidRDefault="00B3651B" w:rsidP="00232976">
      <w:pPr>
        <w:pStyle w:val="Level1"/>
        <w:widowControl/>
        <w:tabs>
          <w:tab w:val="left" w:pos="720"/>
        </w:tabs>
        <w:autoSpaceDE/>
        <w:autoSpaceDN/>
        <w:adjustRightInd/>
        <w:jc w:val="left"/>
      </w:pPr>
      <w:hyperlink r:id="rId19" w:tooltip="Open document" w:history="1">
        <w:r w:rsidR="00232976" w:rsidRPr="00232976">
          <w:rPr>
            <w:rStyle w:val="Hyperlink"/>
            <w:noProof/>
          </w:rPr>
          <w:drawing>
            <wp:inline distT="0" distB="0" distL="0" distR="0" wp14:anchorId="134FAF36" wp14:editId="176F45CA">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232976" w:rsidRPr="00232976">
          <w:rPr>
            <w:rStyle w:val="Hyperlink"/>
          </w:rPr>
          <w:sym w:font="Wingdings 3" w:char="F05A"/>
        </w:r>
      </w:hyperlink>
      <w:r w:rsidR="00232976">
        <w:t xml:space="preserve">  </w:t>
      </w:r>
    </w:p>
    <w:p w14:paraId="5AD7E27F" w14:textId="7019FB74" w:rsidR="0039100A" w:rsidRDefault="0039100A" w:rsidP="00EE712E">
      <w:pPr>
        <w:pStyle w:val="Level1"/>
        <w:widowControl/>
        <w:numPr>
          <w:ilvl w:val="0"/>
          <w:numId w:val="1"/>
        </w:numPr>
        <w:tabs>
          <w:tab w:val="left" w:pos="720"/>
        </w:tabs>
        <w:autoSpaceDE/>
        <w:autoSpaceDN/>
        <w:adjustRightInd/>
        <w:ind w:hanging="720"/>
        <w:jc w:val="left"/>
      </w:pPr>
      <w:r w:rsidRPr="00CE72D7">
        <w:rPr>
          <w:b/>
          <w:bCs/>
        </w:rPr>
        <w:t xml:space="preserve">AGREEMENT </w:t>
      </w:r>
      <w:r w:rsidRPr="00CE72D7">
        <w:t>re: License to support floodplain project; No cost; County Administrator; Jamestown S’Klallam Tribe</w:t>
      </w:r>
    </w:p>
    <w:p w14:paraId="2FD07CF7" w14:textId="55D2FA50" w:rsidR="00232976" w:rsidRPr="00CE72D7" w:rsidRDefault="00B3651B" w:rsidP="00232976">
      <w:pPr>
        <w:pStyle w:val="Level1"/>
        <w:widowControl/>
        <w:tabs>
          <w:tab w:val="left" w:pos="720"/>
        </w:tabs>
        <w:autoSpaceDE/>
        <w:autoSpaceDN/>
        <w:adjustRightInd/>
        <w:jc w:val="left"/>
      </w:pPr>
      <w:hyperlink r:id="rId20" w:tooltip="Open document" w:history="1">
        <w:r w:rsidR="00232976" w:rsidRPr="00232976">
          <w:rPr>
            <w:rStyle w:val="Hyperlink"/>
            <w:noProof/>
          </w:rPr>
          <w:drawing>
            <wp:inline distT="0" distB="0" distL="0" distR="0" wp14:anchorId="0F860536" wp14:editId="6485B812">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232976" w:rsidRPr="00232976">
          <w:rPr>
            <w:rStyle w:val="Hyperlink"/>
          </w:rPr>
          <w:sym w:font="Wingdings 3" w:char="F05A"/>
        </w:r>
      </w:hyperlink>
      <w:r w:rsidR="00232976">
        <w:t xml:space="preserve">  </w:t>
      </w:r>
    </w:p>
    <w:p w14:paraId="16146D2E" w14:textId="19D9BA23" w:rsidR="00AD03A8" w:rsidRDefault="00AD03A8" w:rsidP="00EE712E">
      <w:pPr>
        <w:pStyle w:val="Level1"/>
        <w:widowControl/>
        <w:numPr>
          <w:ilvl w:val="0"/>
          <w:numId w:val="1"/>
        </w:numPr>
        <w:tabs>
          <w:tab w:val="left" w:pos="720"/>
        </w:tabs>
        <w:autoSpaceDE/>
        <w:autoSpaceDN/>
        <w:adjustRightInd/>
        <w:ind w:hanging="720"/>
        <w:jc w:val="left"/>
      </w:pPr>
      <w:r w:rsidRPr="005873A6">
        <w:rPr>
          <w:b/>
          <w:bCs/>
        </w:rPr>
        <w:t xml:space="preserve">AGREEMENT, Amendment No. 2 </w:t>
      </w:r>
      <w:r w:rsidRPr="005873A6">
        <w:t>re: Support staff for individuals with Intellectual and Developmental Disabilities (IDD); In the amount of $24,999.29; Public Health; Wise</w:t>
      </w:r>
    </w:p>
    <w:p w14:paraId="50C699D8" w14:textId="0E313365" w:rsidR="00232976" w:rsidRPr="005873A6" w:rsidRDefault="00B3651B" w:rsidP="00232976">
      <w:pPr>
        <w:pStyle w:val="Level1"/>
        <w:widowControl/>
        <w:tabs>
          <w:tab w:val="left" w:pos="720"/>
        </w:tabs>
        <w:autoSpaceDE/>
        <w:autoSpaceDN/>
        <w:adjustRightInd/>
        <w:jc w:val="left"/>
      </w:pPr>
      <w:hyperlink r:id="rId21" w:tooltip="Open document" w:history="1">
        <w:r w:rsidR="00232976" w:rsidRPr="00232976">
          <w:rPr>
            <w:rStyle w:val="Hyperlink"/>
            <w:noProof/>
          </w:rPr>
          <w:drawing>
            <wp:inline distT="0" distB="0" distL="0" distR="0" wp14:anchorId="7ADDA34E" wp14:editId="5084AE43">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232976" w:rsidRPr="00232976">
          <w:rPr>
            <w:rStyle w:val="Hyperlink"/>
          </w:rPr>
          <w:sym w:font="Wingdings 3" w:char="F05A"/>
        </w:r>
      </w:hyperlink>
      <w:r w:rsidR="00232976">
        <w:t xml:space="preserve">  </w:t>
      </w:r>
    </w:p>
    <w:p w14:paraId="39318B33" w14:textId="37A01201" w:rsidR="00AD03A8" w:rsidRDefault="00AD03A8" w:rsidP="00EE712E">
      <w:pPr>
        <w:pStyle w:val="Level1"/>
        <w:widowControl/>
        <w:numPr>
          <w:ilvl w:val="0"/>
          <w:numId w:val="1"/>
        </w:numPr>
        <w:tabs>
          <w:tab w:val="left" w:pos="720"/>
        </w:tabs>
        <w:autoSpaceDE/>
        <w:autoSpaceDN/>
        <w:adjustRightInd/>
        <w:ind w:hanging="720"/>
        <w:jc w:val="left"/>
        <w:rPr>
          <w:color w:val="FF0000"/>
        </w:rPr>
      </w:pPr>
      <w:r w:rsidRPr="008E7A95">
        <w:rPr>
          <w:b/>
        </w:rPr>
        <w:t xml:space="preserve">ADVISORY BOARD RESIGNATION </w:t>
      </w:r>
      <w:r w:rsidRPr="008E7A95">
        <w:rPr>
          <w:bCs/>
        </w:rPr>
        <w:t>re: Veterans Advisory Board:</w:t>
      </w:r>
      <w:r w:rsidRPr="008E7A95">
        <w:rPr>
          <w:b/>
          <w:bCs/>
        </w:rPr>
        <w:t xml:space="preserve"> </w:t>
      </w:r>
      <w:r w:rsidRPr="008E7A95">
        <w:t>Gary Lane, Vice Chair</w:t>
      </w:r>
      <w:r w:rsidRPr="00AD03A8">
        <w:rPr>
          <w:color w:val="FF0000"/>
        </w:rPr>
        <w:t xml:space="preserve"> </w:t>
      </w:r>
    </w:p>
    <w:p w14:paraId="12DF7F6A" w14:textId="08FB5768" w:rsidR="00232976" w:rsidRDefault="00B3651B" w:rsidP="00232976">
      <w:pPr>
        <w:pStyle w:val="Level1"/>
        <w:widowControl/>
        <w:tabs>
          <w:tab w:val="left" w:pos="720"/>
        </w:tabs>
        <w:autoSpaceDE/>
        <w:autoSpaceDN/>
        <w:adjustRightInd/>
        <w:jc w:val="left"/>
        <w:rPr>
          <w:color w:val="FF0000"/>
        </w:rPr>
      </w:pPr>
      <w:hyperlink r:id="rId22" w:tooltip="Open document" w:history="1">
        <w:r w:rsidR="00232976" w:rsidRPr="00232976">
          <w:rPr>
            <w:rStyle w:val="Hyperlink"/>
            <w:noProof/>
          </w:rPr>
          <w:drawing>
            <wp:inline distT="0" distB="0" distL="0" distR="0" wp14:anchorId="5672716B" wp14:editId="699F749E">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232976" w:rsidRPr="00232976">
          <w:rPr>
            <w:rStyle w:val="Hyperlink"/>
          </w:rPr>
          <w:sym w:font="Wingdings 3" w:char="F05A"/>
        </w:r>
      </w:hyperlink>
      <w:r w:rsidR="00232976">
        <w:rPr>
          <w:color w:val="FF0000"/>
        </w:rPr>
        <w:t xml:space="preserve">  </w:t>
      </w:r>
    </w:p>
    <w:p w14:paraId="49602AA7" w14:textId="108D6CAE" w:rsidR="0039100A" w:rsidRPr="00232976" w:rsidRDefault="0039100A" w:rsidP="00EE712E">
      <w:pPr>
        <w:pStyle w:val="Level1"/>
        <w:widowControl/>
        <w:numPr>
          <w:ilvl w:val="0"/>
          <w:numId w:val="1"/>
        </w:numPr>
        <w:tabs>
          <w:tab w:val="left" w:pos="720"/>
        </w:tabs>
        <w:autoSpaceDE/>
        <w:autoSpaceDN/>
        <w:adjustRightInd/>
        <w:ind w:hanging="720"/>
        <w:jc w:val="left"/>
      </w:pPr>
      <w:r w:rsidRPr="00A43B7D">
        <w:rPr>
          <w:b/>
        </w:rPr>
        <w:t xml:space="preserve">APPROVAL OF BY-LAWS </w:t>
      </w:r>
      <w:r w:rsidRPr="00A43B7D">
        <w:rPr>
          <w:bCs/>
        </w:rPr>
        <w:t>re: Veterans Advisory Board</w:t>
      </w:r>
    </w:p>
    <w:p w14:paraId="1C8F1186" w14:textId="536AAA9F" w:rsidR="00232976" w:rsidRPr="00A43B7D" w:rsidRDefault="00B3651B" w:rsidP="00232976">
      <w:pPr>
        <w:pStyle w:val="Level1"/>
        <w:widowControl/>
        <w:tabs>
          <w:tab w:val="left" w:pos="720"/>
        </w:tabs>
        <w:autoSpaceDE/>
        <w:autoSpaceDN/>
        <w:adjustRightInd/>
        <w:jc w:val="left"/>
      </w:pPr>
      <w:hyperlink r:id="rId23" w:tooltip="Open document" w:history="1">
        <w:r w:rsidR="00232976" w:rsidRPr="00232976">
          <w:rPr>
            <w:rStyle w:val="Hyperlink"/>
            <w:noProof/>
          </w:rPr>
          <w:drawing>
            <wp:inline distT="0" distB="0" distL="0" distR="0" wp14:anchorId="5CAA927D" wp14:editId="446CA006">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232976" w:rsidRPr="00232976">
          <w:rPr>
            <w:rStyle w:val="Hyperlink"/>
          </w:rPr>
          <w:sym w:font="Wingdings 3" w:char="F05A"/>
        </w:r>
      </w:hyperlink>
      <w:r w:rsidR="00232976">
        <w:t xml:space="preserve">  </w:t>
      </w:r>
    </w:p>
    <w:p w14:paraId="7A671FFF" w14:textId="41E6C169" w:rsidR="00AD03A8" w:rsidRPr="008E7A95" w:rsidRDefault="00AD03A8" w:rsidP="00EE712E">
      <w:pPr>
        <w:pStyle w:val="Level1"/>
        <w:widowControl/>
        <w:numPr>
          <w:ilvl w:val="0"/>
          <w:numId w:val="1"/>
        </w:numPr>
        <w:tabs>
          <w:tab w:val="left" w:pos="720"/>
        </w:tabs>
        <w:autoSpaceDE/>
        <w:autoSpaceDN/>
        <w:adjustRightInd/>
        <w:ind w:hanging="720"/>
        <w:jc w:val="left"/>
      </w:pPr>
      <w:r w:rsidRPr="008E7A95">
        <w:rPr>
          <w:b/>
        </w:rPr>
        <w:t>HOUSING TASK FORCE APPOINTMENTS (2):</w:t>
      </w:r>
      <w:r w:rsidRPr="008E7A95">
        <w:t xml:space="preserve"> 1) Tammara Allen – Lived experience; and 2) Leta Fetherolf; Lived experience</w:t>
      </w:r>
    </w:p>
    <w:p w14:paraId="41F91FFB" w14:textId="7C47110F" w:rsidR="00CE24A5" w:rsidRDefault="00B3651B" w:rsidP="00232976">
      <w:pPr>
        <w:numPr>
          <w:ilvl w:val="12"/>
          <w:numId w:val="0"/>
        </w:numPr>
        <w:ind w:left="720"/>
        <w:rPr>
          <w:b/>
          <w:sz w:val="24"/>
          <w:szCs w:val="24"/>
        </w:rPr>
      </w:pPr>
      <w:hyperlink r:id="rId24" w:tooltip="Open document" w:history="1">
        <w:r w:rsidR="00232976" w:rsidRPr="00232976">
          <w:rPr>
            <w:rStyle w:val="Hyperlink"/>
            <w:b/>
            <w:noProof/>
            <w:sz w:val="24"/>
            <w:szCs w:val="24"/>
          </w:rPr>
          <w:drawing>
            <wp:inline distT="0" distB="0" distL="0" distR="0" wp14:anchorId="1407DB39" wp14:editId="08D8B336">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232976" w:rsidRPr="00232976">
          <w:rPr>
            <w:rStyle w:val="Hyperlink"/>
            <w:b/>
            <w:sz w:val="24"/>
            <w:szCs w:val="24"/>
          </w:rPr>
          <w:sym w:font="Wingdings 3" w:char="F05A"/>
        </w:r>
      </w:hyperlink>
      <w:r w:rsidR="00232976">
        <w:rPr>
          <w:b/>
          <w:sz w:val="24"/>
          <w:szCs w:val="24"/>
        </w:rPr>
        <w:t xml:space="preserve">  </w:t>
      </w: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16B51545" w14:textId="77777777" w:rsidR="00232976" w:rsidRDefault="00232976" w:rsidP="006E7123">
      <w:pPr>
        <w:numPr>
          <w:ilvl w:val="12"/>
          <w:numId w:val="0"/>
        </w:numPr>
        <w:ind w:left="2160" w:hanging="2160"/>
        <w:rPr>
          <w:bCs/>
          <w:sz w:val="24"/>
          <w:szCs w:val="24"/>
        </w:rPr>
      </w:pPr>
      <w:bookmarkStart w:id="5" w:name="_Hlk132118189"/>
    </w:p>
    <w:p w14:paraId="10C4217A" w14:textId="77777777" w:rsidR="00232976" w:rsidRDefault="00232976" w:rsidP="006E7123">
      <w:pPr>
        <w:numPr>
          <w:ilvl w:val="12"/>
          <w:numId w:val="0"/>
        </w:numPr>
        <w:ind w:left="2160" w:hanging="2160"/>
        <w:rPr>
          <w:bCs/>
          <w:sz w:val="24"/>
          <w:szCs w:val="24"/>
        </w:rPr>
      </w:pPr>
    </w:p>
    <w:p w14:paraId="25FDA548" w14:textId="77777777" w:rsidR="00232976" w:rsidRDefault="00232976" w:rsidP="006E7123">
      <w:pPr>
        <w:numPr>
          <w:ilvl w:val="12"/>
          <w:numId w:val="0"/>
        </w:numPr>
        <w:ind w:left="2160" w:hanging="2160"/>
        <w:rPr>
          <w:bCs/>
          <w:sz w:val="24"/>
          <w:szCs w:val="24"/>
        </w:rPr>
      </w:pPr>
    </w:p>
    <w:p w14:paraId="22E7FADE" w14:textId="6E596FEC" w:rsidR="00232976" w:rsidRDefault="006E7123" w:rsidP="00232976">
      <w:pPr>
        <w:numPr>
          <w:ilvl w:val="12"/>
          <w:numId w:val="0"/>
        </w:numPr>
        <w:ind w:left="2160" w:hanging="2160"/>
        <w:rPr>
          <w:bCs/>
          <w:sz w:val="24"/>
          <w:szCs w:val="24"/>
        </w:rPr>
      </w:pPr>
      <w:r w:rsidRPr="006E7123">
        <w:rPr>
          <w:bCs/>
          <w:sz w:val="24"/>
          <w:szCs w:val="24"/>
        </w:rPr>
        <w:lastRenderedPageBreak/>
        <w:t>No set time</w:t>
      </w:r>
      <w:r>
        <w:rPr>
          <w:bCs/>
          <w:color w:val="FF0000"/>
          <w:sz w:val="24"/>
          <w:szCs w:val="24"/>
        </w:rPr>
        <w:tab/>
      </w:r>
      <w:r w:rsidRPr="00BC7F7A">
        <w:rPr>
          <w:b/>
          <w:sz w:val="24"/>
          <w:szCs w:val="24"/>
        </w:rPr>
        <w:t>PROCLAMATION</w:t>
      </w:r>
      <w:r w:rsidRPr="00BC7F7A">
        <w:rPr>
          <w:bCs/>
          <w:sz w:val="24"/>
          <w:szCs w:val="24"/>
        </w:rPr>
        <w:t xml:space="preserve"> re: Proclaiming the Week of May 5-12, 2025 as Nurses Week</w:t>
      </w:r>
      <w:r w:rsidR="00232976">
        <w:rPr>
          <w:bCs/>
          <w:sz w:val="24"/>
          <w:szCs w:val="24"/>
        </w:rPr>
        <w:t xml:space="preserve"> </w:t>
      </w:r>
      <w:hyperlink r:id="rId25" w:tooltip="Open document" w:history="1">
        <w:r w:rsidR="00232976" w:rsidRPr="00232976">
          <w:rPr>
            <w:rStyle w:val="Hyperlink"/>
            <w:bCs/>
            <w:noProof/>
            <w:sz w:val="24"/>
            <w:szCs w:val="24"/>
          </w:rPr>
          <w:drawing>
            <wp:inline distT="0" distB="0" distL="0" distR="0" wp14:anchorId="3A0712C3" wp14:editId="6F23432C">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232976" w:rsidRPr="00232976">
          <w:rPr>
            <w:rStyle w:val="Hyperlink"/>
            <w:bCs/>
            <w:sz w:val="24"/>
            <w:szCs w:val="24"/>
          </w:rPr>
          <w:sym w:font="Wingdings 3" w:char="F05A"/>
        </w:r>
      </w:hyperlink>
      <w:r w:rsidR="00232976">
        <w:rPr>
          <w:bCs/>
          <w:sz w:val="24"/>
          <w:szCs w:val="24"/>
        </w:rPr>
        <w:t xml:space="preserve">  </w:t>
      </w:r>
    </w:p>
    <w:p w14:paraId="7E4356F4" w14:textId="77777777" w:rsidR="00FE609A" w:rsidRDefault="006E7123" w:rsidP="006E7123">
      <w:pPr>
        <w:numPr>
          <w:ilvl w:val="12"/>
          <w:numId w:val="0"/>
        </w:numPr>
        <w:ind w:left="2160" w:hanging="2160"/>
        <w:jc w:val="right"/>
        <w:rPr>
          <w:bCs/>
          <w:sz w:val="24"/>
          <w:szCs w:val="24"/>
        </w:rPr>
      </w:pPr>
      <w:r w:rsidRPr="006E7123">
        <w:rPr>
          <w:bCs/>
          <w:sz w:val="24"/>
          <w:szCs w:val="24"/>
        </w:rPr>
        <w:t>Apple Martine, Public Health Director</w:t>
      </w:r>
    </w:p>
    <w:p w14:paraId="101D2927" w14:textId="7E394E62" w:rsidR="006E7123" w:rsidRDefault="00FE609A" w:rsidP="006E7123">
      <w:pPr>
        <w:numPr>
          <w:ilvl w:val="12"/>
          <w:numId w:val="0"/>
        </w:numPr>
        <w:ind w:left="2160" w:hanging="2160"/>
        <w:jc w:val="right"/>
        <w:rPr>
          <w:bCs/>
          <w:sz w:val="24"/>
          <w:szCs w:val="24"/>
        </w:rPr>
      </w:pPr>
      <w:r>
        <w:rPr>
          <w:bCs/>
          <w:sz w:val="24"/>
          <w:szCs w:val="24"/>
        </w:rPr>
        <w:t>Denise Banker, Community Health Director</w:t>
      </w:r>
      <w:r w:rsidR="006E7123">
        <w:rPr>
          <w:bCs/>
          <w:sz w:val="24"/>
          <w:szCs w:val="24"/>
        </w:rPr>
        <w:br/>
      </w:r>
    </w:p>
    <w:p w14:paraId="545BB3BA" w14:textId="77777777" w:rsidR="00563E5E" w:rsidRPr="00563E5E" w:rsidRDefault="00563E5E" w:rsidP="00563E5E">
      <w:pPr>
        <w:numPr>
          <w:ilvl w:val="12"/>
          <w:numId w:val="0"/>
        </w:numPr>
        <w:ind w:left="2160" w:hanging="2160"/>
        <w:rPr>
          <w:sz w:val="24"/>
          <w:szCs w:val="24"/>
        </w:rPr>
      </w:pPr>
      <w:r w:rsidRPr="00563E5E">
        <w:rPr>
          <w:sz w:val="24"/>
          <w:szCs w:val="24"/>
        </w:rPr>
        <w:t xml:space="preserve">9:45 a.m. </w:t>
      </w:r>
      <w:r w:rsidRPr="00563E5E">
        <w:rPr>
          <w:sz w:val="24"/>
          <w:szCs w:val="24"/>
        </w:rPr>
        <w:tab/>
      </w:r>
      <w:r w:rsidRPr="00563E5E">
        <w:rPr>
          <w:b/>
          <w:sz w:val="24"/>
          <w:szCs w:val="24"/>
        </w:rPr>
        <w:t>MONTHLY PUBLIC HEALTH AND EMERGENCY MANAGEMENT UPDATE</w:t>
      </w:r>
      <w:r w:rsidRPr="00563E5E">
        <w:rPr>
          <w:sz w:val="24"/>
          <w:szCs w:val="24"/>
        </w:rPr>
        <w:t xml:space="preserve"> </w:t>
      </w:r>
    </w:p>
    <w:p w14:paraId="5D0AC20F" w14:textId="77777777" w:rsidR="00563E5E" w:rsidRPr="00563E5E" w:rsidRDefault="00563E5E" w:rsidP="00563E5E">
      <w:pPr>
        <w:numPr>
          <w:ilvl w:val="12"/>
          <w:numId w:val="0"/>
        </w:numPr>
        <w:ind w:left="2160" w:hanging="2160"/>
        <w:rPr>
          <w:sz w:val="24"/>
          <w:szCs w:val="24"/>
        </w:rPr>
      </w:pPr>
      <w:r w:rsidRPr="00563E5E">
        <w:rPr>
          <w:sz w:val="24"/>
          <w:szCs w:val="24"/>
        </w:rPr>
        <w:tab/>
      </w:r>
      <w:r w:rsidRPr="00563E5E">
        <w:rPr>
          <w:sz w:val="24"/>
          <w:szCs w:val="24"/>
        </w:rPr>
        <w:tab/>
      </w:r>
      <w:r w:rsidRPr="00563E5E">
        <w:rPr>
          <w:sz w:val="24"/>
          <w:szCs w:val="24"/>
        </w:rPr>
        <w:tab/>
      </w:r>
      <w:r w:rsidRPr="00563E5E">
        <w:rPr>
          <w:sz w:val="24"/>
          <w:szCs w:val="24"/>
        </w:rPr>
        <w:tab/>
      </w:r>
      <w:r w:rsidRPr="00563E5E">
        <w:rPr>
          <w:sz w:val="24"/>
          <w:szCs w:val="24"/>
        </w:rPr>
        <w:tab/>
      </w:r>
      <w:r w:rsidRPr="00563E5E">
        <w:rPr>
          <w:sz w:val="24"/>
          <w:szCs w:val="24"/>
        </w:rPr>
        <w:tab/>
        <w:t xml:space="preserve">       Dr. Allison Berry, Public Health Officer</w:t>
      </w:r>
    </w:p>
    <w:p w14:paraId="00C3A1FA" w14:textId="77777777" w:rsidR="00563E5E" w:rsidRPr="00563E5E" w:rsidRDefault="00563E5E" w:rsidP="00563E5E">
      <w:pPr>
        <w:numPr>
          <w:ilvl w:val="12"/>
          <w:numId w:val="0"/>
        </w:numPr>
        <w:ind w:left="2160" w:hanging="2160"/>
        <w:rPr>
          <w:sz w:val="24"/>
          <w:szCs w:val="24"/>
        </w:rPr>
      </w:pPr>
      <w:r w:rsidRPr="00563E5E">
        <w:rPr>
          <w:sz w:val="24"/>
          <w:szCs w:val="24"/>
        </w:rPr>
        <w:tab/>
        <w:t xml:space="preserve">                                                      Willie Bence, Emergency Management Director</w:t>
      </w:r>
    </w:p>
    <w:p w14:paraId="0B4BCA77" w14:textId="2B45338C" w:rsidR="00A43B7D" w:rsidRDefault="00A43B7D" w:rsidP="00243E8B">
      <w:pPr>
        <w:numPr>
          <w:ilvl w:val="12"/>
          <w:numId w:val="0"/>
        </w:numPr>
        <w:rPr>
          <w:bCs/>
          <w:sz w:val="24"/>
          <w:szCs w:val="24"/>
        </w:rPr>
      </w:pPr>
    </w:p>
    <w:p w14:paraId="18D7448C" w14:textId="156D7BAA" w:rsidR="000E4D27" w:rsidRDefault="000E4D27" w:rsidP="00243E8B">
      <w:pPr>
        <w:numPr>
          <w:ilvl w:val="12"/>
          <w:numId w:val="0"/>
        </w:numPr>
        <w:rPr>
          <w:bCs/>
          <w:sz w:val="24"/>
          <w:szCs w:val="24"/>
        </w:rPr>
      </w:pPr>
    </w:p>
    <w:p w14:paraId="242DE334" w14:textId="0F720F72" w:rsidR="000E4D27" w:rsidRDefault="000E4D27" w:rsidP="00243E8B">
      <w:pPr>
        <w:numPr>
          <w:ilvl w:val="12"/>
          <w:numId w:val="0"/>
        </w:numPr>
        <w:rPr>
          <w:bCs/>
          <w:sz w:val="24"/>
          <w:szCs w:val="24"/>
        </w:rPr>
      </w:pPr>
    </w:p>
    <w:p w14:paraId="25C73BD1" w14:textId="674E8BA1" w:rsidR="000E4D27" w:rsidRDefault="000E4D27" w:rsidP="00243E8B">
      <w:pPr>
        <w:numPr>
          <w:ilvl w:val="12"/>
          <w:numId w:val="0"/>
        </w:numPr>
        <w:rPr>
          <w:bCs/>
          <w:sz w:val="24"/>
          <w:szCs w:val="24"/>
        </w:rPr>
      </w:pPr>
    </w:p>
    <w:p w14:paraId="4B4F7D00" w14:textId="437B36DA" w:rsidR="000E4D27" w:rsidRDefault="000E4D27" w:rsidP="00243E8B">
      <w:pPr>
        <w:numPr>
          <w:ilvl w:val="12"/>
          <w:numId w:val="0"/>
        </w:numPr>
        <w:rPr>
          <w:bCs/>
          <w:sz w:val="24"/>
          <w:szCs w:val="24"/>
        </w:rPr>
      </w:pPr>
    </w:p>
    <w:p w14:paraId="68F41878" w14:textId="775B942C" w:rsidR="000E4D27" w:rsidRDefault="000E4D27" w:rsidP="00243E8B">
      <w:pPr>
        <w:numPr>
          <w:ilvl w:val="12"/>
          <w:numId w:val="0"/>
        </w:numPr>
        <w:rPr>
          <w:bCs/>
          <w:sz w:val="24"/>
          <w:szCs w:val="24"/>
        </w:rPr>
      </w:pPr>
    </w:p>
    <w:p w14:paraId="0F50615C" w14:textId="19B3C630" w:rsidR="000E4D27" w:rsidRDefault="000E4D27" w:rsidP="00243E8B">
      <w:pPr>
        <w:numPr>
          <w:ilvl w:val="12"/>
          <w:numId w:val="0"/>
        </w:numPr>
        <w:rPr>
          <w:bCs/>
          <w:sz w:val="24"/>
          <w:szCs w:val="24"/>
        </w:rPr>
      </w:pPr>
    </w:p>
    <w:p w14:paraId="20C6E905" w14:textId="77777777" w:rsidR="000E4D27" w:rsidRDefault="000E4D27" w:rsidP="00243E8B">
      <w:pPr>
        <w:numPr>
          <w:ilvl w:val="12"/>
          <w:numId w:val="0"/>
        </w:numPr>
        <w:rPr>
          <w:bCs/>
          <w:sz w:val="24"/>
          <w:szCs w:val="24"/>
        </w:rPr>
      </w:pPr>
    </w:p>
    <w:p w14:paraId="6A8C86FE" w14:textId="1CFED76F" w:rsidR="00632D62" w:rsidRPr="00BC487E" w:rsidRDefault="007A0A91" w:rsidP="0076271E">
      <w:pPr>
        <w:numPr>
          <w:ilvl w:val="12"/>
          <w:numId w:val="0"/>
        </w:numPr>
        <w:ind w:left="2160" w:hanging="2160"/>
        <w:rPr>
          <w:bCs/>
          <w:sz w:val="24"/>
          <w:szCs w:val="24"/>
        </w:rPr>
      </w:pPr>
      <w:r w:rsidRPr="00BC7F7A">
        <w:rPr>
          <w:bCs/>
          <w:sz w:val="24"/>
          <w:szCs w:val="24"/>
        </w:rPr>
        <w:t>10:15 a.m.</w:t>
      </w:r>
      <w:r>
        <w:rPr>
          <w:bCs/>
          <w:sz w:val="24"/>
          <w:szCs w:val="24"/>
        </w:rPr>
        <w:tab/>
      </w:r>
      <w:r w:rsidR="0076271E" w:rsidRPr="00BC487E">
        <w:rPr>
          <w:b/>
          <w:sz w:val="24"/>
          <w:szCs w:val="24"/>
        </w:rPr>
        <w:t xml:space="preserve">GOVERNMENT to GOVERNMENT </w:t>
      </w:r>
      <w:r w:rsidR="00BC7F7A" w:rsidRPr="00BC487E">
        <w:rPr>
          <w:b/>
          <w:sz w:val="24"/>
          <w:szCs w:val="24"/>
        </w:rPr>
        <w:t>discussion</w:t>
      </w:r>
      <w:r w:rsidR="0076271E" w:rsidRPr="00BC487E">
        <w:rPr>
          <w:b/>
          <w:sz w:val="24"/>
          <w:szCs w:val="24"/>
        </w:rPr>
        <w:t xml:space="preserve"> with Grays Harbor County</w:t>
      </w:r>
      <w:r w:rsidRPr="00BC487E">
        <w:rPr>
          <w:bCs/>
          <w:sz w:val="24"/>
          <w:szCs w:val="24"/>
        </w:rPr>
        <w:t xml:space="preserve"> re: Quinault South Shore Road condition</w:t>
      </w:r>
      <w:r w:rsidR="00232976">
        <w:rPr>
          <w:bCs/>
          <w:sz w:val="24"/>
          <w:szCs w:val="24"/>
        </w:rPr>
        <w:t xml:space="preserve"> </w:t>
      </w:r>
      <w:hyperlink r:id="rId26" w:tooltip="Open document" w:history="1">
        <w:r w:rsidR="00232976" w:rsidRPr="00232976">
          <w:rPr>
            <w:rStyle w:val="Hyperlink"/>
            <w:bCs/>
            <w:noProof/>
            <w:sz w:val="24"/>
            <w:szCs w:val="24"/>
          </w:rPr>
          <w:drawing>
            <wp:inline distT="0" distB="0" distL="0" distR="0" wp14:anchorId="19241786" wp14:editId="630D1863">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232976" w:rsidRPr="00232976">
          <w:rPr>
            <w:rStyle w:val="Hyperlink"/>
            <w:bCs/>
            <w:sz w:val="24"/>
            <w:szCs w:val="24"/>
          </w:rPr>
          <w:sym w:font="Wingdings 3" w:char="F05A"/>
        </w:r>
      </w:hyperlink>
      <w:r w:rsidR="00232976">
        <w:rPr>
          <w:bCs/>
          <w:sz w:val="24"/>
          <w:szCs w:val="24"/>
        </w:rPr>
        <w:t xml:space="preserve">  </w:t>
      </w:r>
    </w:p>
    <w:p w14:paraId="4F784910" w14:textId="00A0AB7D" w:rsidR="007A0A91" w:rsidRDefault="00232976" w:rsidP="00243E8B">
      <w:pPr>
        <w:numPr>
          <w:ilvl w:val="12"/>
          <w:numId w:val="0"/>
        </w:numPr>
        <w:rPr>
          <w:bCs/>
          <w:sz w:val="24"/>
          <w:szCs w:val="24"/>
        </w:rPr>
      </w:pPr>
      <w:r>
        <w:rPr>
          <w:bCs/>
          <w:sz w:val="24"/>
          <w:szCs w:val="24"/>
        </w:rPr>
        <w:tab/>
      </w:r>
      <w:r>
        <w:rPr>
          <w:bCs/>
          <w:sz w:val="24"/>
          <w:szCs w:val="24"/>
        </w:rPr>
        <w:tab/>
      </w:r>
      <w:r>
        <w:rPr>
          <w:bCs/>
          <w:sz w:val="24"/>
          <w:szCs w:val="24"/>
        </w:rPr>
        <w:tab/>
      </w:r>
    </w:p>
    <w:p w14:paraId="5C3AD988" w14:textId="176D6C8C" w:rsidR="007A0A91" w:rsidRPr="00DE57AF" w:rsidRDefault="00DE57AF" w:rsidP="007A0A91">
      <w:pPr>
        <w:numPr>
          <w:ilvl w:val="12"/>
          <w:numId w:val="0"/>
        </w:numPr>
        <w:jc w:val="right"/>
        <w:rPr>
          <w:bCs/>
          <w:sz w:val="24"/>
          <w:szCs w:val="24"/>
        </w:rPr>
      </w:pPr>
      <w:r w:rsidRPr="00DE57AF">
        <w:rPr>
          <w:bCs/>
          <w:sz w:val="24"/>
          <w:szCs w:val="24"/>
        </w:rPr>
        <w:t>Georgia Miller</w:t>
      </w:r>
      <w:r w:rsidR="007A0A91" w:rsidRPr="00DE57AF">
        <w:rPr>
          <w:bCs/>
          <w:sz w:val="24"/>
          <w:szCs w:val="24"/>
        </w:rPr>
        <w:t>, Commissioner Grays Harbor County</w:t>
      </w:r>
    </w:p>
    <w:p w14:paraId="401AB46D" w14:textId="40845E30" w:rsidR="007A0A91" w:rsidRPr="00DE57AF" w:rsidRDefault="00DE57AF" w:rsidP="007A0A91">
      <w:pPr>
        <w:numPr>
          <w:ilvl w:val="12"/>
          <w:numId w:val="0"/>
        </w:numPr>
        <w:jc w:val="right"/>
        <w:rPr>
          <w:bCs/>
          <w:sz w:val="24"/>
          <w:szCs w:val="24"/>
        </w:rPr>
      </w:pPr>
      <w:r w:rsidRPr="00DE57AF">
        <w:rPr>
          <w:bCs/>
          <w:sz w:val="24"/>
          <w:szCs w:val="24"/>
        </w:rPr>
        <w:t>Rick Hole</w:t>
      </w:r>
      <w:r w:rsidR="007A0A91" w:rsidRPr="00DE57AF">
        <w:rPr>
          <w:bCs/>
          <w:sz w:val="24"/>
          <w:szCs w:val="24"/>
        </w:rPr>
        <w:t>, Commissioner Grays Harbor County</w:t>
      </w:r>
    </w:p>
    <w:p w14:paraId="590F7725" w14:textId="4E9E0A90" w:rsidR="007A0A91" w:rsidRPr="00DE57AF" w:rsidRDefault="00DE57AF" w:rsidP="007A0A91">
      <w:pPr>
        <w:numPr>
          <w:ilvl w:val="12"/>
          <w:numId w:val="0"/>
        </w:numPr>
        <w:jc w:val="right"/>
        <w:rPr>
          <w:bCs/>
          <w:sz w:val="24"/>
          <w:szCs w:val="24"/>
        </w:rPr>
      </w:pPr>
      <w:r w:rsidRPr="00DE57AF">
        <w:rPr>
          <w:bCs/>
          <w:sz w:val="24"/>
          <w:szCs w:val="24"/>
        </w:rPr>
        <w:t>Vicki Raines</w:t>
      </w:r>
      <w:r w:rsidR="007A0A91" w:rsidRPr="00DE57AF">
        <w:rPr>
          <w:bCs/>
          <w:sz w:val="24"/>
          <w:szCs w:val="24"/>
        </w:rPr>
        <w:t>, Commissioner Grays Harbor County</w:t>
      </w:r>
    </w:p>
    <w:p w14:paraId="66A27436" w14:textId="39D97C60" w:rsidR="007A0A91" w:rsidRDefault="00DE57AF" w:rsidP="007A0A91">
      <w:pPr>
        <w:numPr>
          <w:ilvl w:val="12"/>
          <w:numId w:val="0"/>
        </w:numPr>
        <w:jc w:val="right"/>
        <w:rPr>
          <w:bCs/>
          <w:sz w:val="24"/>
          <w:szCs w:val="24"/>
        </w:rPr>
      </w:pPr>
      <w:r w:rsidRPr="00DE57AF">
        <w:rPr>
          <w:bCs/>
          <w:sz w:val="24"/>
          <w:szCs w:val="24"/>
        </w:rPr>
        <w:t>Sam Kim</w:t>
      </w:r>
      <w:r w:rsidR="007A0A91" w:rsidRPr="00DE57AF">
        <w:rPr>
          <w:bCs/>
          <w:sz w:val="24"/>
          <w:szCs w:val="24"/>
        </w:rPr>
        <w:t>, C</w:t>
      </w:r>
      <w:r w:rsidR="007A0A91">
        <w:rPr>
          <w:bCs/>
          <w:sz w:val="24"/>
          <w:szCs w:val="24"/>
        </w:rPr>
        <w:t>ounty Administrator Grays Harbor County</w:t>
      </w:r>
    </w:p>
    <w:p w14:paraId="0FA2C356" w14:textId="01A32C88" w:rsidR="007A0A91" w:rsidRDefault="007A0A91" w:rsidP="007A0A91">
      <w:pPr>
        <w:numPr>
          <w:ilvl w:val="12"/>
          <w:numId w:val="0"/>
        </w:numPr>
        <w:jc w:val="right"/>
        <w:rPr>
          <w:bCs/>
          <w:sz w:val="24"/>
          <w:szCs w:val="24"/>
        </w:rPr>
      </w:pPr>
      <w:r>
        <w:rPr>
          <w:bCs/>
          <w:sz w:val="24"/>
          <w:szCs w:val="24"/>
        </w:rPr>
        <w:t>Wendy Chatham, Clerk of the Board, Grays Harbor County</w:t>
      </w:r>
    </w:p>
    <w:p w14:paraId="568CF036" w14:textId="77777777" w:rsidR="007A0A91" w:rsidRDefault="007A0A91" w:rsidP="00243E8B">
      <w:pPr>
        <w:numPr>
          <w:ilvl w:val="12"/>
          <w:numId w:val="0"/>
        </w:numPr>
        <w:rPr>
          <w:bCs/>
          <w:sz w:val="24"/>
          <w:szCs w:val="24"/>
        </w:rPr>
      </w:pPr>
    </w:p>
    <w:p w14:paraId="1D862E34" w14:textId="6F5D8B0B" w:rsidR="00CE5CA4" w:rsidRDefault="00EE4648" w:rsidP="004C50A2">
      <w:pPr>
        <w:numPr>
          <w:ilvl w:val="12"/>
          <w:numId w:val="0"/>
        </w:numPr>
        <w:rPr>
          <w:color w:val="000000" w:themeColor="text1"/>
          <w:sz w:val="24"/>
          <w:szCs w:val="24"/>
        </w:rPr>
      </w:pPr>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bookmarkEnd w:id="5"/>
    </w:p>
    <w:p w14:paraId="04D5AD6F" w14:textId="23633EAB"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369602F2" w:rsidR="009312EC" w:rsidRPr="005717B4" w:rsidRDefault="00BD41D8" w:rsidP="00095259">
      <w:pPr>
        <w:numPr>
          <w:ilvl w:val="12"/>
          <w:numId w:val="0"/>
        </w:numPr>
        <w:tabs>
          <w:tab w:val="left" w:pos="2160"/>
          <w:tab w:val="right" w:pos="10080"/>
        </w:tabs>
        <w:ind w:left="1440" w:hanging="1440"/>
        <w:rPr>
          <w:b/>
          <w:sz w:val="24"/>
          <w:szCs w:val="24"/>
        </w:rPr>
      </w:pPr>
      <w:bookmarkStart w:id="6"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bookmarkEnd w:id="6"/>
    <w:p w14:paraId="7859D87F" w14:textId="77777777" w:rsidR="00C52A2C" w:rsidRPr="009312EC" w:rsidRDefault="00C52A2C" w:rsidP="00540220">
      <w:pPr>
        <w:numPr>
          <w:ilvl w:val="12"/>
          <w:numId w:val="0"/>
        </w:numPr>
        <w:tabs>
          <w:tab w:val="left" w:pos="2160"/>
          <w:tab w:val="right" w:pos="10080"/>
        </w:tabs>
        <w:ind w:left="1440" w:hanging="1440"/>
        <w:jc w:val="right"/>
        <w:rPr>
          <w:sz w:val="24"/>
          <w:szCs w:val="24"/>
        </w:rPr>
      </w:pPr>
    </w:p>
    <w:p w14:paraId="49A34ECB" w14:textId="433D6C3D" w:rsidR="009503BF" w:rsidRDefault="00D13332" w:rsidP="009503BF">
      <w:pPr>
        <w:numPr>
          <w:ilvl w:val="12"/>
          <w:numId w:val="0"/>
        </w:numPr>
        <w:rPr>
          <w:bCs/>
          <w:color w:val="FF0000"/>
          <w:sz w:val="24"/>
          <w:szCs w:val="24"/>
        </w:rPr>
      </w:pPr>
      <w:r>
        <w:rPr>
          <w:bCs/>
          <w:sz w:val="24"/>
          <w:szCs w:val="24"/>
        </w:rPr>
        <w:t>1:30 p.m.</w:t>
      </w:r>
      <w:r w:rsidR="009503BF">
        <w:rPr>
          <w:bCs/>
          <w:sz w:val="24"/>
          <w:szCs w:val="24"/>
        </w:rPr>
        <w:tab/>
      </w:r>
      <w:r w:rsidR="009503BF">
        <w:rPr>
          <w:bCs/>
          <w:sz w:val="24"/>
          <w:szCs w:val="24"/>
        </w:rPr>
        <w:tab/>
      </w:r>
      <w:r w:rsidR="009503BF" w:rsidRPr="0013282B">
        <w:rPr>
          <w:b/>
          <w:sz w:val="24"/>
          <w:szCs w:val="24"/>
        </w:rPr>
        <w:t>PROCLAMATION</w:t>
      </w:r>
      <w:r w:rsidR="009503BF" w:rsidRPr="0013282B">
        <w:rPr>
          <w:bCs/>
          <w:sz w:val="24"/>
          <w:szCs w:val="24"/>
        </w:rPr>
        <w:t xml:space="preserve"> re: Mental Health Awareness Month</w:t>
      </w:r>
    </w:p>
    <w:p w14:paraId="7B6B6FB4" w14:textId="0C0390FA" w:rsidR="009503BF" w:rsidRDefault="00232976" w:rsidP="009503BF">
      <w:pPr>
        <w:numPr>
          <w:ilvl w:val="12"/>
          <w:numId w:val="0"/>
        </w:numPr>
        <w:rPr>
          <w:bCs/>
          <w:sz w:val="24"/>
          <w:szCs w:val="24"/>
        </w:rPr>
      </w:pPr>
      <w:r>
        <w:rPr>
          <w:bCs/>
          <w:sz w:val="24"/>
          <w:szCs w:val="24"/>
        </w:rPr>
        <w:tab/>
      </w:r>
      <w:r>
        <w:rPr>
          <w:bCs/>
          <w:sz w:val="24"/>
          <w:szCs w:val="24"/>
        </w:rPr>
        <w:tab/>
      </w:r>
      <w:r>
        <w:rPr>
          <w:bCs/>
          <w:sz w:val="24"/>
          <w:szCs w:val="24"/>
        </w:rPr>
        <w:tab/>
      </w:r>
      <w:hyperlink r:id="rId27" w:tooltip="Open document" w:history="1">
        <w:r w:rsidRPr="00232976">
          <w:rPr>
            <w:rStyle w:val="Hyperlink"/>
            <w:bCs/>
            <w:noProof/>
            <w:sz w:val="24"/>
            <w:szCs w:val="24"/>
          </w:rPr>
          <w:drawing>
            <wp:inline distT="0" distB="0" distL="0" distR="0" wp14:anchorId="02241269" wp14:editId="68617386">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Pr="00232976">
          <w:rPr>
            <w:rStyle w:val="Hyperlink"/>
            <w:bCs/>
            <w:sz w:val="24"/>
            <w:szCs w:val="24"/>
          </w:rPr>
          <w:sym w:font="Wingdings 3" w:char="F05A"/>
        </w:r>
      </w:hyperlink>
      <w:r>
        <w:rPr>
          <w:bCs/>
          <w:sz w:val="24"/>
          <w:szCs w:val="24"/>
        </w:rPr>
        <w:t xml:space="preserve">  </w:t>
      </w:r>
    </w:p>
    <w:p w14:paraId="7971C077" w14:textId="21A94204" w:rsidR="009503BF" w:rsidRDefault="009503BF" w:rsidP="009503BF">
      <w:pPr>
        <w:numPr>
          <w:ilvl w:val="12"/>
          <w:numId w:val="0"/>
        </w:numPr>
        <w:jc w:val="right"/>
        <w:rPr>
          <w:sz w:val="24"/>
          <w:szCs w:val="24"/>
        </w:rPr>
      </w:pPr>
      <w:r w:rsidRPr="00191CF3">
        <w:rPr>
          <w:sz w:val="24"/>
          <w:szCs w:val="24"/>
        </w:rPr>
        <w:t xml:space="preserve">Patrick Johnson, President, </w:t>
      </w:r>
      <w:r>
        <w:rPr>
          <w:sz w:val="24"/>
          <w:szCs w:val="24"/>
        </w:rPr>
        <w:t>NAMI</w:t>
      </w:r>
      <w:r w:rsidRPr="00191CF3">
        <w:rPr>
          <w:sz w:val="24"/>
          <w:szCs w:val="24"/>
        </w:rPr>
        <w:t xml:space="preserve"> Jefferson County</w:t>
      </w:r>
    </w:p>
    <w:p w14:paraId="75566499" w14:textId="6E06D33A" w:rsidR="00D13332" w:rsidRDefault="00D13332" w:rsidP="009503BF">
      <w:pPr>
        <w:numPr>
          <w:ilvl w:val="12"/>
          <w:numId w:val="0"/>
        </w:numPr>
        <w:jc w:val="right"/>
        <w:rPr>
          <w:sz w:val="24"/>
          <w:szCs w:val="24"/>
        </w:rPr>
      </w:pPr>
      <w:r>
        <w:rPr>
          <w:sz w:val="24"/>
          <w:szCs w:val="24"/>
        </w:rPr>
        <w:t>Jim Novelli, CEO Discovery Behavioral Health</w:t>
      </w:r>
    </w:p>
    <w:p w14:paraId="1A809D38" w14:textId="77777777" w:rsidR="009503BF" w:rsidRPr="004C50A2" w:rsidRDefault="009503BF" w:rsidP="009503BF">
      <w:pPr>
        <w:numPr>
          <w:ilvl w:val="12"/>
          <w:numId w:val="0"/>
        </w:numPr>
        <w:jc w:val="right"/>
        <w:rPr>
          <w:bCs/>
          <w:color w:val="FF0000"/>
          <w:sz w:val="24"/>
          <w:szCs w:val="24"/>
        </w:rPr>
      </w:pPr>
    </w:p>
    <w:p w14:paraId="18CBDAF5" w14:textId="77777777" w:rsidR="009503BF" w:rsidRDefault="009503BF" w:rsidP="009503BF">
      <w:pPr>
        <w:tabs>
          <w:tab w:val="left" w:pos="720"/>
        </w:tabs>
        <w:ind w:left="2160" w:hanging="2160"/>
        <w:rPr>
          <w:b/>
          <w:sz w:val="24"/>
          <w:szCs w:val="24"/>
        </w:rPr>
      </w:pPr>
      <w:r w:rsidRPr="00742D13">
        <w:rPr>
          <w:bCs/>
          <w:sz w:val="24"/>
          <w:szCs w:val="24"/>
        </w:rPr>
        <w:t>2:00 p.m.</w:t>
      </w:r>
      <w:r>
        <w:rPr>
          <w:b/>
          <w:sz w:val="24"/>
          <w:szCs w:val="24"/>
        </w:rPr>
        <w:tab/>
        <w:t>W</w:t>
      </w:r>
      <w:r w:rsidRPr="00907B13">
        <w:rPr>
          <w:b/>
          <w:sz w:val="24"/>
          <w:szCs w:val="24"/>
        </w:rPr>
        <w:t xml:space="preserve">ORKSHOP </w:t>
      </w:r>
      <w:r w:rsidRPr="00907B13">
        <w:rPr>
          <w:bCs/>
          <w:sz w:val="24"/>
          <w:szCs w:val="24"/>
        </w:rPr>
        <w:t xml:space="preserve">re: Jefferson County Community Recreation Program </w:t>
      </w:r>
    </w:p>
    <w:p w14:paraId="5F9B9728" w14:textId="3FDC0F87" w:rsidR="009503BF" w:rsidRDefault="00232976" w:rsidP="009503BF">
      <w:pPr>
        <w:tabs>
          <w:tab w:val="left" w:pos="720"/>
        </w:tabs>
        <w:ind w:left="2160" w:hanging="2160"/>
        <w:rPr>
          <w:b/>
          <w:sz w:val="24"/>
          <w:szCs w:val="24"/>
        </w:rPr>
      </w:pPr>
      <w:r>
        <w:rPr>
          <w:b/>
          <w:sz w:val="24"/>
          <w:szCs w:val="24"/>
        </w:rPr>
        <w:tab/>
      </w:r>
      <w:r>
        <w:rPr>
          <w:b/>
          <w:sz w:val="24"/>
          <w:szCs w:val="24"/>
        </w:rPr>
        <w:tab/>
      </w:r>
      <w:hyperlink r:id="rId28" w:tooltip="Open document" w:history="1">
        <w:r w:rsidRPr="00232976">
          <w:rPr>
            <w:rStyle w:val="Hyperlink"/>
            <w:b/>
            <w:noProof/>
            <w:sz w:val="24"/>
            <w:szCs w:val="24"/>
          </w:rPr>
          <w:drawing>
            <wp:inline distT="0" distB="0" distL="0" distR="0" wp14:anchorId="4315A1A8" wp14:editId="60394DFE">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Pr="00232976">
          <w:rPr>
            <w:rStyle w:val="Hyperlink"/>
            <w:b/>
            <w:sz w:val="24"/>
            <w:szCs w:val="24"/>
          </w:rPr>
          <w:sym w:font="Wingdings 3" w:char="F05A"/>
        </w:r>
      </w:hyperlink>
      <w:r>
        <w:rPr>
          <w:b/>
          <w:sz w:val="24"/>
          <w:szCs w:val="24"/>
        </w:rPr>
        <w:t xml:space="preserve">  </w:t>
      </w:r>
    </w:p>
    <w:p w14:paraId="6F02D589" w14:textId="77777777" w:rsidR="009503BF" w:rsidRPr="00742D13" w:rsidRDefault="009503BF" w:rsidP="009503BF">
      <w:pPr>
        <w:tabs>
          <w:tab w:val="left" w:pos="720"/>
        </w:tabs>
        <w:ind w:left="2160" w:hanging="2160"/>
        <w:jc w:val="right"/>
        <w:rPr>
          <w:bCs/>
          <w:sz w:val="24"/>
          <w:szCs w:val="24"/>
        </w:rPr>
      </w:pPr>
      <w:r w:rsidRPr="00742D13">
        <w:rPr>
          <w:bCs/>
          <w:sz w:val="24"/>
          <w:szCs w:val="24"/>
        </w:rPr>
        <w:t>Matt Tyler, Public Works Parks Manager</w:t>
      </w:r>
    </w:p>
    <w:p w14:paraId="5AC6DA36" w14:textId="77777777" w:rsidR="009503BF" w:rsidRPr="00742D13" w:rsidRDefault="009503BF" w:rsidP="009503BF">
      <w:pPr>
        <w:tabs>
          <w:tab w:val="left" w:pos="720"/>
        </w:tabs>
        <w:ind w:left="2160" w:hanging="2160"/>
        <w:jc w:val="right"/>
        <w:rPr>
          <w:bCs/>
          <w:sz w:val="24"/>
          <w:szCs w:val="24"/>
        </w:rPr>
      </w:pPr>
      <w:r w:rsidRPr="00742D13">
        <w:rPr>
          <w:bCs/>
          <w:sz w:val="24"/>
          <w:szCs w:val="24"/>
        </w:rPr>
        <w:t>Chris Macklin, Parks and Recreation</w:t>
      </w:r>
    </w:p>
    <w:p w14:paraId="19AE23C2" w14:textId="489E90A9" w:rsidR="009503BF" w:rsidRDefault="009503BF" w:rsidP="009503BF">
      <w:pPr>
        <w:tabs>
          <w:tab w:val="left" w:pos="720"/>
        </w:tabs>
        <w:ind w:left="2160" w:hanging="2160"/>
        <w:jc w:val="right"/>
        <w:rPr>
          <w:bCs/>
          <w:sz w:val="24"/>
          <w:szCs w:val="24"/>
        </w:rPr>
      </w:pPr>
      <w:r w:rsidRPr="00742D13">
        <w:rPr>
          <w:bCs/>
          <w:sz w:val="24"/>
          <w:szCs w:val="24"/>
        </w:rPr>
        <w:t>Sam Miller, Parks and Recreation</w:t>
      </w:r>
    </w:p>
    <w:p w14:paraId="06206C4E" w14:textId="77777777" w:rsidR="009503BF" w:rsidRPr="00742D13" w:rsidRDefault="009503BF" w:rsidP="009503BF">
      <w:pPr>
        <w:tabs>
          <w:tab w:val="left" w:pos="720"/>
        </w:tabs>
        <w:ind w:left="2160" w:hanging="2160"/>
        <w:jc w:val="right"/>
        <w:rPr>
          <w:bCs/>
          <w:sz w:val="24"/>
          <w:szCs w:val="24"/>
        </w:rPr>
      </w:pPr>
    </w:p>
    <w:p w14:paraId="2CFCC425" w14:textId="77777777" w:rsidR="00232976" w:rsidRDefault="00232976" w:rsidP="00DB12B6">
      <w:pPr>
        <w:tabs>
          <w:tab w:val="left" w:pos="720"/>
        </w:tabs>
        <w:ind w:left="2160" w:hanging="2160"/>
        <w:rPr>
          <w:sz w:val="24"/>
          <w:szCs w:val="24"/>
        </w:rPr>
      </w:pPr>
    </w:p>
    <w:p w14:paraId="5248265E" w14:textId="77777777" w:rsidR="00232976" w:rsidRDefault="00232976" w:rsidP="00DB12B6">
      <w:pPr>
        <w:tabs>
          <w:tab w:val="left" w:pos="720"/>
        </w:tabs>
        <w:ind w:left="2160" w:hanging="2160"/>
        <w:rPr>
          <w:sz w:val="24"/>
          <w:szCs w:val="24"/>
        </w:rPr>
      </w:pPr>
    </w:p>
    <w:p w14:paraId="2ECFC610" w14:textId="77777777" w:rsidR="00232976" w:rsidRDefault="00232976" w:rsidP="00DB12B6">
      <w:pPr>
        <w:tabs>
          <w:tab w:val="left" w:pos="720"/>
        </w:tabs>
        <w:ind w:left="2160" w:hanging="2160"/>
        <w:rPr>
          <w:sz w:val="24"/>
          <w:szCs w:val="24"/>
        </w:rPr>
      </w:pPr>
    </w:p>
    <w:p w14:paraId="11438966" w14:textId="77777777" w:rsidR="00232976" w:rsidRDefault="00232976" w:rsidP="00DB12B6">
      <w:pPr>
        <w:tabs>
          <w:tab w:val="left" w:pos="720"/>
        </w:tabs>
        <w:ind w:left="2160" w:hanging="2160"/>
        <w:rPr>
          <w:sz w:val="24"/>
          <w:szCs w:val="24"/>
        </w:rPr>
      </w:pPr>
    </w:p>
    <w:p w14:paraId="022493C1" w14:textId="73EE1FB6" w:rsidR="00DB12B6" w:rsidRPr="005F59E2" w:rsidRDefault="009503BF" w:rsidP="00DB12B6">
      <w:pPr>
        <w:tabs>
          <w:tab w:val="left" w:pos="720"/>
        </w:tabs>
        <w:ind w:left="2160" w:hanging="2160"/>
        <w:rPr>
          <w:sz w:val="24"/>
          <w:szCs w:val="24"/>
        </w:rPr>
      </w:pPr>
      <w:r w:rsidRPr="00907B13">
        <w:rPr>
          <w:sz w:val="24"/>
          <w:szCs w:val="24"/>
        </w:rPr>
        <w:t>3:0</w:t>
      </w:r>
      <w:r w:rsidR="00C52A2C" w:rsidRPr="00907B13">
        <w:rPr>
          <w:sz w:val="24"/>
          <w:szCs w:val="24"/>
        </w:rPr>
        <w:t xml:space="preserve">0 to </w:t>
      </w:r>
      <w:r w:rsidRPr="00907B13">
        <w:rPr>
          <w:sz w:val="24"/>
          <w:szCs w:val="24"/>
        </w:rPr>
        <w:t>3</w:t>
      </w:r>
      <w:r w:rsidR="00C52A2C" w:rsidRPr="00907B13">
        <w:rPr>
          <w:sz w:val="24"/>
          <w:szCs w:val="24"/>
        </w:rPr>
        <w:t>:</w:t>
      </w:r>
      <w:r w:rsidRPr="00907B13">
        <w:rPr>
          <w:sz w:val="24"/>
          <w:szCs w:val="24"/>
        </w:rPr>
        <w:t>3</w:t>
      </w:r>
      <w:r w:rsidR="00C52A2C" w:rsidRPr="00907B13">
        <w:rPr>
          <w:sz w:val="24"/>
          <w:szCs w:val="24"/>
        </w:rPr>
        <w:t>0 p.m.</w:t>
      </w:r>
      <w:r w:rsidR="00C52A2C" w:rsidRPr="005F59E2">
        <w:rPr>
          <w:sz w:val="24"/>
          <w:szCs w:val="24"/>
        </w:rPr>
        <w:tab/>
      </w:r>
      <w:r w:rsidR="00DB12B6" w:rsidRPr="005F59E2">
        <w:rPr>
          <w:b/>
          <w:sz w:val="24"/>
          <w:szCs w:val="24"/>
        </w:rPr>
        <w:t>EXECUTIVE SESSION</w:t>
      </w:r>
      <w:r w:rsidR="00DB12B6" w:rsidRPr="005F59E2">
        <w:rPr>
          <w:sz w:val="24"/>
          <w:szCs w:val="24"/>
        </w:rPr>
        <w:t xml:space="preserve"> with the County Administrator, Chief Civil Deputy Prosecuting Attorney</w:t>
      </w:r>
      <w:r w:rsidR="005F59E2" w:rsidRPr="005F59E2">
        <w:rPr>
          <w:sz w:val="24"/>
          <w:szCs w:val="24"/>
        </w:rPr>
        <w:t xml:space="preserve"> (DPA); and Civil DPA; </w:t>
      </w:r>
      <w:r w:rsidR="00DB12B6" w:rsidRPr="005F59E2">
        <w:rPr>
          <w:sz w:val="24"/>
          <w:szCs w:val="24"/>
        </w:rPr>
        <w:t xml:space="preserve">Exemption as </w:t>
      </w:r>
      <w:r w:rsidR="00C90B12" w:rsidRPr="005F59E2">
        <w:rPr>
          <w:sz w:val="24"/>
          <w:szCs w:val="24"/>
        </w:rPr>
        <w:t>o</w:t>
      </w:r>
      <w:r w:rsidR="00DB12B6" w:rsidRPr="005F59E2">
        <w:rPr>
          <w:sz w:val="24"/>
          <w:szCs w:val="24"/>
        </w:rPr>
        <w:t>utlined in the Open Public Meetings Act, RCW 42.30.110(1)(i)</w:t>
      </w:r>
      <w:r w:rsidR="00DB12B6" w:rsidRPr="005F59E2">
        <w:rPr>
          <w:sz w:val="24"/>
          <w:szCs w:val="24"/>
        </w:rPr>
        <w:br/>
      </w:r>
    </w:p>
    <w:p w14:paraId="2AF14CB2" w14:textId="35631F2B" w:rsidR="00742D13" w:rsidRDefault="00DB12B6" w:rsidP="0008783E">
      <w:pPr>
        <w:ind w:left="2160"/>
        <w:rPr>
          <w:sz w:val="24"/>
          <w:szCs w:val="24"/>
        </w:rPr>
      </w:pPr>
      <w:r w:rsidRPr="005F59E2">
        <w:rPr>
          <w:b/>
          <w:sz w:val="24"/>
          <w:szCs w:val="24"/>
        </w:rPr>
        <w:t>DISCUSSION, POTENTIAL ACTION with PUBLIC COMMENT re: TOPIC OF THE EXECUTIVE SESSION</w:t>
      </w:r>
      <w:r w:rsidR="00742D13" w:rsidRPr="005F59E2">
        <w:rPr>
          <w:b/>
          <w:sz w:val="24"/>
          <w:szCs w:val="24"/>
        </w:rPr>
        <w:br/>
      </w:r>
    </w:p>
    <w:p w14:paraId="61DC90D3" w14:textId="77777777" w:rsidR="00232976" w:rsidRDefault="009503BF" w:rsidP="009F247C">
      <w:pPr>
        <w:numPr>
          <w:ilvl w:val="12"/>
          <w:numId w:val="0"/>
        </w:numPr>
        <w:rPr>
          <w:sz w:val="24"/>
          <w:szCs w:val="24"/>
        </w:rPr>
      </w:pPr>
      <w:r>
        <w:rPr>
          <w:sz w:val="24"/>
          <w:szCs w:val="24"/>
        </w:rPr>
        <w:t>No set time</w:t>
      </w:r>
      <w:r w:rsidR="00742D13">
        <w:rPr>
          <w:sz w:val="24"/>
          <w:szCs w:val="24"/>
        </w:rPr>
        <w:t xml:space="preserve"> </w:t>
      </w:r>
      <w:r w:rsidR="00742D13">
        <w:rPr>
          <w:sz w:val="24"/>
          <w:szCs w:val="24"/>
        </w:rPr>
        <w:tab/>
      </w:r>
      <w:r w:rsidR="00742D13">
        <w:rPr>
          <w:sz w:val="24"/>
          <w:szCs w:val="24"/>
        </w:rPr>
        <w:tab/>
      </w:r>
      <w:r w:rsidR="00742D13" w:rsidRPr="005873A6">
        <w:rPr>
          <w:b/>
          <w:bCs/>
          <w:sz w:val="24"/>
          <w:szCs w:val="24"/>
        </w:rPr>
        <w:t xml:space="preserve">WORKSHOP </w:t>
      </w:r>
      <w:r w:rsidR="00742D13" w:rsidRPr="005873A6">
        <w:rPr>
          <w:sz w:val="24"/>
          <w:szCs w:val="24"/>
        </w:rPr>
        <w:t xml:space="preserve">re: </w:t>
      </w:r>
      <w:r w:rsidR="0076271E" w:rsidRPr="005873A6">
        <w:rPr>
          <w:sz w:val="24"/>
          <w:szCs w:val="24"/>
        </w:rPr>
        <w:t>Fireworks and possible regulations models</w:t>
      </w:r>
    </w:p>
    <w:p w14:paraId="103887DA" w14:textId="06B4F289" w:rsidR="00742D13" w:rsidRDefault="00232976" w:rsidP="009F247C">
      <w:pPr>
        <w:numPr>
          <w:ilvl w:val="12"/>
          <w:numId w:val="0"/>
        </w:numPr>
        <w:rPr>
          <w:sz w:val="24"/>
          <w:szCs w:val="24"/>
        </w:rPr>
      </w:pPr>
      <w:r>
        <w:rPr>
          <w:sz w:val="24"/>
          <w:szCs w:val="24"/>
        </w:rPr>
        <w:tab/>
      </w:r>
      <w:r>
        <w:rPr>
          <w:sz w:val="24"/>
          <w:szCs w:val="24"/>
        </w:rPr>
        <w:tab/>
      </w:r>
      <w:r>
        <w:rPr>
          <w:sz w:val="24"/>
          <w:szCs w:val="24"/>
        </w:rPr>
        <w:tab/>
      </w:r>
      <w:hyperlink r:id="rId29" w:tooltip="Open document" w:history="1">
        <w:r w:rsidRPr="00232976">
          <w:rPr>
            <w:rStyle w:val="Hyperlink"/>
            <w:noProof/>
            <w:sz w:val="24"/>
            <w:szCs w:val="24"/>
          </w:rPr>
          <w:drawing>
            <wp:inline distT="0" distB="0" distL="0" distR="0" wp14:anchorId="1521766E" wp14:editId="22C708D0">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Pr="00232976">
          <w:rPr>
            <w:rStyle w:val="Hyperlink"/>
            <w:sz w:val="24"/>
            <w:szCs w:val="24"/>
          </w:rPr>
          <w:sym w:font="Wingdings 3" w:char="F05A"/>
        </w:r>
      </w:hyperlink>
      <w:r>
        <w:rPr>
          <w:sz w:val="24"/>
          <w:szCs w:val="24"/>
        </w:rPr>
        <w:t xml:space="preserve">  </w:t>
      </w:r>
      <w:r>
        <w:rPr>
          <w:sz w:val="24"/>
          <w:szCs w:val="24"/>
        </w:rPr>
        <w:tab/>
      </w:r>
    </w:p>
    <w:p w14:paraId="66E2212E" w14:textId="5F4F1576" w:rsidR="00742D13" w:rsidRDefault="00742D13" w:rsidP="00742D13">
      <w:pPr>
        <w:numPr>
          <w:ilvl w:val="12"/>
          <w:numId w:val="0"/>
        </w:numPr>
        <w:jc w:val="right"/>
        <w:rPr>
          <w:sz w:val="24"/>
          <w:szCs w:val="24"/>
        </w:rPr>
      </w:pPr>
      <w:r>
        <w:rPr>
          <w:sz w:val="24"/>
          <w:szCs w:val="24"/>
        </w:rPr>
        <w:t>Phil Cecere, Fire Marshal</w:t>
      </w:r>
    </w:p>
    <w:p w14:paraId="77F731DF" w14:textId="57985C41" w:rsidR="00742D13" w:rsidRDefault="00742D13" w:rsidP="00742D13">
      <w:pPr>
        <w:numPr>
          <w:ilvl w:val="12"/>
          <w:numId w:val="0"/>
        </w:numPr>
        <w:jc w:val="right"/>
        <w:rPr>
          <w:sz w:val="24"/>
          <w:szCs w:val="24"/>
        </w:rPr>
      </w:pPr>
      <w:r>
        <w:rPr>
          <w:sz w:val="24"/>
          <w:szCs w:val="24"/>
        </w:rPr>
        <w:t>Brian Tracer, Deputy Fire Marshal</w:t>
      </w:r>
    </w:p>
    <w:p w14:paraId="02A05B52" w14:textId="77777777" w:rsidR="00742D13" w:rsidRDefault="00742D13" w:rsidP="009F247C">
      <w:pPr>
        <w:numPr>
          <w:ilvl w:val="12"/>
          <w:numId w:val="0"/>
        </w:numPr>
        <w:rPr>
          <w:sz w:val="24"/>
          <w:szCs w:val="24"/>
        </w:rPr>
      </w:pPr>
    </w:p>
    <w:p w14:paraId="5954514A" w14:textId="5CDBFD81" w:rsidR="003F6C7D" w:rsidRDefault="00A07FFD" w:rsidP="009F247C">
      <w:pPr>
        <w:numPr>
          <w:ilvl w:val="12"/>
          <w:numId w:val="0"/>
        </w:numPr>
        <w:rPr>
          <w:b/>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7E9917DA" w14:textId="6ED9BCBE" w:rsidR="00742D13" w:rsidRPr="00A3471A" w:rsidRDefault="00742D13" w:rsidP="00742D13">
      <w:pPr>
        <w:pStyle w:val="ListParagraph"/>
        <w:numPr>
          <w:ilvl w:val="0"/>
          <w:numId w:val="24"/>
        </w:numPr>
        <w:ind w:left="2880"/>
        <w:rPr>
          <w:bCs/>
          <w:sz w:val="24"/>
          <w:szCs w:val="24"/>
        </w:rPr>
      </w:pPr>
      <w:r w:rsidRPr="00A3471A">
        <w:rPr>
          <w:bCs/>
          <w:sz w:val="24"/>
          <w:szCs w:val="24"/>
        </w:rPr>
        <w:t>Community Outreach Meetings; logistics</w:t>
      </w:r>
    </w:p>
    <w:p w14:paraId="6AE2C63F" w14:textId="77777777" w:rsidR="00CE24A5" w:rsidRPr="005717B4" w:rsidRDefault="00CE24A5" w:rsidP="00A97E08">
      <w:pPr>
        <w:numPr>
          <w:ilvl w:val="12"/>
          <w:numId w:val="0"/>
        </w:numPr>
        <w:ind w:left="720" w:firstLine="720"/>
        <w:rPr>
          <w:bCs/>
          <w:sz w:val="24"/>
          <w:szCs w:val="24"/>
        </w:rPr>
      </w:pPr>
    </w:p>
    <w:p w14:paraId="1DD8147B" w14:textId="66C9386D" w:rsidR="00F2408B" w:rsidRPr="00232976" w:rsidRDefault="00803C75" w:rsidP="00803C75">
      <w:pPr>
        <w:numPr>
          <w:ilvl w:val="12"/>
          <w:numId w:val="0"/>
        </w:numPr>
        <w:rPr>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 xml:space="preserve">(Adjourn by </w:t>
      </w:r>
      <w:r w:rsidR="00E64339">
        <w:rPr>
          <w:sz w:val="24"/>
          <w:szCs w:val="24"/>
        </w:rPr>
        <w:t>4</w:t>
      </w:r>
      <w:r w:rsidR="004C50A2">
        <w:rPr>
          <w:sz w:val="24"/>
          <w:szCs w:val="24"/>
        </w:rPr>
        <w:t>:</w:t>
      </w:r>
      <w:r w:rsidR="00E64339">
        <w:rPr>
          <w:sz w:val="24"/>
          <w:szCs w:val="24"/>
        </w:rPr>
        <w:t>3</w:t>
      </w:r>
      <w:r w:rsidR="004C50A2">
        <w:rPr>
          <w:sz w:val="24"/>
          <w:szCs w:val="24"/>
        </w:rPr>
        <w:t>0</w:t>
      </w:r>
      <w:r w:rsidRPr="00CB4B93">
        <w:rPr>
          <w:sz w:val="24"/>
          <w:szCs w:val="24"/>
        </w:rPr>
        <w:t xml:space="preserve"> p.m.)</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67B81E70"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243E8B">
        <w:rPr>
          <w:b/>
          <w:sz w:val="22"/>
          <w:szCs w:val="22"/>
        </w:rPr>
        <w:t xml:space="preserve">Week of </w:t>
      </w:r>
      <w:r w:rsidR="00243E8B" w:rsidRPr="00243E8B">
        <w:rPr>
          <w:b/>
          <w:sz w:val="22"/>
          <w:szCs w:val="22"/>
        </w:rPr>
        <w:t>April 28</w:t>
      </w:r>
      <w:r w:rsidRPr="00243E8B">
        <w:rPr>
          <w:b/>
          <w:sz w:val="22"/>
          <w:szCs w:val="22"/>
        </w:rPr>
        <w:t>, 202</w:t>
      </w:r>
      <w:r w:rsidR="00C73E44" w:rsidRPr="00243E8B">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0"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3FAB1A15" w14:textId="77777777" w:rsidR="009A31AE" w:rsidRDefault="009A31AE" w:rsidP="009A31AE">
      <w:pPr>
        <w:pStyle w:val="NoSpacing"/>
        <w:rPr>
          <w:rFonts w:ascii="Times New Roman" w:hAnsi="Times New Roman" w:cs="Times New Roman"/>
          <w:sz w:val="24"/>
          <w:u w:val="single"/>
        </w:rPr>
      </w:pPr>
      <w:r w:rsidRPr="007E1D55">
        <w:rPr>
          <w:rFonts w:ascii="Times New Roman" w:hAnsi="Times New Roman" w:cs="Times New Roman"/>
          <w:sz w:val="24"/>
          <w:u w:val="single"/>
        </w:rPr>
        <w:t xml:space="preserve">Monday, </w:t>
      </w:r>
      <w:r>
        <w:rPr>
          <w:rFonts w:ascii="Times New Roman" w:hAnsi="Times New Roman" w:cs="Times New Roman"/>
          <w:sz w:val="24"/>
          <w:u w:val="single"/>
        </w:rPr>
        <w:t>May 5, 2025</w:t>
      </w:r>
    </w:p>
    <w:p w14:paraId="22147405" w14:textId="77777777" w:rsidR="009A31AE" w:rsidRDefault="009A31AE" w:rsidP="009A31AE">
      <w:pPr>
        <w:pStyle w:val="NoSpacing"/>
        <w:rPr>
          <w:rFonts w:ascii="Times New Roman" w:hAnsi="Times New Roman" w:cs="Times New Roman"/>
        </w:rPr>
      </w:pPr>
      <w:r>
        <w:rPr>
          <w:rFonts w:ascii="Times New Roman" w:hAnsi="Times New Roman" w:cs="Times New Roman"/>
        </w:rPr>
        <w:t xml:space="preserve"> 9:00 a.m.</w:t>
      </w:r>
      <w:r>
        <w:rPr>
          <w:rFonts w:ascii="Times New Roman" w:hAnsi="Times New Roman" w:cs="Times New Roman"/>
        </w:rPr>
        <w:tab/>
        <w:t>BOCC Meeting – Board</w:t>
      </w:r>
    </w:p>
    <w:p w14:paraId="05B395DF" w14:textId="77777777" w:rsidR="009A31AE" w:rsidRDefault="009A31AE" w:rsidP="009A31AE">
      <w:pPr>
        <w:pStyle w:val="NoSpacing"/>
        <w:rPr>
          <w:rFonts w:ascii="Times New Roman" w:hAnsi="Times New Roman" w:cs="Times New Roman"/>
        </w:rPr>
      </w:pPr>
    </w:p>
    <w:p w14:paraId="55894C60" w14:textId="77777777" w:rsidR="009A31AE" w:rsidRDefault="009A31AE" w:rsidP="009A31AE">
      <w:pPr>
        <w:pStyle w:val="NoSpacing"/>
        <w:tabs>
          <w:tab w:val="left" w:pos="2565"/>
        </w:tabs>
        <w:rPr>
          <w:rFonts w:ascii="Times New Roman" w:hAnsi="Times New Roman" w:cs="Times New Roman"/>
          <w:sz w:val="24"/>
          <w:u w:val="single"/>
        </w:rPr>
      </w:pPr>
      <w:r w:rsidRPr="004729E0">
        <w:rPr>
          <w:rFonts w:ascii="Times New Roman" w:hAnsi="Times New Roman" w:cs="Times New Roman"/>
          <w:sz w:val="24"/>
          <w:u w:val="single"/>
        </w:rPr>
        <w:t xml:space="preserve">Tuesday, </w:t>
      </w:r>
      <w:r>
        <w:rPr>
          <w:rFonts w:ascii="Times New Roman" w:hAnsi="Times New Roman" w:cs="Times New Roman"/>
          <w:sz w:val="24"/>
          <w:u w:val="single"/>
        </w:rPr>
        <w:t>May 6,</w:t>
      </w:r>
      <w:r w:rsidRPr="004729E0">
        <w:rPr>
          <w:rFonts w:ascii="Times New Roman" w:hAnsi="Times New Roman" w:cs="Times New Roman"/>
          <w:sz w:val="24"/>
          <w:u w:val="single"/>
        </w:rPr>
        <w:t xml:space="preserve"> 202</w:t>
      </w:r>
      <w:r>
        <w:rPr>
          <w:rFonts w:ascii="Times New Roman" w:hAnsi="Times New Roman" w:cs="Times New Roman"/>
          <w:sz w:val="24"/>
          <w:u w:val="single"/>
        </w:rPr>
        <w:t>5</w:t>
      </w:r>
    </w:p>
    <w:p w14:paraId="0F43D9D7" w14:textId="77777777" w:rsidR="009A31AE" w:rsidRPr="00DF6E23" w:rsidRDefault="009A31AE" w:rsidP="009A31AE">
      <w:pPr>
        <w:pStyle w:val="NoSpacing"/>
        <w:tabs>
          <w:tab w:val="left" w:pos="1440"/>
        </w:tabs>
        <w:rPr>
          <w:rFonts w:ascii="Times New Roman" w:hAnsi="Times New Roman" w:cs="Times New Roman"/>
        </w:rPr>
      </w:pPr>
      <w:r>
        <w:rPr>
          <w:rFonts w:ascii="Times New Roman" w:hAnsi="Times New Roman" w:cs="Times New Roman"/>
        </w:rPr>
        <w:t>9:00 a.m.</w:t>
      </w:r>
      <w:r>
        <w:rPr>
          <w:rFonts w:ascii="Times New Roman" w:hAnsi="Times New Roman" w:cs="Times New Roman"/>
        </w:rPr>
        <w:tab/>
        <w:t>Economic Development Council Special Meeting - Greg</w:t>
      </w:r>
    </w:p>
    <w:p w14:paraId="3908D437" w14:textId="77777777" w:rsidR="009A31AE" w:rsidRDefault="009A31AE" w:rsidP="009A31AE">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OlyCAP Executive Committee Meeting – Greg</w:t>
      </w:r>
    </w:p>
    <w:p w14:paraId="22C203EB" w14:textId="77777777" w:rsidR="009A31AE" w:rsidRDefault="009A31AE" w:rsidP="009A31AE">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County Tour - Greg</w:t>
      </w:r>
    </w:p>
    <w:p w14:paraId="081D2238" w14:textId="77777777" w:rsidR="009A31AE" w:rsidRDefault="009A31AE" w:rsidP="009A31AE">
      <w:pPr>
        <w:pStyle w:val="NoSpacing"/>
        <w:rPr>
          <w:rFonts w:ascii="Times New Roman" w:hAnsi="Times New Roman" w:cs="Times New Roman"/>
          <w:sz w:val="24"/>
          <w:u w:val="single"/>
        </w:rPr>
      </w:pPr>
    </w:p>
    <w:p w14:paraId="60B67BA2" w14:textId="77777777" w:rsidR="009A31AE" w:rsidRDefault="009A31AE" w:rsidP="009A31AE">
      <w:pPr>
        <w:pStyle w:val="NoSpacing"/>
        <w:rPr>
          <w:rFonts w:ascii="Times New Roman" w:hAnsi="Times New Roman" w:cs="Times New Roman"/>
          <w:sz w:val="24"/>
          <w:u w:val="single"/>
        </w:rPr>
      </w:pPr>
      <w:bookmarkStart w:id="7"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May 7,</w:t>
      </w:r>
      <w:r w:rsidRPr="006E048A">
        <w:rPr>
          <w:rFonts w:ascii="Times New Roman" w:hAnsi="Times New Roman" w:cs="Times New Roman"/>
          <w:sz w:val="24"/>
          <w:u w:val="single"/>
        </w:rPr>
        <w:t xml:space="preserve"> 202</w:t>
      </w:r>
      <w:r>
        <w:rPr>
          <w:rFonts w:ascii="Times New Roman" w:hAnsi="Times New Roman" w:cs="Times New Roman"/>
          <w:sz w:val="24"/>
          <w:u w:val="single"/>
        </w:rPr>
        <w:t>5</w:t>
      </w:r>
    </w:p>
    <w:p w14:paraId="53B1E605" w14:textId="77777777" w:rsidR="009A31AE" w:rsidRDefault="009A31AE" w:rsidP="009A31AE">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BNR Field Tour – Heidi</w:t>
      </w:r>
    </w:p>
    <w:p w14:paraId="6AD2246E" w14:textId="77777777" w:rsidR="009A31AE" w:rsidRDefault="009A31AE" w:rsidP="009A31AE">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Jefferson County Implementation Planning Project Team Meeting – Heidi</w:t>
      </w:r>
    </w:p>
    <w:p w14:paraId="1ACC8F44" w14:textId="77777777" w:rsidR="009A31AE" w:rsidRDefault="009A31AE" w:rsidP="009A31AE">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Climate Action Committee – Food Systems Resilience Workgroup - Heather</w:t>
      </w:r>
    </w:p>
    <w:p w14:paraId="34A0EE8F" w14:textId="77777777" w:rsidR="009A31AE" w:rsidRDefault="009A31AE" w:rsidP="009A31AE">
      <w:pPr>
        <w:pStyle w:val="NoSpacing"/>
        <w:rPr>
          <w:rFonts w:ascii="Times New Roman" w:hAnsi="Times New Roman" w:cs="Times New Roman"/>
        </w:rPr>
      </w:pPr>
    </w:p>
    <w:p w14:paraId="1CECA909" w14:textId="77777777" w:rsidR="009A31AE" w:rsidRDefault="009A31AE" w:rsidP="009A31AE">
      <w:pPr>
        <w:pStyle w:val="NoSpacing"/>
        <w:rPr>
          <w:rFonts w:ascii="Times New Roman" w:hAnsi="Times New Roman" w:cs="Times New Roman"/>
          <w:color w:val="000000" w:themeColor="text1"/>
          <w:sz w:val="24"/>
          <w:u w:val="single"/>
        </w:rPr>
      </w:pPr>
      <w:bookmarkStart w:id="8" w:name="_Hlk168489522"/>
      <w:bookmarkEnd w:id="7"/>
      <w:r>
        <w:rPr>
          <w:rFonts w:ascii="Times New Roman" w:hAnsi="Times New Roman" w:cs="Times New Roman"/>
          <w:color w:val="000000" w:themeColor="text1"/>
          <w:sz w:val="24"/>
          <w:u w:val="single"/>
        </w:rPr>
        <w:t>Thursday, May 8,</w:t>
      </w:r>
      <w:r w:rsidRPr="001E61EF">
        <w:rPr>
          <w:rFonts w:ascii="Times New Roman" w:hAnsi="Times New Roman" w:cs="Times New Roman"/>
          <w:color w:val="000000" w:themeColor="text1"/>
          <w:sz w:val="24"/>
          <w:u w:val="single"/>
        </w:rPr>
        <w:t xml:space="preserve"> 2025</w:t>
      </w:r>
    </w:p>
    <w:p w14:paraId="3E1D83E1" w14:textId="77777777" w:rsidR="009A31AE" w:rsidRDefault="009A31AE" w:rsidP="009A31AE">
      <w:pPr>
        <w:pStyle w:val="NoSpacing"/>
        <w:rPr>
          <w:rFonts w:ascii="Times New Roman" w:hAnsi="Times New Roman" w:cs="Times New Roman"/>
          <w:color w:val="000000" w:themeColor="text1"/>
        </w:rPr>
      </w:pPr>
      <w:r>
        <w:rPr>
          <w:rFonts w:ascii="Times New Roman" w:hAnsi="Times New Roman" w:cs="Times New Roman"/>
          <w:color w:val="000000" w:themeColor="text1"/>
        </w:rPr>
        <w:t>9:00 a.m.</w:t>
      </w:r>
      <w:r>
        <w:rPr>
          <w:rFonts w:ascii="Times New Roman" w:hAnsi="Times New Roman" w:cs="Times New Roman"/>
          <w:color w:val="000000" w:themeColor="text1"/>
        </w:rPr>
        <w:tab/>
        <w:t>Ecosystem Coordination Board Meeting – Heidi</w:t>
      </w:r>
    </w:p>
    <w:p w14:paraId="0D591EC4" w14:textId="77777777" w:rsidR="009A31AE" w:rsidRDefault="009A31AE" w:rsidP="009A31AE">
      <w:pPr>
        <w:pStyle w:val="NoSpacing"/>
        <w:rPr>
          <w:rFonts w:ascii="Times New Roman" w:hAnsi="Times New Roman" w:cs="Times New Roman"/>
          <w:color w:val="000000" w:themeColor="text1"/>
        </w:rPr>
      </w:pPr>
      <w:r>
        <w:rPr>
          <w:rFonts w:ascii="Times New Roman" w:hAnsi="Times New Roman" w:cs="Times New Roman"/>
          <w:color w:val="000000" w:themeColor="text1"/>
        </w:rPr>
        <w:t>10:00 a.m.</w:t>
      </w:r>
      <w:r>
        <w:rPr>
          <w:rFonts w:ascii="Times New Roman" w:hAnsi="Times New Roman" w:cs="Times New Roman"/>
          <w:color w:val="000000" w:themeColor="text1"/>
        </w:rPr>
        <w:tab/>
        <w:t>Monthly 1:1 Meeting with John Mauro – Heather</w:t>
      </w:r>
    </w:p>
    <w:p w14:paraId="2EFDF861" w14:textId="77777777" w:rsidR="009A31AE" w:rsidRDefault="009A31AE" w:rsidP="009A31AE">
      <w:pPr>
        <w:pStyle w:val="NoSpacing"/>
        <w:rPr>
          <w:rFonts w:ascii="Times New Roman" w:hAnsi="Times New Roman" w:cs="Times New Roman"/>
          <w:color w:val="000000" w:themeColor="text1"/>
        </w:rPr>
      </w:pPr>
      <w:r>
        <w:rPr>
          <w:rFonts w:ascii="Times New Roman" w:hAnsi="Times New Roman" w:cs="Times New Roman"/>
          <w:color w:val="000000" w:themeColor="text1"/>
        </w:rPr>
        <w:t>12:15 p.m.</w:t>
      </w:r>
      <w:r>
        <w:rPr>
          <w:rFonts w:ascii="Times New Roman" w:hAnsi="Times New Roman" w:cs="Times New Roman"/>
          <w:color w:val="000000" w:themeColor="text1"/>
        </w:rPr>
        <w:tab/>
        <w:t>Brewocracy Now with John Mauro on KPTZ – Heather</w:t>
      </w:r>
    </w:p>
    <w:p w14:paraId="602E7D66" w14:textId="77777777" w:rsidR="009A31AE" w:rsidRDefault="009A31AE" w:rsidP="009A31AE">
      <w:pPr>
        <w:pStyle w:val="NoSpacing"/>
        <w:rPr>
          <w:rFonts w:ascii="Times New Roman" w:hAnsi="Times New Roman" w:cs="Times New Roman"/>
          <w:color w:val="000000" w:themeColor="text1"/>
        </w:rPr>
      </w:pPr>
      <w:r>
        <w:rPr>
          <w:rFonts w:ascii="Times New Roman" w:hAnsi="Times New Roman" w:cs="Times New Roman"/>
          <w:color w:val="000000" w:themeColor="text1"/>
        </w:rPr>
        <w:t>3:00 P.M.</w:t>
      </w:r>
      <w:r>
        <w:rPr>
          <w:rFonts w:ascii="Times New Roman" w:hAnsi="Times New Roman" w:cs="Times New Roman"/>
          <w:color w:val="000000" w:themeColor="text1"/>
        </w:rPr>
        <w:tab/>
        <w:t>Behavioral Health Consortium Quarterly 2-2025 Meeting - Heather</w:t>
      </w:r>
    </w:p>
    <w:p w14:paraId="728D9BED" w14:textId="77777777" w:rsidR="009A31AE" w:rsidRPr="00FB76C6" w:rsidRDefault="009A31AE" w:rsidP="009A31AE">
      <w:pPr>
        <w:pStyle w:val="NoSpacing"/>
        <w:rPr>
          <w:rFonts w:ascii="Times New Roman" w:hAnsi="Times New Roman" w:cs="Times New Roman"/>
          <w:color w:val="000000" w:themeColor="text1"/>
        </w:rPr>
      </w:pPr>
      <w:r>
        <w:rPr>
          <w:rFonts w:ascii="Times New Roman" w:hAnsi="Times New Roman" w:cs="Times New Roman"/>
          <w:color w:val="000000" w:themeColor="text1"/>
        </w:rPr>
        <w:t>6:30 p.m.</w:t>
      </w:r>
      <w:r>
        <w:rPr>
          <w:rFonts w:ascii="Times New Roman" w:hAnsi="Times New Roman" w:cs="Times New Roman"/>
          <w:color w:val="000000" w:themeColor="text1"/>
        </w:rPr>
        <w:tab/>
        <w:t>Jefferson County Fair Association Board Meeting - Heather</w:t>
      </w:r>
    </w:p>
    <w:p w14:paraId="3DA3C630" w14:textId="77777777" w:rsidR="009A31AE" w:rsidRDefault="009A31AE" w:rsidP="009A31AE">
      <w:pPr>
        <w:pStyle w:val="NoSpacing"/>
        <w:rPr>
          <w:rFonts w:ascii="Times New Roman" w:hAnsi="Times New Roman" w:cs="Times New Roman"/>
          <w:color w:val="000000" w:themeColor="text1"/>
          <w:sz w:val="24"/>
          <w:u w:val="single"/>
        </w:rPr>
      </w:pPr>
    </w:p>
    <w:bookmarkEnd w:id="8"/>
    <w:p w14:paraId="55AD3259" w14:textId="77777777" w:rsidR="00232976" w:rsidRDefault="00232976" w:rsidP="009A31AE">
      <w:pPr>
        <w:pStyle w:val="NoSpacing"/>
        <w:rPr>
          <w:rFonts w:ascii="Times New Roman" w:hAnsi="Times New Roman" w:cs="Times New Roman"/>
          <w:sz w:val="24"/>
          <w:u w:val="single"/>
        </w:rPr>
      </w:pPr>
    </w:p>
    <w:p w14:paraId="48BF6E98" w14:textId="77777777" w:rsidR="00232976" w:rsidRDefault="00232976" w:rsidP="009A31AE">
      <w:pPr>
        <w:pStyle w:val="NoSpacing"/>
        <w:rPr>
          <w:rFonts w:ascii="Times New Roman" w:hAnsi="Times New Roman" w:cs="Times New Roman"/>
          <w:sz w:val="24"/>
          <w:u w:val="single"/>
        </w:rPr>
      </w:pPr>
    </w:p>
    <w:p w14:paraId="4638E2CF" w14:textId="77777777" w:rsidR="00232976" w:rsidRDefault="00232976" w:rsidP="009A31AE">
      <w:pPr>
        <w:pStyle w:val="NoSpacing"/>
        <w:rPr>
          <w:rFonts w:ascii="Times New Roman" w:hAnsi="Times New Roman" w:cs="Times New Roman"/>
          <w:sz w:val="24"/>
          <w:u w:val="single"/>
        </w:rPr>
      </w:pPr>
    </w:p>
    <w:p w14:paraId="3E17353C" w14:textId="77777777" w:rsidR="00232976" w:rsidRDefault="00232976" w:rsidP="009A31AE">
      <w:pPr>
        <w:pStyle w:val="NoSpacing"/>
        <w:rPr>
          <w:rFonts w:ascii="Times New Roman" w:hAnsi="Times New Roman" w:cs="Times New Roman"/>
          <w:sz w:val="24"/>
          <w:u w:val="single"/>
        </w:rPr>
      </w:pPr>
    </w:p>
    <w:p w14:paraId="1C3E4390" w14:textId="77777777" w:rsidR="00232976" w:rsidRDefault="00232976" w:rsidP="009A31AE">
      <w:pPr>
        <w:pStyle w:val="NoSpacing"/>
        <w:rPr>
          <w:rFonts w:ascii="Times New Roman" w:hAnsi="Times New Roman" w:cs="Times New Roman"/>
          <w:sz w:val="24"/>
          <w:u w:val="single"/>
        </w:rPr>
      </w:pPr>
    </w:p>
    <w:p w14:paraId="4EF6F947" w14:textId="1B62114C" w:rsidR="009A31AE" w:rsidRDefault="009A31AE" w:rsidP="009A31AE">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May 9, </w:t>
      </w:r>
      <w:r w:rsidRPr="00AA7D12">
        <w:rPr>
          <w:rFonts w:ascii="Times New Roman" w:hAnsi="Times New Roman" w:cs="Times New Roman"/>
          <w:sz w:val="24"/>
          <w:u w:val="single"/>
        </w:rPr>
        <w:t>202</w:t>
      </w:r>
      <w:r>
        <w:rPr>
          <w:rFonts w:ascii="Times New Roman" w:hAnsi="Times New Roman" w:cs="Times New Roman"/>
          <w:sz w:val="24"/>
          <w:u w:val="single"/>
        </w:rPr>
        <w:t>5</w:t>
      </w:r>
    </w:p>
    <w:p w14:paraId="73C5EA76" w14:textId="77777777" w:rsidR="009A31AE" w:rsidRDefault="009A31AE" w:rsidP="009A31AE">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Congresswoman Randall – Heidi</w:t>
      </w:r>
    </w:p>
    <w:p w14:paraId="0AC0B0A0" w14:textId="77777777" w:rsidR="009A31AE" w:rsidRDefault="009A31AE" w:rsidP="009A31AE">
      <w:pPr>
        <w:pStyle w:val="NoSpacing"/>
        <w:ind w:left="1440" w:hanging="1440"/>
        <w:rPr>
          <w:rFonts w:ascii="Times New Roman" w:hAnsi="Times New Roman" w:cs="Times New Roman"/>
        </w:rPr>
      </w:pPr>
      <w:r>
        <w:rPr>
          <w:rFonts w:ascii="Times New Roman" w:hAnsi="Times New Roman" w:cs="Times New Roman"/>
        </w:rPr>
        <w:t>11:05 a.m.</w:t>
      </w:r>
      <w:r>
        <w:rPr>
          <w:rFonts w:ascii="Times New Roman" w:hAnsi="Times New Roman" w:cs="Times New Roman"/>
        </w:rPr>
        <w:tab/>
        <w:t>Advisory Workshop for Draft Comprehensive Operations Analysis Walkthrough and Feedback – Heidi</w:t>
      </w:r>
    </w:p>
    <w:p w14:paraId="1D449210" w14:textId="77777777" w:rsidR="009A31AE" w:rsidRDefault="009A31AE" w:rsidP="009A31AE">
      <w:pPr>
        <w:pStyle w:val="NoSpacing"/>
        <w:ind w:left="1440" w:hanging="1440"/>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Heather</w:t>
      </w:r>
    </w:p>
    <w:p w14:paraId="6AA44288" w14:textId="77777777" w:rsidR="009A31AE" w:rsidRPr="00FB76C6" w:rsidRDefault="009A31AE" w:rsidP="009A31AE">
      <w:pPr>
        <w:pStyle w:val="NoSpacing"/>
        <w:ind w:left="1440" w:hanging="1440"/>
        <w:rPr>
          <w:rFonts w:ascii="Times New Roman" w:hAnsi="Times New Roman" w:cs="Times New Roman"/>
        </w:rPr>
      </w:pPr>
      <w:r>
        <w:rPr>
          <w:rFonts w:ascii="Times New Roman" w:hAnsi="Times New Roman" w:cs="Times New Roman"/>
        </w:rPr>
        <w:t>1:15 p.m.</w:t>
      </w:r>
      <w:r>
        <w:rPr>
          <w:rFonts w:ascii="Times New Roman" w:hAnsi="Times New Roman" w:cs="Times New Roman"/>
        </w:rPr>
        <w:tab/>
        <w:t>Port Townsend Main Street Program with Mari Mullen - Heather</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1"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2"/>
      <w:footerReference w:type="default" r:id="rId33"/>
      <w:footerReference w:type="first" r:id="rId34"/>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7602A" w14:textId="77777777" w:rsidR="00B3651B" w:rsidRDefault="00B3651B">
      <w:r>
        <w:separator/>
      </w:r>
    </w:p>
  </w:endnote>
  <w:endnote w:type="continuationSeparator" w:id="0">
    <w:p w14:paraId="691031FB" w14:textId="77777777" w:rsidR="00B3651B" w:rsidRDefault="00B3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D5C95" w14:textId="77777777" w:rsidR="00B3651B" w:rsidRDefault="00B3651B">
      <w:r>
        <w:separator/>
      </w:r>
    </w:p>
  </w:footnote>
  <w:footnote w:type="continuationSeparator" w:id="0">
    <w:p w14:paraId="0FDD1FB7" w14:textId="77777777" w:rsidR="00B3651B" w:rsidRDefault="00B36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5DD496D4" w:rsidR="00506B8C" w:rsidRPr="00243E8B" w:rsidRDefault="00E005AC" w:rsidP="00C41997">
    <w:pPr>
      <w:pBdr>
        <w:bottom w:val="single" w:sz="4" w:space="1" w:color="auto"/>
      </w:pBdr>
      <w:jc w:val="center"/>
      <w:rPr>
        <w:sz w:val="24"/>
        <w:szCs w:val="24"/>
      </w:rPr>
    </w:pPr>
    <w:r w:rsidRPr="00243E8B">
      <w:rPr>
        <w:sz w:val="24"/>
        <w:szCs w:val="24"/>
      </w:rPr>
      <w:t xml:space="preserve">Agenda: </w:t>
    </w:r>
    <w:r w:rsidR="00634115" w:rsidRPr="00243E8B">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9A31AE">
      <w:rPr>
        <w:sz w:val="24"/>
        <w:szCs w:val="24"/>
      </w:rPr>
      <w:t>May 5</w:t>
    </w:r>
    <w:r w:rsidR="0050581D" w:rsidRPr="00243E8B">
      <w:rPr>
        <w:sz w:val="24"/>
        <w:szCs w:val="24"/>
      </w:rPr>
      <w:t>, 202</w:t>
    </w:r>
    <w:r w:rsidR="00C73E44" w:rsidRPr="00243E8B">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23455D2"/>
    <w:multiLevelType w:val="hybridMultilevel"/>
    <w:tmpl w:val="502E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1"/>
  </w:num>
  <w:num w:numId="5">
    <w:abstractNumId w:val="4"/>
  </w:num>
  <w:num w:numId="6">
    <w:abstractNumId w:val="13"/>
  </w:num>
  <w:num w:numId="7">
    <w:abstractNumId w:val="15"/>
  </w:num>
  <w:num w:numId="8">
    <w:abstractNumId w:val="11"/>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7"/>
  </w:num>
  <w:num w:numId="18">
    <w:abstractNumId w:val="1"/>
  </w:num>
  <w:num w:numId="19">
    <w:abstractNumId w:val="8"/>
  </w:num>
  <w:num w:numId="20">
    <w:abstractNumId w:val="5"/>
  </w:num>
  <w:num w:numId="21">
    <w:abstractNumId w:val="3"/>
  </w:num>
  <w:num w:numId="22">
    <w:abstractNumId w:val="20"/>
  </w:num>
  <w:num w:numId="23">
    <w:abstractNumId w:val="1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6B2"/>
    <w:rsid w:val="00067B51"/>
    <w:rsid w:val="0007028C"/>
    <w:rsid w:val="000703D3"/>
    <w:rsid w:val="0007053C"/>
    <w:rsid w:val="00071D20"/>
    <w:rsid w:val="00076824"/>
    <w:rsid w:val="000809AF"/>
    <w:rsid w:val="00081DA3"/>
    <w:rsid w:val="00082CB0"/>
    <w:rsid w:val="000831F8"/>
    <w:rsid w:val="0008783E"/>
    <w:rsid w:val="000908F2"/>
    <w:rsid w:val="00092832"/>
    <w:rsid w:val="0009517B"/>
    <w:rsid w:val="00095259"/>
    <w:rsid w:val="000A0E27"/>
    <w:rsid w:val="000A238E"/>
    <w:rsid w:val="000A3C63"/>
    <w:rsid w:val="000A45F9"/>
    <w:rsid w:val="000A59FC"/>
    <w:rsid w:val="000B0392"/>
    <w:rsid w:val="000B0AAC"/>
    <w:rsid w:val="000B1711"/>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D2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282B"/>
    <w:rsid w:val="00133634"/>
    <w:rsid w:val="00133D1A"/>
    <w:rsid w:val="001340E3"/>
    <w:rsid w:val="001371FB"/>
    <w:rsid w:val="00137220"/>
    <w:rsid w:val="00140D03"/>
    <w:rsid w:val="00142C68"/>
    <w:rsid w:val="00142E0D"/>
    <w:rsid w:val="001440FB"/>
    <w:rsid w:val="001441FF"/>
    <w:rsid w:val="00154E7F"/>
    <w:rsid w:val="00156DB3"/>
    <w:rsid w:val="00160AD8"/>
    <w:rsid w:val="00162BF3"/>
    <w:rsid w:val="00164196"/>
    <w:rsid w:val="001651F3"/>
    <w:rsid w:val="001656EB"/>
    <w:rsid w:val="00166855"/>
    <w:rsid w:val="0017120A"/>
    <w:rsid w:val="00173172"/>
    <w:rsid w:val="00174B26"/>
    <w:rsid w:val="00175A77"/>
    <w:rsid w:val="00176DAA"/>
    <w:rsid w:val="00177F7B"/>
    <w:rsid w:val="00180CF6"/>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3708"/>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2976"/>
    <w:rsid w:val="00236C13"/>
    <w:rsid w:val="002404C4"/>
    <w:rsid w:val="00242AE5"/>
    <w:rsid w:val="00243572"/>
    <w:rsid w:val="00243E8B"/>
    <w:rsid w:val="00246C26"/>
    <w:rsid w:val="00246DDD"/>
    <w:rsid w:val="002503EA"/>
    <w:rsid w:val="0025043C"/>
    <w:rsid w:val="00254AD2"/>
    <w:rsid w:val="00254D37"/>
    <w:rsid w:val="00255BC9"/>
    <w:rsid w:val="002574C0"/>
    <w:rsid w:val="00257BD0"/>
    <w:rsid w:val="00261119"/>
    <w:rsid w:val="00261722"/>
    <w:rsid w:val="002637E8"/>
    <w:rsid w:val="00265F21"/>
    <w:rsid w:val="0027183E"/>
    <w:rsid w:val="002743F7"/>
    <w:rsid w:val="00277AD2"/>
    <w:rsid w:val="00280794"/>
    <w:rsid w:val="002812D8"/>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00A"/>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25B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C50A2"/>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0DD"/>
    <w:rsid w:val="00537154"/>
    <w:rsid w:val="005371C9"/>
    <w:rsid w:val="00540220"/>
    <w:rsid w:val="00550B10"/>
    <w:rsid w:val="00552F22"/>
    <w:rsid w:val="005550FE"/>
    <w:rsid w:val="00555AA4"/>
    <w:rsid w:val="00557532"/>
    <w:rsid w:val="00560785"/>
    <w:rsid w:val="005618FB"/>
    <w:rsid w:val="00563E5E"/>
    <w:rsid w:val="00564466"/>
    <w:rsid w:val="00565052"/>
    <w:rsid w:val="00565346"/>
    <w:rsid w:val="005672D0"/>
    <w:rsid w:val="005717B4"/>
    <w:rsid w:val="00572ECE"/>
    <w:rsid w:val="00576C72"/>
    <w:rsid w:val="00580013"/>
    <w:rsid w:val="005803B4"/>
    <w:rsid w:val="00580FAB"/>
    <w:rsid w:val="00581334"/>
    <w:rsid w:val="00582043"/>
    <w:rsid w:val="005873A6"/>
    <w:rsid w:val="00587590"/>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59E2"/>
    <w:rsid w:val="005F60D8"/>
    <w:rsid w:val="0060042D"/>
    <w:rsid w:val="00600DF9"/>
    <w:rsid w:val="0060669D"/>
    <w:rsid w:val="00612462"/>
    <w:rsid w:val="00612870"/>
    <w:rsid w:val="00612BFB"/>
    <w:rsid w:val="00612DDE"/>
    <w:rsid w:val="00614C63"/>
    <w:rsid w:val="00616D2A"/>
    <w:rsid w:val="00620333"/>
    <w:rsid w:val="006256F3"/>
    <w:rsid w:val="00625A81"/>
    <w:rsid w:val="0062778D"/>
    <w:rsid w:val="00627A0E"/>
    <w:rsid w:val="00631680"/>
    <w:rsid w:val="00632D62"/>
    <w:rsid w:val="00633C5F"/>
    <w:rsid w:val="00634115"/>
    <w:rsid w:val="006353DF"/>
    <w:rsid w:val="00635875"/>
    <w:rsid w:val="006371CB"/>
    <w:rsid w:val="00641596"/>
    <w:rsid w:val="00641A5C"/>
    <w:rsid w:val="006421D3"/>
    <w:rsid w:val="006438D2"/>
    <w:rsid w:val="0064470B"/>
    <w:rsid w:val="0064473A"/>
    <w:rsid w:val="00644E5D"/>
    <w:rsid w:val="00647BF9"/>
    <w:rsid w:val="00647D6B"/>
    <w:rsid w:val="00647F3D"/>
    <w:rsid w:val="00647FD1"/>
    <w:rsid w:val="006515AE"/>
    <w:rsid w:val="00652436"/>
    <w:rsid w:val="0065395D"/>
    <w:rsid w:val="00653C80"/>
    <w:rsid w:val="006544B4"/>
    <w:rsid w:val="006556BC"/>
    <w:rsid w:val="00655B81"/>
    <w:rsid w:val="0065673C"/>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10DE"/>
    <w:rsid w:val="006B2786"/>
    <w:rsid w:val="006B36BF"/>
    <w:rsid w:val="006B3D88"/>
    <w:rsid w:val="006B4944"/>
    <w:rsid w:val="006B4984"/>
    <w:rsid w:val="006B6566"/>
    <w:rsid w:val="006B6606"/>
    <w:rsid w:val="006B69BB"/>
    <w:rsid w:val="006B7D20"/>
    <w:rsid w:val="006C1938"/>
    <w:rsid w:val="006C27EF"/>
    <w:rsid w:val="006C2A41"/>
    <w:rsid w:val="006C2F55"/>
    <w:rsid w:val="006C3E56"/>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E7123"/>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42D13"/>
    <w:rsid w:val="007503BA"/>
    <w:rsid w:val="00754911"/>
    <w:rsid w:val="00754C96"/>
    <w:rsid w:val="00754FBA"/>
    <w:rsid w:val="00757FD2"/>
    <w:rsid w:val="00760DCC"/>
    <w:rsid w:val="0076271E"/>
    <w:rsid w:val="0076455B"/>
    <w:rsid w:val="007659D8"/>
    <w:rsid w:val="007663AA"/>
    <w:rsid w:val="00767A48"/>
    <w:rsid w:val="00772F2B"/>
    <w:rsid w:val="00773F79"/>
    <w:rsid w:val="00775262"/>
    <w:rsid w:val="00775FFE"/>
    <w:rsid w:val="00784F7D"/>
    <w:rsid w:val="00790F84"/>
    <w:rsid w:val="00794E38"/>
    <w:rsid w:val="00796539"/>
    <w:rsid w:val="007967A0"/>
    <w:rsid w:val="007A0A91"/>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9AE"/>
    <w:rsid w:val="008364A6"/>
    <w:rsid w:val="00841259"/>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3"/>
    <w:rsid w:val="008E6499"/>
    <w:rsid w:val="008E65D8"/>
    <w:rsid w:val="008E68CF"/>
    <w:rsid w:val="008E73B5"/>
    <w:rsid w:val="008E7A95"/>
    <w:rsid w:val="008F0A9D"/>
    <w:rsid w:val="008F20EE"/>
    <w:rsid w:val="008F39F7"/>
    <w:rsid w:val="008F58A4"/>
    <w:rsid w:val="008F630C"/>
    <w:rsid w:val="00900E2E"/>
    <w:rsid w:val="0090239A"/>
    <w:rsid w:val="00904236"/>
    <w:rsid w:val="00904A4A"/>
    <w:rsid w:val="009053CF"/>
    <w:rsid w:val="00905C2F"/>
    <w:rsid w:val="00907B13"/>
    <w:rsid w:val="009104C1"/>
    <w:rsid w:val="009128EC"/>
    <w:rsid w:val="00923968"/>
    <w:rsid w:val="00923A20"/>
    <w:rsid w:val="009300DD"/>
    <w:rsid w:val="009312EC"/>
    <w:rsid w:val="00934469"/>
    <w:rsid w:val="00935053"/>
    <w:rsid w:val="00937E88"/>
    <w:rsid w:val="00944507"/>
    <w:rsid w:val="009503BF"/>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1AE"/>
    <w:rsid w:val="009A3614"/>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20849"/>
    <w:rsid w:val="00A21396"/>
    <w:rsid w:val="00A239C4"/>
    <w:rsid w:val="00A272CC"/>
    <w:rsid w:val="00A31729"/>
    <w:rsid w:val="00A33B5A"/>
    <w:rsid w:val="00A3471A"/>
    <w:rsid w:val="00A36FCC"/>
    <w:rsid w:val="00A37DA2"/>
    <w:rsid w:val="00A4009F"/>
    <w:rsid w:val="00A41820"/>
    <w:rsid w:val="00A42943"/>
    <w:rsid w:val="00A43B7D"/>
    <w:rsid w:val="00A4415D"/>
    <w:rsid w:val="00A4520D"/>
    <w:rsid w:val="00A50946"/>
    <w:rsid w:val="00A51124"/>
    <w:rsid w:val="00A515A5"/>
    <w:rsid w:val="00A535F4"/>
    <w:rsid w:val="00A53B80"/>
    <w:rsid w:val="00A600EC"/>
    <w:rsid w:val="00A60693"/>
    <w:rsid w:val="00A610F1"/>
    <w:rsid w:val="00A61815"/>
    <w:rsid w:val="00A61A58"/>
    <w:rsid w:val="00A65E61"/>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11A"/>
    <w:rsid w:val="00A97E08"/>
    <w:rsid w:val="00AA195E"/>
    <w:rsid w:val="00AB1211"/>
    <w:rsid w:val="00AB18E9"/>
    <w:rsid w:val="00AB3676"/>
    <w:rsid w:val="00AB4A9B"/>
    <w:rsid w:val="00AB4ACC"/>
    <w:rsid w:val="00AB4B76"/>
    <w:rsid w:val="00AB5106"/>
    <w:rsid w:val="00AB5400"/>
    <w:rsid w:val="00AB6522"/>
    <w:rsid w:val="00AB6BB0"/>
    <w:rsid w:val="00AC00B4"/>
    <w:rsid w:val="00AC09B1"/>
    <w:rsid w:val="00AD03A8"/>
    <w:rsid w:val="00AD0CB1"/>
    <w:rsid w:val="00AD1647"/>
    <w:rsid w:val="00AD2707"/>
    <w:rsid w:val="00AE099A"/>
    <w:rsid w:val="00AE27E3"/>
    <w:rsid w:val="00AE7623"/>
    <w:rsid w:val="00AF141A"/>
    <w:rsid w:val="00AF2381"/>
    <w:rsid w:val="00AF603D"/>
    <w:rsid w:val="00B02BA8"/>
    <w:rsid w:val="00B02BD8"/>
    <w:rsid w:val="00B07177"/>
    <w:rsid w:val="00B101FA"/>
    <w:rsid w:val="00B1262D"/>
    <w:rsid w:val="00B12A8C"/>
    <w:rsid w:val="00B15527"/>
    <w:rsid w:val="00B15675"/>
    <w:rsid w:val="00B22EC5"/>
    <w:rsid w:val="00B24724"/>
    <w:rsid w:val="00B256BA"/>
    <w:rsid w:val="00B32022"/>
    <w:rsid w:val="00B33D0B"/>
    <w:rsid w:val="00B34418"/>
    <w:rsid w:val="00B35F26"/>
    <w:rsid w:val="00B3651B"/>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487E"/>
    <w:rsid w:val="00BC5922"/>
    <w:rsid w:val="00BC5FA0"/>
    <w:rsid w:val="00BC610A"/>
    <w:rsid w:val="00BC79E2"/>
    <w:rsid w:val="00BC7F7A"/>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3E9B"/>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3E44"/>
    <w:rsid w:val="00C74297"/>
    <w:rsid w:val="00C745F5"/>
    <w:rsid w:val="00C7522F"/>
    <w:rsid w:val="00C76721"/>
    <w:rsid w:val="00C7799A"/>
    <w:rsid w:val="00C77D21"/>
    <w:rsid w:val="00C80D9D"/>
    <w:rsid w:val="00C81666"/>
    <w:rsid w:val="00C83481"/>
    <w:rsid w:val="00C8550B"/>
    <w:rsid w:val="00C8695C"/>
    <w:rsid w:val="00C900F0"/>
    <w:rsid w:val="00C90B12"/>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E72D7"/>
    <w:rsid w:val="00CF00E7"/>
    <w:rsid w:val="00CF0D3F"/>
    <w:rsid w:val="00CF0F3F"/>
    <w:rsid w:val="00CF1565"/>
    <w:rsid w:val="00CF4F3C"/>
    <w:rsid w:val="00CF5857"/>
    <w:rsid w:val="00CF5BE6"/>
    <w:rsid w:val="00CF7749"/>
    <w:rsid w:val="00D00350"/>
    <w:rsid w:val="00D00E3D"/>
    <w:rsid w:val="00D03FBE"/>
    <w:rsid w:val="00D03FDB"/>
    <w:rsid w:val="00D10AD0"/>
    <w:rsid w:val="00D11515"/>
    <w:rsid w:val="00D11800"/>
    <w:rsid w:val="00D13332"/>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5B1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3B9C"/>
    <w:rsid w:val="00D87971"/>
    <w:rsid w:val="00D87A44"/>
    <w:rsid w:val="00D9025B"/>
    <w:rsid w:val="00D90D61"/>
    <w:rsid w:val="00D92DB0"/>
    <w:rsid w:val="00D97AFD"/>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2071"/>
    <w:rsid w:val="00DE2A5E"/>
    <w:rsid w:val="00DE57AF"/>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4339"/>
    <w:rsid w:val="00E656AC"/>
    <w:rsid w:val="00E66593"/>
    <w:rsid w:val="00E66917"/>
    <w:rsid w:val="00E7297B"/>
    <w:rsid w:val="00E8017B"/>
    <w:rsid w:val="00E806F3"/>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3C24"/>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286A"/>
    <w:rsid w:val="00F13A8A"/>
    <w:rsid w:val="00F14759"/>
    <w:rsid w:val="00F203FD"/>
    <w:rsid w:val="00F21B3D"/>
    <w:rsid w:val="00F221F8"/>
    <w:rsid w:val="00F2408B"/>
    <w:rsid w:val="00F3361D"/>
    <w:rsid w:val="00F34998"/>
    <w:rsid w:val="00F378E5"/>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307C"/>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09A"/>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5-05\COMMISSIONERS%20MEETING_2025-05-05_09-00-45%20AM\CONSENT%20MRC%20Coastal%20Sensing.pdf" TargetMode="External"/><Relationship Id="rId26" Type="http://schemas.openxmlformats.org/officeDocument/2006/relationships/hyperlink" Target="file:///C:\AVCA%20Backup\2025-05-05\COMMISSIONERS%20MEETING_2025-05-05_09-00-45%20AM\Government%20to%20Government%20Grays%20Harbor.pdf" TargetMode="External"/><Relationship Id="rId3" Type="http://schemas.openxmlformats.org/officeDocument/2006/relationships/styles" Target="styles.xml"/><Relationship Id="rId21" Type="http://schemas.openxmlformats.org/officeDocument/2006/relationships/hyperlink" Target="file:///C:\AVCA%20Backup\2025-05-05\COMMISSIONERS%20MEETING_2025-05-05_09-00-45%20AM\CONSENT%20IDD%20support%20staff%20Wise.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AVCA%20Backup\2025-05-05\COMMISSIONERS%20MEETING_2025-05-05_09-00-45%20AM\CONSENT%20Resolution%20re%20Foster%20St.pdf" TargetMode="External"/><Relationship Id="rId17" Type="http://schemas.openxmlformats.org/officeDocument/2006/relationships/hyperlink" Target="file:///C:\AVCA%20Backup\2025-05-05\COMMISSIONERS%20MEETING_2025-05-05_09-00-45%20AM\CONSENT%20Deed%20of%20Right%20Henderson%20Property.pdf" TargetMode="External"/><Relationship Id="rId25" Type="http://schemas.openxmlformats.org/officeDocument/2006/relationships/hyperlink" Target="file:///C:\AVCA%20Backup\2025-05-05\COMMISSIONERS%20MEETING_2025-05-05_09-00-45%20AM\PROCLAMATION%20re%20Nurses%20Week.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AVCA%20Backup\2025-05-05\COMMISSIONERS%20MEETING_2025-05-05_09-00-45%20AM\CONSENT%20Deed%20of%20Right%20James%20Property.pdf" TargetMode="External"/><Relationship Id="rId20" Type="http://schemas.openxmlformats.org/officeDocument/2006/relationships/hyperlink" Target="file:///C:\AVCA%20Backup\2025-05-05\COMMISSIONERS%20MEETING_2025-05-05_09-00-45%20AM\CONSENT%20Jamestown%20S%20Klallam%20Tribe.pdf" TargetMode="External"/><Relationship Id="rId29" Type="http://schemas.openxmlformats.org/officeDocument/2006/relationships/hyperlink" Target="file:///C:\AVCA%20Backup\2025-05-05\COMMISSIONERS%20MEETING_2025-05-05_09-00-45%20AM\WORKSHOP%20re%20Fireworks%20regulation%20model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5-05\COMMISSIONERS%20MEETING_2025-05-05_09-00-45%20AM\CONSENT%20HTF%20appointments.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AVCA%20Backup\2025-05-05\COMMISSIONERS%20MEETING_2025-05-05_09-00-45%20AM\CONSENT%20Deed%20of%20Right%20Holt%20Property.pdf" TargetMode="External"/><Relationship Id="rId23" Type="http://schemas.openxmlformats.org/officeDocument/2006/relationships/hyperlink" Target="file:///C:\AVCA%20Backup\2025-05-05\COMMISSIONERS%20MEETING_2025-05-05_09-00-45%20AM\CONSENT%20Veterans%20ByLaws.pdf" TargetMode="External"/><Relationship Id="rId28" Type="http://schemas.openxmlformats.org/officeDocument/2006/relationships/hyperlink" Target="file:///C:\AVCA%20Backup\2025-05-05\COMMISSIONERS%20MEETING_2025-05-05_09-00-45%20AM\WORKSHOP%20re%20JC%20Recreation%20Program.pdf" TargetMode="External"/><Relationship Id="rId36" Type="http://schemas.openxmlformats.org/officeDocument/2006/relationships/theme" Target="theme/theme1.xml"/><Relationship Id="rId10" Type="http://schemas.openxmlformats.org/officeDocument/2006/relationships/hyperlink" Target="https://zoom.us/j/93777841705" TargetMode="External"/><Relationship Id="rId19" Type="http://schemas.openxmlformats.org/officeDocument/2006/relationships/hyperlink" Target="file:///C:\AVCA%20Backup\2025-05-05\COMMISSIONERS%20MEETING_2025-05-05_09-00-45%20AM\CONSENT%20Stephanice%20Hersch.pdf" TargetMode="External"/><Relationship Id="rId31" Type="http://schemas.openxmlformats.org/officeDocument/2006/relationships/hyperlink" Target="http://www.co.jefferson.wa.us"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5-05\COMMISSIONERS%20MEETING_2025-05-05_09-00-45%20AM\CONSENT%20Coordinated%20Water%20System.pdf" TargetMode="External"/><Relationship Id="rId22" Type="http://schemas.openxmlformats.org/officeDocument/2006/relationships/hyperlink" Target="file:///C:\AVCA%20Backup\2025-05-05\COMMISSIONERS%20MEETING_2025-05-05_09-00-45%20AM\CONSENT%20VAB%20resignation%20Gary%20Lane.pdf" TargetMode="External"/><Relationship Id="rId27" Type="http://schemas.openxmlformats.org/officeDocument/2006/relationships/hyperlink" Target="file:///C:\AVCA%20Backup\2025-05-05\COMMISSIONERS%20MEETING_2025-05-05_09-00-45%20AM\PROCLAMATION%20re%20Mental%20Health%20Awareness.pdf" TargetMode="External"/><Relationship Id="rId30" Type="http://schemas.openxmlformats.org/officeDocument/2006/relationships/hyperlink" Target="mailto:jeffbocc@co.jefferson.wa.u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1650</TotalTime>
  <Pages>5</Pages>
  <Words>1776</Words>
  <Characters>9578</Characters>
  <Application>Microsoft Office Word</Application>
  <DocSecurity>0</DocSecurity>
  <Lines>233</Lines>
  <Paragraphs>96</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11258</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71</cp:revision>
  <cp:lastPrinted>2025-05-02T19:53:00Z</cp:lastPrinted>
  <dcterms:created xsi:type="dcterms:W3CDTF">2025-04-24T16:26:00Z</dcterms:created>
  <dcterms:modified xsi:type="dcterms:W3CDTF">2025-05-02T23:02:00Z</dcterms:modified>
</cp:coreProperties>
</file>