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12A1B259" w:rsidR="00506B8C" w:rsidRPr="00330FE9" w:rsidRDefault="006B0D47" w:rsidP="006B0D47">
      <w:pPr>
        <w:jc w:val="center"/>
        <w:rPr>
          <w:b/>
          <w:sz w:val="32"/>
          <w:szCs w:val="32"/>
        </w:rPr>
      </w:pPr>
      <w:r w:rsidRPr="00A60A1F">
        <w:rPr>
          <w:b/>
          <w:sz w:val="32"/>
          <w:szCs w:val="32"/>
          <w:lang w:val="en-CA"/>
        </w:rPr>
        <w:t xml:space="preserve">Regular Meeting </w:t>
      </w:r>
      <w:r w:rsidR="00103C1B" w:rsidRPr="00A60A1F">
        <w:rPr>
          <w:b/>
          <w:sz w:val="32"/>
          <w:szCs w:val="32"/>
          <w:lang w:val="en-CA"/>
        </w:rPr>
        <w:t xml:space="preserve">– </w:t>
      </w:r>
      <w:r w:rsidR="00B101FA" w:rsidRPr="00A60A1F">
        <w:rPr>
          <w:b/>
          <w:sz w:val="32"/>
          <w:szCs w:val="32"/>
          <w:lang w:val="en-CA"/>
        </w:rPr>
        <w:t>Monday</w:t>
      </w:r>
      <w:r w:rsidR="00103C1B" w:rsidRPr="00A60A1F">
        <w:rPr>
          <w:b/>
          <w:sz w:val="32"/>
          <w:szCs w:val="32"/>
          <w:lang w:val="en-CA"/>
        </w:rPr>
        <w:t>,</w:t>
      </w:r>
      <w:r w:rsidR="00634115" w:rsidRPr="00A60A1F">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E9F76"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" o:allowincell="f" strokecolor="#020000" strokeweight="6.72pt">
                <v:stroke linestyle="thickThin"/>
                <w10:wrap anchorx="margin"/>
              </v:line>
            </w:pict>
          </mc:Fallback>
        </mc:AlternateContent>
      </w:r>
      <w:r w:rsidR="00641596" w:rsidRPr="00A60A1F">
        <w:rPr>
          <w:b/>
          <w:sz w:val="32"/>
          <w:szCs w:val="32"/>
          <w:lang w:val="en-CA"/>
        </w:rPr>
        <w:t xml:space="preserve"> </w:t>
      </w:r>
      <w:r w:rsidR="00A60A1F" w:rsidRPr="00A60A1F">
        <w:rPr>
          <w:b/>
          <w:sz w:val="32"/>
          <w:szCs w:val="32"/>
        </w:rPr>
        <w:t>April 14</w:t>
      </w:r>
      <w:r w:rsidR="008B503A" w:rsidRPr="00A60A1F">
        <w:rPr>
          <w:b/>
          <w:sz w:val="32"/>
          <w:szCs w:val="32"/>
        </w:rPr>
        <w:t>,</w:t>
      </w:r>
      <w:r w:rsidR="0010339D" w:rsidRPr="00A60A1F">
        <w:rPr>
          <w:b/>
          <w:sz w:val="32"/>
          <w:szCs w:val="32"/>
        </w:rPr>
        <w:t xml:space="preserve"> </w:t>
      </w:r>
      <w:r w:rsidR="0010339D" w:rsidRPr="00330FE9">
        <w:rPr>
          <w:b/>
          <w:sz w:val="32"/>
          <w:szCs w:val="32"/>
        </w:rPr>
        <w:t>20</w:t>
      </w:r>
      <w:r w:rsidR="00C41997" w:rsidRPr="00330FE9">
        <w:rPr>
          <w:b/>
          <w:sz w:val="32"/>
          <w:szCs w:val="32"/>
        </w:rPr>
        <w:t>2</w:t>
      </w:r>
      <w:r w:rsidR="00C73E44">
        <w:rPr>
          <w:b/>
          <w:sz w:val="32"/>
          <w:szCs w:val="32"/>
        </w:rPr>
        <w:t>5</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B27B2E">
        <w:trPr>
          <w:trHeight w:val="713"/>
        </w:trPr>
        <w:tc>
          <w:tcPr>
            <w:tcW w:w="10075" w:type="dxa"/>
          </w:tcPr>
          <w:p w14:paraId="69BC7D4B" w14:textId="77777777" w:rsidR="00362137" w:rsidRPr="008D25BB" w:rsidRDefault="00362137" w:rsidP="00B27B2E">
            <w:pPr>
              <w:numPr>
                <w:ilvl w:val="0"/>
                <w:numId w:val="15"/>
              </w:numPr>
              <w:spacing w:after="120"/>
              <w:ind w:left="240" w:hanging="240"/>
              <w:contextualSpacing/>
              <w:rPr>
                <w:b/>
                <w:bCs/>
              </w:rPr>
            </w:pPr>
            <w:r w:rsidRPr="008D25BB">
              <w:rPr>
                <w:b/>
                <w:bCs/>
              </w:rPr>
              <w:t>Zoom Meeting:</w:t>
            </w:r>
            <w:r w:rsidRPr="008D25BB">
              <w:rPr>
                <w:bCs/>
              </w:rPr>
              <w:t xml:space="preserve"> </w:t>
            </w:r>
            <w:hyperlink r:id="rId10" w:history="1">
              <w:r w:rsidRPr="008D25BB">
                <w:rPr>
                  <w:color w:val="0000FF"/>
                  <w:u w:val="single"/>
                </w:rPr>
                <w:t>https://zoom.us/j/93777841705</w:t>
              </w:r>
            </w:hyperlink>
            <w:r w:rsidRPr="008D25BB">
              <w:rPr>
                <w:bCs/>
              </w:rPr>
              <w:t xml:space="preserve"> </w:t>
            </w:r>
            <w:r w:rsidRPr="008D25BB">
              <w:rPr>
                <w:color w:val="0000FF"/>
                <w:szCs w:val="24"/>
                <w:u w:val="single"/>
                <w:shd w:val="clear" w:color="auto" w:fill="FFFFFF"/>
              </w:rPr>
              <w:br/>
            </w:r>
            <w:r w:rsidRPr="008D25BB">
              <w:rPr>
                <w:bCs/>
              </w:rPr>
              <w:t xml:space="preserve">This option will allow you to join the meeting live. You will need to enter an email address. </w:t>
            </w:r>
            <w:r w:rsidRPr="008D25BB">
              <w:rPr>
                <w:b/>
                <w:bCs/>
              </w:rPr>
              <w:t>If you wish to provide public comment, click on the hand</w:t>
            </w:r>
            <w:r w:rsidRPr="008D25BB">
              <w:rPr>
                <w:b/>
                <w:bCs/>
                <w:color w:val="FF0000"/>
              </w:rPr>
              <w:t xml:space="preserve"> </w:t>
            </w:r>
            <w:r w:rsidRPr="008D25BB">
              <w:rPr>
                <w:b/>
                <w:bCs/>
              </w:rPr>
              <w:t xml:space="preserve">icon at the bottom of the screen to “raise your hand.” </w:t>
            </w:r>
            <w:r w:rsidRPr="008D25BB">
              <w:rPr>
                <w:bCs/>
              </w:rPr>
              <w:t>Participation will be up to the Chair and Clerk</w:t>
            </w:r>
          </w:p>
        </w:tc>
      </w:tr>
      <w:tr w:rsidR="00362137" w:rsidRPr="008D25BB" w14:paraId="5219E6D5" w14:textId="77777777" w:rsidTr="00B27B2E">
        <w:trPr>
          <w:trHeight w:val="713"/>
        </w:trPr>
        <w:tc>
          <w:tcPr>
            <w:tcW w:w="10075" w:type="dxa"/>
          </w:tcPr>
          <w:p w14:paraId="7C6C7982" w14:textId="77777777" w:rsidR="00362137" w:rsidRPr="008D25BB" w:rsidRDefault="00362137" w:rsidP="00B27B2E">
            <w:pPr>
              <w:numPr>
                <w:ilvl w:val="0"/>
                <w:numId w:val="15"/>
              </w:numPr>
              <w:spacing w:after="120"/>
              <w:ind w:left="240" w:hanging="240"/>
              <w:contextualSpacing/>
              <w:rPr>
                <w:bCs/>
              </w:rPr>
            </w:pPr>
            <w:r w:rsidRPr="008D25BB">
              <w:rPr>
                <w:b/>
                <w:bCs/>
              </w:rPr>
              <w:t>Audio-only:</w:t>
            </w:r>
            <w:r w:rsidRPr="008D25BB">
              <w:rPr>
                <w:bCs/>
              </w:rPr>
              <w:t xml:space="preserve"> Dial: 1-253-215-8782 and use Webinar ID: 937-7784-1705# </w:t>
            </w:r>
          </w:p>
          <w:p w14:paraId="687E5899" w14:textId="77777777" w:rsidR="00362137" w:rsidRPr="008D25BB" w:rsidRDefault="00362137" w:rsidP="00B27B2E">
            <w:pPr>
              <w:spacing w:after="120"/>
              <w:ind w:left="240"/>
              <w:contextualSpacing/>
              <w:rPr>
                <w:b/>
                <w:bCs/>
              </w:rPr>
            </w:pPr>
            <w:r w:rsidRPr="008D25BB">
              <w:rPr>
                <w:bCs/>
              </w:rPr>
              <w:t xml:space="preserve">This option will allow you to listen to the meeting live. </w:t>
            </w:r>
            <w:r w:rsidRPr="008D25BB">
              <w:rPr>
                <w:b/>
                <w:bCs/>
              </w:rPr>
              <w:t xml:space="preserve">If you wish to provide public comment, press *9 to “raise your hand.” </w:t>
            </w:r>
            <w:r w:rsidRPr="008D25BB">
              <w:rPr>
                <w:bCs/>
              </w:rPr>
              <w:t>Participation will be up to the Chair and Clerk</w:t>
            </w:r>
            <w:r w:rsidRPr="008D25BB">
              <w:rPr>
                <w:bCs/>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B27B2E">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18B31EB6" w14:textId="16155459" w:rsidR="00A3651C" w:rsidRPr="00A3651C" w:rsidRDefault="0001003F" w:rsidP="003B2D91">
      <w:pPr>
        <w:pStyle w:val="Level1"/>
        <w:widowControl/>
        <w:numPr>
          <w:ilvl w:val="0"/>
          <w:numId w:val="1"/>
        </w:numPr>
        <w:tabs>
          <w:tab w:val="left" w:pos="720"/>
        </w:tabs>
        <w:autoSpaceDE/>
        <w:autoSpaceDN/>
        <w:adjustRightInd/>
        <w:ind w:hanging="720"/>
        <w:jc w:val="left"/>
      </w:pPr>
      <w:r w:rsidRPr="00340533">
        <w:rPr>
          <w:b/>
        </w:rPr>
        <w:t xml:space="preserve">HEARING NOTICE </w:t>
      </w:r>
      <w:r w:rsidR="00C8402B" w:rsidRPr="00340533">
        <w:rPr>
          <w:bCs/>
        </w:rPr>
        <w:t>re:</w:t>
      </w:r>
      <w:r w:rsidR="00C8402B" w:rsidRPr="00340533">
        <w:rPr>
          <w:b/>
        </w:rPr>
        <w:t xml:space="preserve"> </w:t>
      </w:r>
      <w:r w:rsidR="00664095" w:rsidRPr="00340533">
        <w:rPr>
          <w:bCs/>
        </w:rPr>
        <w:t>Notice of Intention to Sell Surplus Property, as Outlined in RCW 36.34.020-.090</w:t>
      </w:r>
      <w:r w:rsidR="006E7356" w:rsidRPr="00340533">
        <w:rPr>
          <w:bCs/>
        </w:rPr>
        <w:t>;</w:t>
      </w:r>
      <w:r w:rsidR="00664095" w:rsidRPr="00340533">
        <w:rPr>
          <w:bCs/>
        </w:rPr>
        <w:t xml:space="preserve"> Hearing to be held April 28, 2025 at 10:30 a.m.</w:t>
      </w:r>
      <w:r w:rsidR="006E7356" w:rsidRPr="00340533">
        <w:rPr>
          <w:bCs/>
        </w:rPr>
        <w:t>; 1820 Jefferson Street, Port Townsend, WA 98368, Commissioners’ Chambers (HYBRID)</w:t>
      </w:r>
      <w:r w:rsidR="004E773C">
        <w:rPr>
          <w:bCs/>
        </w:rPr>
        <w:br/>
      </w:r>
      <w:hyperlink r:id="rId12" w:tooltip="Open document" w:history="1">
        <w:r w:rsidR="004E773C" w:rsidRPr="004E773C">
          <w:rPr>
            <w:rStyle w:val="Hyperlink"/>
            <w:noProof/>
          </w:rPr>
          <w:drawing>
            <wp:inline distT="0" distB="0" distL="0" distR="0" wp14:anchorId="7B7264C5" wp14:editId="442D8144">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4E773C" w:rsidRPr="004E773C">
          <w:rPr>
            <w:rStyle w:val="Hyperlink"/>
            <w:rFonts w:ascii="Wingdings 3" w:hAnsi="Wingdings 3"/>
            <w:bCs/>
          </w:rPr>
          <w:t></w:t>
        </w:r>
      </w:hyperlink>
      <w:r w:rsidR="004E773C">
        <w:rPr>
          <w:bCs/>
        </w:rPr>
        <w:t xml:space="preserve">  </w:t>
      </w:r>
    </w:p>
    <w:p w14:paraId="6F5E4E3C" w14:textId="2B73C7F5" w:rsidR="00A3651C" w:rsidRPr="00A3651C" w:rsidRDefault="006E7356" w:rsidP="000F754A">
      <w:pPr>
        <w:pStyle w:val="Level1"/>
        <w:widowControl/>
        <w:numPr>
          <w:ilvl w:val="0"/>
          <w:numId w:val="1"/>
        </w:numPr>
        <w:tabs>
          <w:tab w:val="left" w:pos="720"/>
        </w:tabs>
        <w:autoSpaceDE/>
        <w:autoSpaceDN/>
        <w:adjustRightInd/>
        <w:ind w:hanging="720"/>
        <w:jc w:val="left"/>
      </w:pPr>
      <w:r w:rsidRPr="00340533">
        <w:rPr>
          <w:b/>
        </w:rPr>
        <w:t xml:space="preserve">RESOLUTION </w:t>
      </w:r>
      <w:r w:rsidRPr="00340533">
        <w:rPr>
          <w:bCs/>
        </w:rPr>
        <w:t>re:</w:t>
      </w:r>
      <w:r w:rsidRPr="006E7356">
        <w:t xml:space="preserve"> In the Matter of Finding and Determination to Declare Certain Personal Property as Surplus, Authorized Disposal, and Remove from the Annual Inventory of the Capitalized Fixed Assets</w:t>
      </w:r>
      <w:r w:rsidR="004E773C">
        <w:br/>
      </w:r>
      <w:hyperlink r:id="rId14" w:tooltip="Open document" w:history="1">
        <w:r w:rsidR="004E773C" w:rsidRPr="004E773C">
          <w:rPr>
            <w:rStyle w:val="Hyperlink"/>
            <w:noProof/>
          </w:rPr>
          <w:drawing>
            <wp:inline distT="0" distB="0" distL="0" distR="0" wp14:anchorId="6A4DCD3E" wp14:editId="1770D90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4E773C" w:rsidRPr="004E773C">
          <w:rPr>
            <w:rStyle w:val="Hyperlink"/>
          </w:rPr>
          <w:sym w:font="Wingdings 3" w:char="F05A"/>
        </w:r>
      </w:hyperlink>
      <w:r w:rsidR="004E773C">
        <w:t xml:space="preserve">  </w:t>
      </w:r>
    </w:p>
    <w:p w14:paraId="78C3F14B" w14:textId="1D381891" w:rsidR="00A3651C" w:rsidRPr="00A3651C" w:rsidRDefault="00C60DD6" w:rsidP="00DD04DD">
      <w:pPr>
        <w:pStyle w:val="Level1"/>
        <w:widowControl/>
        <w:numPr>
          <w:ilvl w:val="0"/>
          <w:numId w:val="1"/>
        </w:numPr>
        <w:tabs>
          <w:tab w:val="left" w:pos="720"/>
        </w:tabs>
        <w:autoSpaceDE/>
        <w:autoSpaceDN/>
        <w:adjustRightInd/>
        <w:ind w:hanging="720"/>
        <w:jc w:val="left"/>
      </w:pPr>
      <w:r w:rsidRPr="00340533">
        <w:rPr>
          <w:b/>
        </w:rPr>
        <w:t xml:space="preserve">RESOLUTION </w:t>
      </w:r>
      <w:r w:rsidRPr="00340533">
        <w:rPr>
          <w:bCs/>
        </w:rPr>
        <w:t>re: In the Matter of Allowing the Jefferson County Intellectual/</w:t>
      </w:r>
      <w:r w:rsidR="0012730B" w:rsidRPr="00340533">
        <w:rPr>
          <w:bCs/>
        </w:rPr>
        <w:t>Developmental</w:t>
      </w:r>
      <w:r w:rsidRPr="00340533">
        <w:rPr>
          <w:bCs/>
        </w:rPr>
        <w:t xml:space="preserve"> Disabilities Advisory board to Provide a Modest Stipend for Qualifying Appointed Board Members as authorized by RCW 43.03.220 and Adopting Updated bylaws</w:t>
      </w:r>
      <w:r w:rsidR="004E773C">
        <w:rPr>
          <w:bCs/>
        </w:rPr>
        <w:br/>
      </w:r>
      <w:hyperlink r:id="rId15" w:tooltip="Open document" w:history="1">
        <w:r w:rsidR="004E773C" w:rsidRPr="004E773C">
          <w:rPr>
            <w:rStyle w:val="Hyperlink"/>
            <w:noProof/>
          </w:rPr>
          <w:drawing>
            <wp:inline distT="0" distB="0" distL="0" distR="0" wp14:anchorId="243FC225" wp14:editId="6CACBCC6">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4E773C" w:rsidRPr="004E773C">
          <w:rPr>
            <w:rStyle w:val="Hyperlink"/>
            <w:bCs/>
          </w:rPr>
          <w:sym w:font="Wingdings 3" w:char="F05A"/>
        </w:r>
      </w:hyperlink>
      <w:r w:rsidR="004E773C">
        <w:rPr>
          <w:bCs/>
        </w:rPr>
        <w:t xml:space="preserve">  </w:t>
      </w:r>
    </w:p>
    <w:p w14:paraId="5366AAA1" w14:textId="6B23403B" w:rsidR="00A3651C" w:rsidRPr="00340533" w:rsidRDefault="00C8402B" w:rsidP="00EA5A0B">
      <w:pPr>
        <w:pStyle w:val="Level1"/>
        <w:widowControl/>
        <w:numPr>
          <w:ilvl w:val="0"/>
          <w:numId w:val="1"/>
        </w:numPr>
        <w:tabs>
          <w:tab w:val="left" w:pos="720"/>
        </w:tabs>
        <w:autoSpaceDE/>
        <w:autoSpaceDN/>
        <w:adjustRightInd/>
        <w:ind w:hanging="720"/>
        <w:jc w:val="left"/>
        <w:rPr>
          <w:color w:val="C00000"/>
        </w:rPr>
      </w:pPr>
      <w:r w:rsidRPr="00340533">
        <w:rPr>
          <w:b/>
        </w:rPr>
        <w:t xml:space="preserve">AGREEMENT </w:t>
      </w:r>
      <w:r w:rsidRPr="00340533">
        <w:rPr>
          <w:bCs/>
        </w:rPr>
        <w:t>re:</w:t>
      </w:r>
      <w:r>
        <w:t xml:space="preserve"> Psychological Evaluations and Sex Offender Treatment; In the Amount not to Exceed $16,415; Jefferson County Juvenile Family and Court Services; Joseph Jensen, PhD</w:t>
      </w:r>
      <w:r w:rsidR="004E773C">
        <w:br/>
      </w:r>
      <w:hyperlink r:id="rId16" w:tooltip="Open document" w:history="1">
        <w:r w:rsidR="004E773C" w:rsidRPr="004E773C">
          <w:rPr>
            <w:rStyle w:val="Hyperlink"/>
            <w:noProof/>
          </w:rPr>
          <w:drawing>
            <wp:inline distT="0" distB="0" distL="0" distR="0" wp14:anchorId="596E432F" wp14:editId="003A3DF8">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4E773C" w:rsidRPr="004E773C">
          <w:rPr>
            <w:rStyle w:val="Hyperlink"/>
          </w:rPr>
          <w:sym w:font="Wingdings 3" w:char="F05A"/>
        </w:r>
      </w:hyperlink>
      <w:r w:rsidR="004E773C">
        <w:t xml:space="preserve">  </w:t>
      </w:r>
    </w:p>
    <w:p w14:paraId="109F6141" w14:textId="1ABDC6D9" w:rsidR="00A3651C" w:rsidRPr="00340533" w:rsidRDefault="0012730B" w:rsidP="00835995">
      <w:pPr>
        <w:pStyle w:val="Level1"/>
        <w:widowControl/>
        <w:numPr>
          <w:ilvl w:val="0"/>
          <w:numId w:val="1"/>
        </w:numPr>
        <w:tabs>
          <w:tab w:val="left" w:pos="720"/>
        </w:tabs>
        <w:autoSpaceDE/>
        <w:autoSpaceDN/>
        <w:adjustRightInd/>
        <w:ind w:hanging="720"/>
        <w:jc w:val="left"/>
        <w:rPr>
          <w:color w:val="C00000"/>
        </w:rPr>
      </w:pPr>
      <w:r w:rsidRPr="00340533">
        <w:rPr>
          <w:b/>
          <w:bCs/>
        </w:rPr>
        <w:t>AGREEMENT</w:t>
      </w:r>
      <w:r w:rsidRPr="002D6785">
        <w:t xml:space="preserve"> re: GPS Monitoring System VCheck24; In the Amount of an as needed of $1.95 per day per client; Jefferson County Juvenile Family and Court Services; </w:t>
      </w:r>
      <w:proofErr w:type="spellStart"/>
      <w:r w:rsidRPr="002D6785">
        <w:t>Ascentic</w:t>
      </w:r>
      <w:proofErr w:type="spellEnd"/>
      <w:r w:rsidRPr="002D6785">
        <w:t xml:space="preserve"> Holdings LLC (VCheck24)</w:t>
      </w:r>
      <w:r w:rsidR="004E773C">
        <w:br/>
      </w:r>
      <w:hyperlink r:id="rId17" w:tooltip="Open document" w:history="1">
        <w:r w:rsidR="004E773C" w:rsidRPr="004E773C">
          <w:rPr>
            <w:rStyle w:val="Hyperlink"/>
            <w:noProof/>
          </w:rPr>
          <w:drawing>
            <wp:inline distT="0" distB="0" distL="0" distR="0" wp14:anchorId="3634C8D0" wp14:editId="42F3CE73">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4E773C" w:rsidRPr="004E773C">
          <w:rPr>
            <w:rStyle w:val="Hyperlink"/>
          </w:rPr>
          <w:sym w:font="Wingdings 3" w:char="F05A"/>
        </w:r>
      </w:hyperlink>
      <w:r w:rsidR="004E773C">
        <w:t xml:space="preserve">  </w:t>
      </w:r>
    </w:p>
    <w:p w14:paraId="5CCEE4C3" w14:textId="4455B390" w:rsidR="00A3651C" w:rsidRPr="007C3812" w:rsidRDefault="0012730B" w:rsidP="004E448E">
      <w:pPr>
        <w:pStyle w:val="Level1"/>
        <w:widowControl/>
        <w:numPr>
          <w:ilvl w:val="0"/>
          <w:numId w:val="1"/>
        </w:numPr>
        <w:tabs>
          <w:tab w:val="left" w:pos="720"/>
        </w:tabs>
        <w:autoSpaceDE/>
        <w:autoSpaceDN/>
        <w:adjustRightInd/>
        <w:ind w:hanging="720"/>
        <w:jc w:val="left"/>
        <w:rPr>
          <w:color w:val="C00000"/>
        </w:rPr>
      </w:pPr>
      <w:r w:rsidRPr="00340533">
        <w:rPr>
          <w:b/>
          <w:bCs/>
        </w:rPr>
        <w:t xml:space="preserve">AGREEMENT </w:t>
      </w:r>
      <w:r w:rsidRPr="004743F1">
        <w:t>re: Road Repair of the Upper Hoh Road; In the Amount of $623,000; Public Works; Washington Department of Commerce</w:t>
      </w:r>
      <w:r w:rsidR="004E773C">
        <w:br/>
      </w:r>
      <w:hyperlink r:id="rId18" w:tooltip="Open document" w:history="1">
        <w:r w:rsidR="004E773C" w:rsidRPr="004E773C">
          <w:rPr>
            <w:rStyle w:val="Hyperlink"/>
            <w:noProof/>
          </w:rPr>
          <w:drawing>
            <wp:inline distT="0" distB="0" distL="0" distR="0" wp14:anchorId="42AA07C5" wp14:editId="5D593187">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4E773C" w:rsidRPr="004E773C">
          <w:rPr>
            <w:rStyle w:val="Hyperlink"/>
          </w:rPr>
          <w:sym w:font="Wingdings 3" w:char="F05A"/>
        </w:r>
      </w:hyperlink>
      <w:r w:rsidR="004E773C">
        <w:t xml:space="preserve">  </w:t>
      </w:r>
    </w:p>
    <w:p w14:paraId="3126100E" w14:textId="2AFF52A2" w:rsidR="007C3812" w:rsidRPr="009F1B24" w:rsidRDefault="007C3812" w:rsidP="004E448E">
      <w:pPr>
        <w:pStyle w:val="Level1"/>
        <w:widowControl/>
        <w:numPr>
          <w:ilvl w:val="0"/>
          <w:numId w:val="1"/>
        </w:numPr>
        <w:tabs>
          <w:tab w:val="left" w:pos="720"/>
        </w:tabs>
        <w:autoSpaceDE/>
        <w:autoSpaceDN/>
        <w:adjustRightInd/>
        <w:ind w:hanging="720"/>
        <w:jc w:val="left"/>
      </w:pPr>
      <w:r w:rsidRPr="009F1B24">
        <w:rPr>
          <w:b/>
          <w:bCs/>
        </w:rPr>
        <w:t xml:space="preserve">AGREEMENT, Amendment No. 1 </w:t>
      </w:r>
      <w:r w:rsidRPr="009F1B24">
        <w:t>re: Jefferson County Fairgrounds; Grant funded; Central Services; Jefferson County Fair Association</w:t>
      </w:r>
      <w:r w:rsidR="004E773C">
        <w:br/>
      </w:r>
      <w:hyperlink r:id="rId19" w:tooltip="Open document" w:history="1">
        <w:r w:rsidR="004E773C" w:rsidRPr="004E773C">
          <w:rPr>
            <w:rStyle w:val="Hyperlink"/>
            <w:noProof/>
          </w:rPr>
          <w:drawing>
            <wp:inline distT="0" distB="0" distL="0" distR="0" wp14:anchorId="0BC3AD23" wp14:editId="61680265">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4E773C" w:rsidRPr="004E773C">
          <w:rPr>
            <w:rStyle w:val="Hyperlink"/>
          </w:rPr>
          <w:sym w:font="Wingdings 3" w:char="F05A"/>
        </w:r>
      </w:hyperlink>
      <w:r w:rsidR="004E773C">
        <w:t xml:space="preserve">  </w:t>
      </w:r>
    </w:p>
    <w:p w14:paraId="1DC4FC87" w14:textId="3902381D" w:rsidR="00340533" w:rsidRPr="009F1B24" w:rsidRDefault="00340533" w:rsidP="004E448E">
      <w:pPr>
        <w:pStyle w:val="Level1"/>
        <w:widowControl/>
        <w:numPr>
          <w:ilvl w:val="0"/>
          <w:numId w:val="1"/>
        </w:numPr>
        <w:tabs>
          <w:tab w:val="left" w:pos="720"/>
        </w:tabs>
        <w:autoSpaceDE/>
        <w:autoSpaceDN/>
        <w:adjustRightInd/>
        <w:ind w:hanging="720"/>
        <w:jc w:val="left"/>
      </w:pPr>
      <w:r w:rsidRPr="009F1B24">
        <w:rPr>
          <w:b/>
          <w:bCs/>
        </w:rPr>
        <w:t xml:space="preserve">AGREEMENT, Amendment No. 1 </w:t>
      </w:r>
      <w:r w:rsidRPr="009F1B24">
        <w:t>re: Piggyback</w:t>
      </w:r>
      <w:r w:rsidR="009F1B24">
        <w:t xml:space="preserve"> for pathology services </w:t>
      </w:r>
      <w:r w:rsidRPr="009F1B24">
        <w:t>agreement;</w:t>
      </w:r>
      <w:r w:rsidR="00E71CD1" w:rsidRPr="009F1B24">
        <w:t xml:space="preserve"> </w:t>
      </w:r>
      <w:r w:rsidR="009F1B24">
        <w:br/>
      </w:r>
      <w:r w:rsidR="00E71CD1" w:rsidRPr="009F1B24">
        <w:t>Per-service rate;</w:t>
      </w:r>
      <w:r w:rsidRPr="009F1B24">
        <w:t xml:space="preserve"> Jefferson County Coroner’s Office; Kitsap County</w:t>
      </w:r>
      <w:r w:rsidR="004E773C">
        <w:br/>
      </w:r>
      <w:hyperlink r:id="rId20" w:tooltip="Open document" w:history="1">
        <w:r w:rsidR="004E773C" w:rsidRPr="004E773C">
          <w:rPr>
            <w:rStyle w:val="Hyperlink"/>
            <w:noProof/>
          </w:rPr>
          <w:drawing>
            <wp:inline distT="0" distB="0" distL="0" distR="0" wp14:anchorId="7E98790B" wp14:editId="59E3079A">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4E773C" w:rsidRPr="004E773C">
          <w:rPr>
            <w:rStyle w:val="Hyperlink"/>
          </w:rPr>
          <w:sym w:font="Wingdings 3" w:char="F05A"/>
        </w:r>
      </w:hyperlink>
      <w:r w:rsidR="004E773C">
        <w:t xml:space="preserve">  </w:t>
      </w:r>
    </w:p>
    <w:p w14:paraId="70539938" w14:textId="46976AD7" w:rsidR="00A3651C" w:rsidRPr="00340533" w:rsidRDefault="0012730B" w:rsidP="006D7793">
      <w:pPr>
        <w:pStyle w:val="Level1"/>
        <w:widowControl/>
        <w:numPr>
          <w:ilvl w:val="0"/>
          <w:numId w:val="1"/>
        </w:numPr>
        <w:tabs>
          <w:tab w:val="left" w:pos="720"/>
        </w:tabs>
        <w:autoSpaceDE/>
        <w:autoSpaceDN/>
        <w:adjustRightInd/>
        <w:ind w:hanging="720"/>
        <w:jc w:val="left"/>
        <w:rPr>
          <w:color w:val="C00000"/>
        </w:rPr>
      </w:pPr>
      <w:r w:rsidRPr="00340533">
        <w:rPr>
          <w:b/>
          <w:bCs/>
        </w:rPr>
        <w:t xml:space="preserve">AGREEMENT, </w:t>
      </w:r>
      <w:r w:rsidR="005C5DD0" w:rsidRPr="00340533">
        <w:rPr>
          <w:b/>
          <w:bCs/>
        </w:rPr>
        <w:t>Amendment</w:t>
      </w:r>
      <w:r w:rsidRPr="00340533">
        <w:rPr>
          <w:b/>
          <w:bCs/>
        </w:rPr>
        <w:t xml:space="preserve"> No. 2 </w:t>
      </w:r>
      <w:r w:rsidRPr="004743F1">
        <w:t xml:space="preserve">re: </w:t>
      </w:r>
      <w:r w:rsidR="005C5DD0" w:rsidRPr="00340533">
        <w:rPr>
          <w:bCs/>
        </w:rPr>
        <w:t>Little Quilcene River Bridge Replacement; Additional Amount of $5,870, for a Total Amount of $535,138; Public Works; Sargent Engineers, Inc</w:t>
      </w:r>
      <w:r w:rsidR="004E773C">
        <w:rPr>
          <w:bCs/>
        </w:rPr>
        <w:t>.</w:t>
      </w:r>
      <w:r w:rsidR="004E773C">
        <w:rPr>
          <w:bCs/>
        </w:rPr>
        <w:br/>
      </w:r>
      <w:hyperlink r:id="rId21" w:tooltip="Open document" w:history="1">
        <w:r w:rsidR="004E773C" w:rsidRPr="004E773C">
          <w:rPr>
            <w:rStyle w:val="Hyperlink"/>
            <w:noProof/>
          </w:rPr>
          <w:drawing>
            <wp:inline distT="0" distB="0" distL="0" distR="0" wp14:anchorId="162C22AA" wp14:editId="019055E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4E773C" w:rsidRPr="004E773C">
          <w:rPr>
            <w:rStyle w:val="Hyperlink"/>
            <w:bCs/>
          </w:rPr>
          <w:sym w:font="Wingdings 3" w:char="F05A"/>
        </w:r>
      </w:hyperlink>
      <w:r w:rsidR="004E773C">
        <w:rPr>
          <w:bCs/>
        </w:rPr>
        <w:t xml:space="preserve">  </w:t>
      </w:r>
    </w:p>
    <w:p w14:paraId="67D142EB" w14:textId="36811027" w:rsidR="00D15F15" w:rsidRDefault="005C5DD0" w:rsidP="007B2755">
      <w:pPr>
        <w:pStyle w:val="Level1"/>
        <w:widowControl/>
        <w:numPr>
          <w:ilvl w:val="0"/>
          <w:numId w:val="1"/>
        </w:numPr>
        <w:tabs>
          <w:tab w:val="left" w:pos="720"/>
        </w:tabs>
        <w:autoSpaceDE/>
        <w:autoSpaceDN/>
        <w:adjustRightInd/>
        <w:ind w:hanging="720"/>
        <w:jc w:val="left"/>
      </w:pPr>
      <w:r w:rsidRPr="00340533">
        <w:rPr>
          <w:b/>
          <w:bCs/>
        </w:rPr>
        <w:t>AGREEMENT, Amendment No.</w:t>
      </w:r>
      <w:r w:rsidRPr="004743F1">
        <w:t xml:space="preserve"> </w:t>
      </w:r>
      <w:r w:rsidRPr="00340533">
        <w:rPr>
          <w:b/>
          <w:bCs/>
        </w:rPr>
        <w:t>2</w:t>
      </w:r>
      <w:r w:rsidRPr="004743F1">
        <w:t xml:space="preserve"> re: </w:t>
      </w:r>
      <w:r w:rsidRPr="00340533">
        <w:rPr>
          <w:bCs/>
        </w:rPr>
        <w:t>SR19 Rhody Drive Ped-Bike Improvements – South Segment, Project No. 1802095, WSDOT Project No TAP-0019(008); Additional Amount of $141,300 for a Total Amount of $401,300</w:t>
      </w:r>
      <w:r w:rsidR="002A6EF6" w:rsidRPr="00340533">
        <w:rPr>
          <w:bCs/>
        </w:rPr>
        <w:t xml:space="preserve">; </w:t>
      </w:r>
      <w:r w:rsidRPr="00340533">
        <w:rPr>
          <w:bCs/>
        </w:rPr>
        <w:t>Public Works; Washington State Department of Transportation</w:t>
      </w:r>
      <w:r w:rsidR="004E773C">
        <w:rPr>
          <w:bCs/>
        </w:rPr>
        <w:br/>
      </w:r>
      <w:hyperlink r:id="rId22" w:tooltip="Open document" w:history="1">
        <w:r w:rsidR="004E773C" w:rsidRPr="004E773C">
          <w:rPr>
            <w:rStyle w:val="Hyperlink"/>
            <w:noProof/>
          </w:rPr>
          <w:drawing>
            <wp:inline distT="0" distB="0" distL="0" distR="0" wp14:anchorId="585380C6" wp14:editId="49643CFD">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4E773C" w:rsidRPr="004E773C">
          <w:rPr>
            <w:rStyle w:val="Hyperlink"/>
            <w:bCs/>
          </w:rPr>
          <w:sym w:font="Wingdings 3" w:char="F05A"/>
        </w:r>
      </w:hyperlink>
      <w:r w:rsidR="004E773C">
        <w:rPr>
          <w:bCs/>
        </w:rPr>
        <w:t xml:space="preserve">  </w:t>
      </w:r>
    </w:p>
    <w:p w14:paraId="2B0A5311" w14:textId="57C03FD0" w:rsidR="00A3651C" w:rsidRPr="00340533" w:rsidRDefault="00D15F15" w:rsidP="001A22F6">
      <w:pPr>
        <w:pStyle w:val="Level1"/>
        <w:widowControl/>
        <w:numPr>
          <w:ilvl w:val="0"/>
          <w:numId w:val="1"/>
        </w:numPr>
        <w:tabs>
          <w:tab w:val="left" w:pos="720"/>
        </w:tabs>
        <w:autoSpaceDE/>
        <w:autoSpaceDN/>
        <w:adjustRightInd/>
        <w:ind w:hanging="720"/>
        <w:jc w:val="left"/>
        <w:rPr>
          <w:color w:val="C00000"/>
        </w:rPr>
      </w:pPr>
      <w:r w:rsidRPr="00340533">
        <w:rPr>
          <w:b/>
          <w:bCs/>
        </w:rPr>
        <w:t>ADVISORY BOARD APPOINTMENTS (9)</w:t>
      </w:r>
      <w:r>
        <w:t xml:space="preserve"> re: Housing Task Force (HTF); Behavioral Health </w:t>
      </w:r>
      <w:r w:rsidRPr="00D15F15">
        <w:t>Administrative</w:t>
      </w:r>
      <w:r>
        <w:t xml:space="preserve"> Service Organization or a Managed Care Organization;</w:t>
      </w:r>
      <w:r w:rsidRPr="00D15F15">
        <w:t xml:space="preserve"> </w:t>
      </w:r>
      <w:r>
        <w:t>Ajay Mohan; A By and For Organization within Local Government Jurisdiction; Cameron Jones</w:t>
      </w:r>
      <w:r w:rsidR="00CD27BD">
        <w:t xml:space="preserve">; Emergency Shelter Operators and Permanent Supportive Housing Providers and Operators; Viola Ware; Domestic Violence/Sexual Assault Shelter and Housing Providers; Cheryl Weinstein; Homeless Outreach Providers; Julia Cochrane; Rental Subsidy administrators; Sarah Martinez; Planning </w:t>
      </w:r>
      <w:r w:rsidR="00CD27BD">
        <w:lastRenderedPageBreak/>
        <w:t>Staff/Commission members City and County; Adrian Smith; Affordable Housing Developer; Kellen Lynch</w:t>
      </w:r>
      <w:r w:rsidR="004E773C">
        <w:br/>
      </w:r>
      <w:hyperlink r:id="rId23" w:tooltip="Open document" w:history="1">
        <w:r w:rsidR="004E773C" w:rsidRPr="004E773C">
          <w:rPr>
            <w:rStyle w:val="Hyperlink"/>
            <w:noProof/>
          </w:rPr>
          <w:drawing>
            <wp:inline distT="0" distB="0" distL="0" distR="0" wp14:anchorId="7CF64A2C" wp14:editId="00C76092">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4E773C" w:rsidRPr="004E773C">
          <w:rPr>
            <w:rStyle w:val="Hyperlink"/>
          </w:rPr>
          <w:sym w:font="Wingdings 3" w:char="F05A"/>
        </w:r>
      </w:hyperlink>
      <w:r w:rsidR="004E773C">
        <w:t xml:space="preserve">  </w:t>
      </w:r>
    </w:p>
    <w:p w14:paraId="0B2C7DAE" w14:textId="6DEB982B" w:rsidR="00A3651C" w:rsidRPr="001F16F8" w:rsidRDefault="00340533" w:rsidP="00B3732C">
      <w:pPr>
        <w:pStyle w:val="Level1"/>
        <w:widowControl/>
        <w:numPr>
          <w:ilvl w:val="0"/>
          <w:numId w:val="1"/>
        </w:numPr>
        <w:tabs>
          <w:tab w:val="left" w:pos="720"/>
        </w:tabs>
        <w:autoSpaceDE/>
        <w:autoSpaceDN/>
        <w:adjustRightInd/>
        <w:ind w:hanging="720"/>
        <w:jc w:val="left"/>
      </w:pPr>
      <w:r w:rsidRPr="00340533">
        <w:rPr>
          <w:b/>
          <w:bCs/>
        </w:rPr>
        <w:t xml:space="preserve">APPROVAL </w:t>
      </w:r>
      <w:r w:rsidRPr="001F16F8">
        <w:rPr>
          <w:b/>
          <w:bCs/>
        </w:rPr>
        <w:t>OF SUPERIOR COURT JURY FEES</w:t>
      </w:r>
      <w:r w:rsidR="00FE28AA" w:rsidRPr="001F16F8">
        <w:rPr>
          <w:b/>
          <w:bCs/>
        </w:rPr>
        <w:t xml:space="preserve">: </w:t>
      </w:r>
      <w:r w:rsidR="00FE28AA" w:rsidRPr="001F16F8">
        <w:t>Dated April 9, 2025 totaling $6,849.70</w:t>
      </w:r>
      <w:r w:rsidR="004E773C">
        <w:br/>
      </w:r>
      <w:hyperlink r:id="rId24" w:tooltip="Open document" w:history="1">
        <w:r w:rsidR="004E773C" w:rsidRPr="004E773C">
          <w:rPr>
            <w:rStyle w:val="Hyperlink"/>
            <w:noProof/>
          </w:rPr>
          <w:drawing>
            <wp:inline distT="0" distB="0" distL="0" distR="0" wp14:anchorId="20F9A933" wp14:editId="43FDD904">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4E773C" w:rsidRPr="004E773C">
          <w:rPr>
            <w:rStyle w:val="Hyperlink"/>
          </w:rPr>
          <w:sym w:font="Wingdings 3" w:char="F05A"/>
        </w:r>
      </w:hyperlink>
      <w:r w:rsidR="004E773C">
        <w:t xml:space="preserve">  </w:t>
      </w:r>
    </w:p>
    <w:p w14:paraId="19A4B273" w14:textId="60DEA1C3" w:rsidR="00A3651C" w:rsidRPr="001F16F8" w:rsidRDefault="0012730B" w:rsidP="00D371DE">
      <w:pPr>
        <w:pStyle w:val="Level1"/>
        <w:widowControl/>
        <w:numPr>
          <w:ilvl w:val="0"/>
          <w:numId w:val="1"/>
        </w:numPr>
        <w:tabs>
          <w:tab w:val="left" w:pos="720"/>
        </w:tabs>
        <w:autoSpaceDE/>
        <w:autoSpaceDN/>
        <w:adjustRightInd/>
        <w:ind w:hanging="720"/>
        <w:jc w:val="left"/>
      </w:pPr>
      <w:r w:rsidRPr="001F16F8">
        <w:rPr>
          <w:b/>
        </w:rPr>
        <w:t xml:space="preserve">APPROVAL OF MINUTES: </w:t>
      </w:r>
      <w:r w:rsidRPr="001F16F8">
        <w:rPr>
          <w:bCs/>
        </w:rPr>
        <w:t>Regular Meeting Minutes of</w:t>
      </w:r>
      <w:r w:rsidR="00340533" w:rsidRPr="001F16F8">
        <w:rPr>
          <w:bCs/>
        </w:rPr>
        <w:t xml:space="preserve"> April 7, 2025</w:t>
      </w:r>
      <w:r w:rsidR="004E773C">
        <w:rPr>
          <w:bCs/>
        </w:rPr>
        <w:br/>
      </w:r>
      <w:hyperlink r:id="rId25" w:tooltip="Open document" w:history="1">
        <w:r w:rsidR="004E773C" w:rsidRPr="004E773C">
          <w:rPr>
            <w:rStyle w:val="Hyperlink"/>
            <w:noProof/>
          </w:rPr>
          <w:drawing>
            <wp:inline distT="0" distB="0" distL="0" distR="0" wp14:anchorId="61B58128" wp14:editId="34AE8494">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4E773C" w:rsidRPr="004E773C">
          <w:rPr>
            <w:rStyle w:val="Hyperlink"/>
            <w:bCs/>
          </w:rPr>
          <w:sym w:font="Wingdings 3" w:char="F05A"/>
        </w:r>
      </w:hyperlink>
      <w:r w:rsidR="004E773C">
        <w:rPr>
          <w:bCs/>
        </w:rPr>
        <w:t xml:space="preserve">  </w:t>
      </w:r>
    </w:p>
    <w:p w14:paraId="70F02457" w14:textId="56A0255A" w:rsidR="00A3651C" w:rsidRPr="00A3651C" w:rsidRDefault="005D3B04" w:rsidP="00523898">
      <w:pPr>
        <w:pStyle w:val="Level1"/>
        <w:widowControl/>
        <w:numPr>
          <w:ilvl w:val="0"/>
          <w:numId w:val="1"/>
        </w:numPr>
        <w:tabs>
          <w:tab w:val="left" w:pos="720"/>
        </w:tabs>
        <w:autoSpaceDE/>
        <w:autoSpaceDN/>
        <w:adjustRightInd/>
        <w:ind w:hanging="720"/>
        <w:jc w:val="left"/>
      </w:pPr>
      <w:r w:rsidRPr="00340533">
        <w:rPr>
          <w:b/>
        </w:rPr>
        <w:t>APPROVAL OF PAYROLL WARRANTS:</w:t>
      </w:r>
      <w:r w:rsidRPr="002D6785">
        <w:t xml:space="preserve"> Dated </w:t>
      </w:r>
      <w:r w:rsidR="0012730B" w:rsidRPr="002D6785">
        <w:t>April 4, 2025 and totaling $181,908.22</w:t>
      </w:r>
    </w:p>
    <w:p w14:paraId="41F91FFB" w14:textId="503B6390" w:rsidR="00CE24A5" w:rsidRDefault="004E773C" w:rsidP="004E773C">
      <w:pPr>
        <w:numPr>
          <w:ilvl w:val="12"/>
          <w:numId w:val="0"/>
        </w:numPr>
        <w:ind w:left="720"/>
        <w:rPr>
          <w:b/>
          <w:sz w:val="24"/>
          <w:szCs w:val="24"/>
        </w:rPr>
      </w:pPr>
      <w:hyperlink r:id="rId26" w:tooltip="Open document" w:history="1">
        <w:r w:rsidRPr="004E773C">
          <w:rPr>
            <w:rStyle w:val="Hyperlink"/>
            <w:b/>
            <w:noProof/>
            <w:sz w:val="24"/>
            <w:szCs w:val="24"/>
          </w:rPr>
          <w:drawing>
            <wp:inline distT="0" distB="0" distL="0" distR="0" wp14:anchorId="732DA771" wp14:editId="1F51E6DE">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Pr="004E773C">
          <w:rPr>
            <w:rStyle w:val="Hyperlink"/>
            <w:b/>
            <w:sz w:val="24"/>
            <w:szCs w:val="24"/>
          </w:rPr>
          <w:sym w:font="Wingdings 3" w:char="F05A"/>
        </w:r>
      </w:hyperlink>
      <w:r>
        <w:rPr>
          <w:b/>
          <w:sz w:val="24"/>
          <w:szCs w:val="24"/>
        </w:rPr>
        <w:t xml:space="preserve">  </w:t>
      </w:r>
    </w:p>
    <w:p w14:paraId="139D56EE" w14:textId="77777777" w:rsidR="0060010E" w:rsidRDefault="0060010E" w:rsidP="00EE4648">
      <w:pPr>
        <w:numPr>
          <w:ilvl w:val="12"/>
          <w:numId w:val="0"/>
        </w:numPr>
        <w:rPr>
          <w:b/>
          <w:sz w:val="24"/>
          <w:szCs w:val="24"/>
        </w:rPr>
      </w:pPr>
    </w:p>
    <w:p w14:paraId="6F00C602" w14:textId="2FB7C25E" w:rsidR="00A51124" w:rsidRDefault="007D13E9" w:rsidP="00EE4648">
      <w:pPr>
        <w:numPr>
          <w:ilvl w:val="12"/>
          <w:numId w:val="0"/>
        </w:numPr>
        <w:rPr>
          <w:b/>
          <w:sz w:val="24"/>
          <w:szCs w:val="24"/>
        </w:rPr>
      </w:pPr>
      <w:r w:rsidRPr="005717B4">
        <w:rPr>
          <w:b/>
          <w:sz w:val="24"/>
          <w:szCs w:val="24"/>
        </w:rPr>
        <w:t xml:space="preserve">REGULAR </w:t>
      </w:r>
      <w:r w:rsidR="002E7DEE" w:rsidRPr="005717B4">
        <w:rPr>
          <w:b/>
          <w:sz w:val="24"/>
          <w:szCs w:val="24"/>
        </w:rPr>
        <w:t>AGENDA:</w:t>
      </w:r>
    </w:p>
    <w:p w14:paraId="49638AC1" w14:textId="77777777" w:rsidR="0060010E" w:rsidRPr="005717B4" w:rsidRDefault="0060010E" w:rsidP="00EE4648">
      <w:pPr>
        <w:numPr>
          <w:ilvl w:val="12"/>
          <w:numId w:val="0"/>
        </w:numPr>
        <w:rPr>
          <w:sz w:val="24"/>
          <w:szCs w:val="24"/>
        </w:rPr>
      </w:pPr>
    </w:p>
    <w:p w14:paraId="10B85703" w14:textId="2912BB0D" w:rsidR="0060010E" w:rsidRDefault="0060010E" w:rsidP="0060010E">
      <w:pPr>
        <w:numPr>
          <w:ilvl w:val="12"/>
          <w:numId w:val="0"/>
        </w:numPr>
        <w:ind w:left="2160" w:hanging="2160"/>
        <w:rPr>
          <w:sz w:val="24"/>
          <w:szCs w:val="24"/>
        </w:rPr>
      </w:pPr>
      <w:r w:rsidRPr="00C8402B">
        <w:rPr>
          <w:sz w:val="24"/>
          <w:szCs w:val="24"/>
        </w:rPr>
        <w:t>No set time</w:t>
      </w:r>
      <w:r>
        <w:rPr>
          <w:b/>
          <w:bCs/>
          <w:sz w:val="24"/>
          <w:szCs w:val="24"/>
        </w:rPr>
        <w:tab/>
      </w:r>
      <w:r w:rsidRPr="000661E2">
        <w:rPr>
          <w:b/>
          <w:bCs/>
          <w:sz w:val="24"/>
          <w:szCs w:val="24"/>
        </w:rPr>
        <w:t xml:space="preserve">PROCLAMATION </w:t>
      </w:r>
      <w:r w:rsidRPr="000661E2">
        <w:rPr>
          <w:sz w:val="24"/>
          <w:szCs w:val="24"/>
        </w:rPr>
        <w:t xml:space="preserve">re: </w:t>
      </w:r>
      <w:r>
        <w:rPr>
          <w:sz w:val="24"/>
          <w:szCs w:val="24"/>
        </w:rPr>
        <w:t>Proclaiming the of April 13-19, 2025 as Public Safety Telecommunicators Week</w:t>
      </w:r>
      <w:r w:rsidR="004E773C">
        <w:rPr>
          <w:sz w:val="24"/>
          <w:szCs w:val="24"/>
        </w:rPr>
        <w:t xml:space="preserve"> </w:t>
      </w:r>
      <w:hyperlink r:id="rId27" w:tooltip="Open document" w:history="1">
        <w:r w:rsidR="004E773C" w:rsidRPr="004E773C">
          <w:rPr>
            <w:rStyle w:val="Hyperlink"/>
            <w:noProof/>
            <w:sz w:val="24"/>
            <w:szCs w:val="24"/>
          </w:rPr>
          <w:drawing>
            <wp:inline distT="0" distB="0" distL="0" distR="0" wp14:anchorId="2B4A3579" wp14:editId="5FD9B25E">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4E773C" w:rsidRPr="004E773C">
          <w:rPr>
            <w:rStyle w:val="Hyperlink"/>
            <w:sz w:val="24"/>
            <w:szCs w:val="24"/>
          </w:rPr>
          <w:sym w:font="Wingdings 3" w:char="F05A"/>
        </w:r>
      </w:hyperlink>
      <w:r w:rsidR="004E773C">
        <w:rPr>
          <w:sz w:val="24"/>
          <w:szCs w:val="24"/>
        </w:rPr>
        <w:t xml:space="preserve">  </w:t>
      </w:r>
    </w:p>
    <w:p w14:paraId="0AEEB92D" w14:textId="77777777" w:rsidR="0060010E" w:rsidRDefault="0060010E" w:rsidP="0060010E">
      <w:pPr>
        <w:numPr>
          <w:ilvl w:val="12"/>
          <w:numId w:val="0"/>
        </w:numPr>
        <w:rPr>
          <w:sz w:val="24"/>
          <w:szCs w:val="24"/>
        </w:rPr>
      </w:pPr>
    </w:p>
    <w:p w14:paraId="0342B7D6" w14:textId="77777777" w:rsidR="0060010E" w:rsidRDefault="0060010E" w:rsidP="0060010E">
      <w:pPr>
        <w:numPr>
          <w:ilvl w:val="12"/>
          <w:numId w:val="0"/>
        </w:numPr>
        <w:ind w:left="2160" w:hanging="2160"/>
        <w:jc w:val="right"/>
        <w:rPr>
          <w:sz w:val="24"/>
          <w:szCs w:val="24"/>
        </w:rPr>
      </w:pPr>
      <w:r>
        <w:rPr>
          <w:sz w:val="24"/>
          <w:szCs w:val="24"/>
        </w:rPr>
        <w:t>Bret Black, Fire Chief</w:t>
      </w:r>
    </w:p>
    <w:p w14:paraId="319340F8" w14:textId="77777777" w:rsidR="0060010E" w:rsidRDefault="0060010E" w:rsidP="0060010E">
      <w:pPr>
        <w:numPr>
          <w:ilvl w:val="12"/>
          <w:numId w:val="0"/>
        </w:numPr>
        <w:ind w:left="2160" w:hanging="2160"/>
        <w:jc w:val="right"/>
        <w:rPr>
          <w:sz w:val="24"/>
          <w:szCs w:val="24"/>
        </w:rPr>
      </w:pPr>
      <w:r>
        <w:rPr>
          <w:sz w:val="24"/>
          <w:szCs w:val="24"/>
        </w:rPr>
        <w:t xml:space="preserve">Thomas Olson, Police Chief </w:t>
      </w:r>
    </w:p>
    <w:p w14:paraId="57051F01" w14:textId="77777777" w:rsidR="009312EC" w:rsidRPr="005717B4" w:rsidRDefault="009312EC" w:rsidP="003B6482">
      <w:pPr>
        <w:numPr>
          <w:ilvl w:val="12"/>
          <w:numId w:val="0"/>
        </w:numPr>
        <w:ind w:left="5040" w:firstLine="720"/>
        <w:rPr>
          <w:sz w:val="24"/>
          <w:szCs w:val="24"/>
        </w:rPr>
      </w:pPr>
    </w:p>
    <w:p w14:paraId="27A54DBE" w14:textId="52056B72" w:rsidR="00CE24A5" w:rsidRDefault="00EE4648" w:rsidP="009A166B">
      <w:pPr>
        <w:numPr>
          <w:ilvl w:val="12"/>
          <w:numId w:val="0"/>
        </w:numPr>
        <w:rPr>
          <w:color w:val="FF0000"/>
          <w:sz w:val="24"/>
          <w:szCs w:val="24"/>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p>
    <w:p w14:paraId="63F3CC79" w14:textId="77777777" w:rsidR="00C8402B" w:rsidRDefault="00C8402B" w:rsidP="005370DD">
      <w:pPr>
        <w:numPr>
          <w:ilvl w:val="12"/>
          <w:numId w:val="0"/>
        </w:numPr>
        <w:ind w:left="2160" w:hanging="2160"/>
        <w:rPr>
          <w:sz w:val="24"/>
          <w:szCs w:val="24"/>
        </w:rPr>
      </w:pPr>
      <w:bookmarkStart w:id="6" w:name="_Hlk169075460"/>
      <w:bookmarkEnd w:id="5"/>
    </w:p>
    <w:p w14:paraId="021E36C4" w14:textId="1D625A70" w:rsidR="00A60A1F" w:rsidRDefault="005370DD" w:rsidP="005370DD">
      <w:pPr>
        <w:numPr>
          <w:ilvl w:val="12"/>
          <w:numId w:val="0"/>
        </w:numPr>
        <w:ind w:left="2160" w:hanging="2160"/>
        <w:rPr>
          <w:color w:val="C00000"/>
          <w:sz w:val="24"/>
          <w:szCs w:val="24"/>
        </w:rPr>
      </w:pPr>
      <w:r w:rsidRPr="00646BA1">
        <w:rPr>
          <w:sz w:val="24"/>
          <w:szCs w:val="24"/>
        </w:rPr>
        <w:t>No set time</w:t>
      </w:r>
      <w:r>
        <w:rPr>
          <w:b/>
          <w:bCs/>
          <w:sz w:val="24"/>
          <w:szCs w:val="24"/>
        </w:rPr>
        <w:tab/>
      </w:r>
      <w:r w:rsidR="00A60A1F" w:rsidRPr="0060010E">
        <w:rPr>
          <w:b/>
          <w:bCs/>
          <w:sz w:val="24"/>
          <w:szCs w:val="24"/>
        </w:rPr>
        <w:t>UPDATE</w:t>
      </w:r>
      <w:r w:rsidR="00A60A1F" w:rsidRPr="0060010E">
        <w:rPr>
          <w:sz w:val="24"/>
          <w:szCs w:val="24"/>
        </w:rPr>
        <w:t xml:space="preserve"> re: Marine Resources Committee (MRC) Annual Report</w:t>
      </w:r>
      <w:r w:rsidR="004E773C">
        <w:rPr>
          <w:sz w:val="24"/>
          <w:szCs w:val="24"/>
        </w:rPr>
        <w:t xml:space="preserve"> </w:t>
      </w:r>
      <w:hyperlink r:id="rId28" w:tooltip="Open document" w:history="1">
        <w:r w:rsidR="004E773C" w:rsidRPr="004E773C">
          <w:rPr>
            <w:rStyle w:val="Hyperlink"/>
            <w:noProof/>
            <w:sz w:val="24"/>
            <w:szCs w:val="24"/>
          </w:rPr>
          <w:drawing>
            <wp:inline distT="0" distB="0" distL="0" distR="0" wp14:anchorId="15D82B18" wp14:editId="2F1CAAB3">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004E773C" w:rsidRPr="004E773C">
          <w:rPr>
            <w:rStyle w:val="Hyperlink"/>
            <w:sz w:val="24"/>
            <w:szCs w:val="24"/>
          </w:rPr>
          <w:sym w:font="Wingdings 3" w:char="F05A"/>
        </w:r>
      </w:hyperlink>
      <w:r w:rsidR="004E773C">
        <w:rPr>
          <w:sz w:val="24"/>
          <w:szCs w:val="24"/>
        </w:rPr>
        <w:t xml:space="preserve">  </w:t>
      </w:r>
    </w:p>
    <w:p w14:paraId="16858AA7" w14:textId="77777777" w:rsidR="000C67B5" w:rsidRDefault="000C67B5" w:rsidP="005370DD">
      <w:pPr>
        <w:numPr>
          <w:ilvl w:val="12"/>
          <w:numId w:val="0"/>
        </w:numPr>
        <w:ind w:left="2160" w:hanging="2160"/>
        <w:rPr>
          <w:b/>
          <w:bCs/>
          <w:sz w:val="24"/>
          <w:szCs w:val="24"/>
        </w:rPr>
      </w:pPr>
    </w:p>
    <w:p w14:paraId="27DD8C7B" w14:textId="77777777" w:rsidR="0060010E" w:rsidRPr="000C67B5" w:rsidRDefault="005370DD" w:rsidP="0060010E">
      <w:pPr>
        <w:jc w:val="right"/>
        <w:rPr>
          <w:sz w:val="24"/>
          <w:szCs w:val="24"/>
        </w:rPr>
      </w:pPr>
      <w:r w:rsidRPr="009544D6">
        <w:rPr>
          <w:color w:val="000000" w:themeColor="text1"/>
          <w:sz w:val="24"/>
          <w:szCs w:val="24"/>
        </w:rPr>
        <w:tab/>
      </w:r>
      <w:r w:rsidR="0060010E" w:rsidRPr="000C67B5">
        <w:rPr>
          <w:sz w:val="24"/>
          <w:szCs w:val="24"/>
        </w:rPr>
        <w:t>Katie Kowal, MRC Coordinator</w:t>
      </w:r>
    </w:p>
    <w:p w14:paraId="3D6BE252" w14:textId="6985F0FB" w:rsidR="000C67B5" w:rsidRPr="000C67B5" w:rsidRDefault="000C67B5" w:rsidP="000C67B5">
      <w:pPr>
        <w:jc w:val="right"/>
        <w:rPr>
          <w:sz w:val="24"/>
          <w:szCs w:val="24"/>
        </w:rPr>
      </w:pPr>
      <w:r w:rsidRPr="000C67B5">
        <w:rPr>
          <w:sz w:val="24"/>
          <w:szCs w:val="24"/>
        </w:rPr>
        <w:t>Betsy Carlson, MRC Chair</w:t>
      </w:r>
    </w:p>
    <w:p w14:paraId="6ED62965" w14:textId="734E298F" w:rsidR="000C67B5" w:rsidRPr="000C67B5" w:rsidRDefault="000C67B5" w:rsidP="000C67B5">
      <w:pPr>
        <w:jc w:val="right"/>
        <w:rPr>
          <w:sz w:val="24"/>
          <w:szCs w:val="24"/>
        </w:rPr>
      </w:pPr>
      <w:r w:rsidRPr="000C67B5">
        <w:rPr>
          <w:sz w:val="24"/>
          <w:szCs w:val="24"/>
        </w:rPr>
        <w:t xml:space="preserve">Bryan </w:t>
      </w:r>
      <w:proofErr w:type="spellStart"/>
      <w:r w:rsidRPr="000C67B5">
        <w:rPr>
          <w:sz w:val="24"/>
          <w:szCs w:val="24"/>
        </w:rPr>
        <w:t>DeCaterina</w:t>
      </w:r>
      <w:proofErr w:type="spellEnd"/>
      <w:r w:rsidRPr="000C67B5">
        <w:rPr>
          <w:sz w:val="24"/>
          <w:szCs w:val="24"/>
        </w:rPr>
        <w:t xml:space="preserve">, </w:t>
      </w:r>
      <w:r w:rsidR="0060010E">
        <w:rPr>
          <w:sz w:val="24"/>
          <w:szCs w:val="24"/>
        </w:rPr>
        <w:t>MRC Member</w:t>
      </w:r>
    </w:p>
    <w:p w14:paraId="782D0B97" w14:textId="525F2311" w:rsidR="000C67B5" w:rsidRDefault="005370DD" w:rsidP="000C67B5">
      <w:pPr>
        <w:numPr>
          <w:ilvl w:val="12"/>
          <w:numId w:val="0"/>
        </w:numPr>
        <w:ind w:right="-90"/>
        <w:rPr>
          <w:sz w:val="24"/>
          <w:szCs w:val="24"/>
        </w:rPr>
      </w:pPr>
      <w:r w:rsidRPr="00D377DC">
        <w:rPr>
          <w:sz w:val="24"/>
          <w:szCs w:val="24"/>
        </w:rPr>
        <w:t xml:space="preserve">        </w:t>
      </w:r>
    </w:p>
    <w:bookmarkEnd w:id="6"/>
    <w:p w14:paraId="658054A3" w14:textId="5CA11C7C" w:rsidR="005618FB" w:rsidRPr="0060010E" w:rsidRDefault="00BA3778" w:rsidP="005618FB">
      <w:pPr>
        <w:ind w:left="2160" w:hanging="2160"/>
        <w:rPr>
          <w:rFonts w:eastAsiaTheme="minorHAnsi"/>
          <w:sz w:val="24"/>
          <w:szCs w:val="24"/>
        </w:rPr>
      </w:pPr>
      <w:r w:rsidRPr="00BA3778">
        <w:rPr>
          <w:sz w:val="24"/>
          <w:szCs w:val="24"/>
        </w:rPr>
        <w:t xml:space="preserve">10:30 </w:t>
      </w:r>
      <w:r w:rsidR="006E7356">
        <w:rPr>
          <w:sz w:val="24"/>
          <w:szCs w:val="24"/>
        </w:rPr>
        <w:t>a.m.</w:t>
      </w:r>
      <w:r w:rsidRPr="00302440">
        <w:rPr>
          <w:sz w:val="24"/>
          <w:szCs w:val="24"/>
        </w:rPr>
        <w:t xml:space="preserve"> - 12:00 p.m. </w:t>
      </w:r>
      <w:r w:rsidRPr="00302440">
        <w:rPr>
          <w:b/>
          <w:bCs/>
          <w:sz w:val="24"/>
          <w:szCs w:val="24"/>
        </w:rPr>
        <w:t>EXECUTIVE</w:t>
      </w:r>
      <w:r w:rsidR="005618FB" w:rsidRPr="00302440">
        <w:rPr>
          <w:b/>
          <w:bCs/>
          <w:sz w:val="24"/>
          <w:szCs w:val="24"/>
        </w:rPr>
        <w:t xml:space="preserve"> </w:t>
      </w:r>
      <w:r w:rsidR="005618FB" w:rsidRPr="00BA3778">
        <w:rPr>
          <w:b/>
          <w:bCs/>
          <w:sz w:val="24"/>
          <w:szCs w:val="24"/>
        </w:rPr>
        <w:t xml:space="preserve">SESSION </w:t>
      </w:r>
      <w:r w:rsidR="005618FB" w:rsidRPr="00BA3778">
        <w:rPr>
          <w:sz w:val="24"/>
          <w:szCs w:val="24"/>
        </w:rPr>
        <w:t>with Human Resources Director</w:t>
      </w:r>
      <w:r w:rsidR="00A96655">
        <w:rPr>
          <w:sz w:val="24"/>
          <w:szCs w:val="24"/>
        </w:rPr>
        <w:t xml:space="preserve"> and Human Resources Analyst</w:t>
      </w:r>
      <w:r w:rsidR="005618FB" w:rsidRPr="00BA3778">
        <w:rPr>
          <w:sz w:val="24"/>
          <w:szCs w:val="24"/>
        </w:rPr>
        <w:t xml:space="preserve">; </w:t>
      </w:r>
      <w:r w:rsidRPr="00BA3778">
        <w:rPr>
          <w:sz w:val="24"/>
          <w:szCs w:val="24"/>
        </w:rPr>
        <w:t>to evaluate the qualifications of an applicant for public employment. No discussion of salaries, wages, and other conditions of employment to be generally applied within the county; and, no final action on the hiring, setting the salary of an individual employee or class of employees, or discharging or disciplining an employee</w:t>
      </w:r>
      <w:r w:rsidR="005618FB" w:rsidRPr="00BA3778">
        <w:rPr>
          <w:rFonts w:eastAsiaTheme="minorHAnsi"/>
          <w:sz w:val="24"/>
          <w:szCs w:val="24"/>
          <w:shd w:val="clear" w:color="auto" w:fill="FFFFFF"/>
        </w:rPr>
        <w:t>, e</w:t>
      </w:r>
      <w:r w:rsidR="005618FB" w:rsidRPr="00BA3778">
        <w:rPr>
          <w:sz w:val="24"/>
          <w:szCs w:val="24"/>
        </w:rPr>
        <w:t xml:space="preserve">xemption as outlined in the Open </w:t>
      </w:r>
      <w:r w:rsidR="005618FB" w:rsidRPr="0060010E">
        <w:rPr>
          <w:sz w:val="24"/>
          <w:szCs w:val="24"/>
        </w:rPr>
        <w:t xml:space="preserve">Public Meetings Act, </w:t>
      </w:r>
      <w:r w:rsidRPr="0060010E">
        <w:rPr>
          <w:sz w:val="24"/>
          <w:szCs w:val="24"/>
        </w:rPr>
        <w:t>RCW 42.30.110(1)(g)</w:t>
      </w:r>
    </w:p>
    <w:p w14:paraId="1D862E34" w14:textId="77777777" w:rsidR="00CE5CA4" w:rsidRPr="0060010E" w:rsidRDefault="00CE5CA4" w:rsidP="00CE5CA4">
      <w:pPr>
        <w:numPr>
          <w:ilvl w:val="12"/>
          <w:numId w:val="0"/>
        </w:numPr>
        <w:ind w:left="6480"/>
        <w:jc w:val="right"/>
        <w:rPr>
          <w:color w:val="000000" w:themeColor="text1"/>
          <w:sz w:val="24"/>
          <w:szCs w:val="24"/>
        </w:rPr>
      </w:pPr>
    </w:p>
    <w:p w14:paraId="04D5AD6F" w14:textId="23633EAB" w:rsidR="00ED793A" w:rsidRPr="0060010E" w:rsidRDefault="00DC60F4" w:rsidP="00CE5CA4">
      <w:pPr>
        <w:numPr>
          <w:ilvl w:val="12"/>
          <w:numId w:val="0"/>
        </w:numPr>
        <w:jc w:val="both"/>
        <w:rPr>
          <w:b/>
          <w:sz w:val="24"/>
          <w:szCs w:val="24"/>
        </w:rPr>
      </w:pPr>
      <w:r w:rsidRPr="0060010E">
        <w:rPr>
          <w:bCs/>
          <w:sz w:val="24"/>
          <w:szCs w:val="24"/>
        </w:rPr>
        <w:t>No set time</w:t>
      </w:r>
      <w:r w:rsidRPr="0060010E">
        <w:rPr>
          <w:b/>
          <w:sz w:val="24"/>
          <w:szCs w:val="24"/>
        </w:rPr>
        <w:tab/>
      </w:r>
      <w:r w:rsidRPr="0060010E">
        <w:rPr>
          <w:b/>
          <w:sz w:val="24"/>
          <w:szCs w:val="24"/>
        </w:rPr>
        <w:tab/>
      </w:r>
      <w:r w:rsidR="00BA4E5A" w:rsidRPr="0060010E">
        <w:rPr>
          <w:b/>
          <w:sz w:val="24"/>
          <w:szCs w:val="24"/>
        </w:rPr>
        <w:t>RECESS</w:t>
      </w:r>
    </w:p>
    <w:p w14:paraId="3DAEA571" w14:textId="700DC773" w:rsidR="008F20EE" w:rsidRPr="0060010E" w:rsidRDefault="008F20EE" w:rsidP="00537154">
      <w:pPr>
        <w:numPr>
          <w:ilvl w:val="12"/>
          <w:numId w:val="0"/>
        </w:numPr>
        <w:rPr>
          <w:b/>
          <w:sz w:val="24"/>
          <w:szCs w:val="24"/>
        </w:rPr>
      </w:pPr>
    </w:p>
    <w:p w14:paraId="40C1A00C" w14:textId="369602F2" w:rsidR="009312EC" w:rsidRPr="0060010E" w:rsidRDefault="00BD41D8" w:rsidP="00095259">
      <w:pPr>
        <w:numPr>
          <w:ilvl w:val="12"/>
          <w:numId w:val="0"/>
        </w:numPr>
        <w:tabs>
          <w:tab w:val="left" w:pos="2160"/>
          <w:tab w:val="right" w:pos="10080"/>
        </w:tabs>
        <w:ind w:left="1440" w:hanging="1440"/>
        <w:rPr>
          <w:b/>
          <w:sz w:val="24"/>
          <w:szCs w:val="24"/>
        </w:rPr>
      </w:pPr>
      <w:bookmarkStart w:id="7" w:name="_Hlk135144722"/>
      <w:r w:rsidRPr="0060010E">
        <w:rPr>
          <w:sz w:val="24"/>
          <w:szCs w:val="24"/>
        </w:rPr>
        <w:t>1:30 p.m.</w:t>
      </w:r>
      <w:r w:rsidRPr="0060010E">
        <w:rPr>
          <w:b/>
          <w:sz w:val="24"/>
          <w:szCs w:val="24"/>
        </w:rPr>
        <w:t xml:space="preserve"> </w:t>
      </w:r>
      <w:r w:rsidRPr="0060010E">
        <w:rPr>
          <w:b/>
          <w:sz w:val="24"/>
          <w:szCs w:val="24"/>
        </w:rPr>
        <w:tab/>
      </w:r>
      <w:r w:rsidRPr="0060010E">
        <w:rPr>
          <w:b/>
          <w:sz w:val="24"/>
          <w:szCs w:val="24"/>
        </w:rPr>
        <w:tab/>
      </w:r>
      <w:r w:rsidR="00E00656" w:rsidRPr="0060010E">
        <w:rPr>
          <w:b/>
          <w:sz w:val="24"/>
          <w:szCs w:val="24"/>
        </w:rPr>
        <w:t>AFTERNOON SESSION</w:t>
      </w:r>
      <w:r w:rsidR="004D21A4" w:rsidRPr="0060010E">
        <w:rPr>
          <w:b/>
          <w:sz w:val="24"/>
          <w:szCs w:val="24"/>
        </w:rPr>
        <w:t xml:space="preserve"> </w:t>
      </w:r>
    </w:p>
    <w:p w14:paraId="5F25CDB1" w14:textId="77777777" w:rsidR="009312EC" w:rsidRPr="0060010E" w:rsidRDefault="009312EC" w:rsidP="00095259">
      <w:pPr>
        <w:numPr>
          <w:ilvl w:val="12"/>
          <w:numId w:val="0"/>
        </w:numPr>
        <w:tabs>
          <w:tab w:val="left" w:pos="2160"/>
          <w:tab w:val="right" w:pos="10080"/>
        </w:tabs>
        <w:ind w:left="1440" w:hanging="1440"/>
        <w:rPr>
          <w:sz w:val="24"/>
          <w:szCs w:val="24"/>
        </w:rPr>
      </w:pPr>
    </w:p>
    <w:p w14:paraId="7DC2E5B7" w14:textId="5FC66A80" w:rsidR="00B214CA" w:rsidRPr="0060010E" w:rsidRDefault="00B214CA" w:rsidP="00B214CA">
      <w:pPr>
        <w:ind w:left="2160" w:hanging="2160"/>
        <w:rPr>
          <w:rFonts w:eastAsiaTheme="minorHAnsi"/>
          <w:sz w:val="24"/>
          <w:szCs w:val="24"/>
        </w:rPr>
      </w:pPr>
      <w:r w:rsidRPr="0060010E">
        <w:rPr>
          <w:sz w:val="24"/>
          <w:szCs w:val="24"/>
        </w:rPr>
        <w:t>1:30 to 1:40 p.m.</w:t>
      </w:r>
      <w:r w:rsidRPr="0060010E">
        <w:rPr>
          <w:sz w:val="24"/>
          <w:szCs w:val="24"/>
        </w:rPr>
        <w:tab/>
      </w:r>
      <w:r w:rsidRPr="0060010E">
        <w:rPr>
          <w:b/>
          <w:bCs/>
          <w:sz w:val="24"/>
          <w:szCs w:val="24"/>
        </w:rPr>
        <w:t>EXECUTIVE SESSION</w:t>
      </w:r>
      <w:r w:rsidRPr="0060010E">
        <w:rPr>
          <w:sz w:val="24"/>
          <w:szCs w:val="24"/>
        </w:rPr>
        <w:t xml:space="preserve"> with the County Administrator, Chief Civil Deputy Prosecuting Attorney, </w:t>
      </w:r>
      <w:r w:rsidR="0060010E" w:rsidRPr="0060010E">
        <w:rPr>
          <w:sz w:val="24"/>
          <w:szCs w:val="24"/>
        </w:rPr>
        <w:t>and Civil DPA</w:t>
      </w:r>
      <w:r w:rsidRPr="0060010E">
        <w:rPr>
          <w:sz w:val="24"/>
          <w:szCs w:val="24"/>
        </w:rPr>
        <w:t xml:space="preserve"> re: Actual Litigation; </w:t>
      </w:r>
      <w:r w:rsidRPr="0060010E">
        <w:rPr>
          <w:rFonts w:eastAsiaTheme="minorHAnsi"/>
          <w:sz w:val="24"/>
          <w:szCs w:val="24"/>
        </w:rPr>
        <w:t>Exemptions as outlined in the Open Public Meetings Act, RCW 42.30.110(1)(</w:t>
      </w:r>
      <w:proofErr w:type="spellStart"/>
      <w:r w:rsidRPr="0060010E">
        <w:rPr>
          <w:rFonts w:eastAsiaTheme="minorHAnsi"/>
          <w:sz w:val="24"/>
          <w:szCs w:val="24"/>
        </w:rPr>
        <w:t>i</w:t>
      </w:r>
      <w:proofErr w:type="spellEnd"/>
      <w:r w:rsidRPr="0060010E">
        <w:rPr>
          <w:rFonts w:eastAsiaTheme="minorHAnsi"/>
          <w:sz w:val="24"/>
          <w:szCs w:val="24"/>
        </w:rPr>
        <w:t>)</w:t>
      </w:r>
    </w:p>
    <w:p w14:paraId="76F4B698" w14:textId="250DCFD8" w:rsidR="009C627E" w:rsidRPr="0060010E" w:rsidRDefault="009C627E" w:rsidP="00B214CA">
      <w:pPr>
        <w:ind w:left="2160" w:hanging="2160"/>
        <w:rPr>
          <w:rFonts w:eastAsiaTheme="minorHAnsi"/>
          <w:sz w:val="24"/>
          <w:szCs w:val="24"/>
        </w:rPr>
      </w:pPr>
    </w:p>
    <w:p w14:paraId="4EB23C4D" w14:textId="39528991" w:rsidR="009C627E" w:rsidRPr="0060010E" w:rsidRDefault="009C627E" w:rsidP="009C627E">
      <w:pPr>
        <w:ind w:left="2160"/>
        <w:rPr>
          <w:b/>
          <w:sz w:val="24"/>
          <w:szCs w:val="24"/>
        </w:rPr>
      </w:pPr>
      <w:r w:rsidRPr="0060010E">
        <w:rPr>
          <w:b/>
          <w:sz w:val="24"/>
          <w:szCs w:val="24"/>
        </w:rPr>
        <w:t>DISCUSSION, POTENTIAL ACTION with PUBLIC COMMENT re: TOPIC OF THE EXECUTIVE SESSION</w:t>
      </w:r>
    </w:p>
    <w:p w14:paraId="7A0E00E3" w14:textId="61343B59" w:rsidR="003F6C7D" w:rsidRPr="0060010E" w:rsidRDefault="00BC79E2" w:rsidP="009C627E">
      <w:pPr>
        <w:numPr>
          <w:ilvl w:val="12"/>
          <w:numId w:val="0"/>
        </w:numPr>
        <w:tabs>
          <w:tab w:val="left" w:pos="2160"/>
          <w:tab w:val="right" w:pos="10080"/>
        </w:tabs>
        <w:rPr>
          <w:sz w:val="24"/>
          <w:szCs w:val="24"/>
        </w:rPr>
      </w:pPr>
      <w:r w:rsidRPr="0060010E">
        <w:rPr>
          <w:sz w:val="24"/>
          <w:szCs w:val="24"/>
        </w:rPr>
        <w:t xml:space="preserve">                                                              </w:t>
      </w:r>
      <w:r w:rsidR="004E773C">
        <w:rPr>
          <w:sz w:val="24"/>
          <w:szCs w:val="24"/>
        </w:rPr>
        <w:br/>
      </w:r>
    </w:p>
    <w:bookmarkEnd w:id="7"/>
    <w:p w14:paraId="022493C1" w14:textId="17854624" w:rsidR="00DB12B6" w:rsidRPr="0060010E" w:rsidRDefault="00C52A2C" w:rsidP="00DB12B6">
      <w:pPr>
        <w:tabs>
          <w:tab w:val="left" w:pos="720"/>
        </w:tabs>
        <w:ind w:left="2160" w:hanging="2160"/>
        <w:rPr>
          <w:sz w:val="24"/>
          <w:szCs w:val="24"/>
        </w:rPr>
      </w:pPr>
      <w:r w:rsidRPr="0060010E">
        <w:rPr>
          <w:sz w:val="24"/>
          <w:szCs w:val="24"/>
        </w:rPr>
        <w:lastRenderedPageBreak/>
        <w:t>1:</w:t>
      </w:r>
      <w:r w:rsidR="00B214CA" w:rsidRPr="0060010E">
        <w:rPr>
          <w:sz w:val="24"/>
          <w:szCs w:val="24"/>
        </w:rPr>
        <w:t>4</w:t>
      </w:r>
      <w:r w:rsidRPr="0060010E">
        <w:rPr>
          <w:sz w:val="24"/>
          <w:szCs w:val="24"/>
        </w:rPr>
        <w:t>0 to 2:</w:t>
      </w:r>
      <w:r w:rsidR="007270B4" w:rsidRPr="0060010E">
        <w:rPr>
          <w:sz w:val="24"/>
          <w:szCs w:val="24"/>
        </w:rPr>
        <w:t>25</w:t>
      </w:r>
      <w:r w:rsidRPr="0060010E">
        <w:rPr>
          <w:sz w:val="24"/>
          <w:szCs w:val="24"/>
        </w:rPr>
        <w:t xml:space="preserve"> p.m.</w:t>
      </w:r>
      <w:r w:rsidRPr="0060010E">
        <w:rPr>
          <w:sz w:val="24"/>
          <w:szCs w:val="24"/>
        </w:rPr>
        <w:tab/>
      </w:r>
      <w:r w:rsidR="00DB12B6" w:rsidRPr="0060010E">
        <w:rPr>
          <w:b/>
          <w:sz w:val="24"/>
          <w:szCs w:val="24"/>
        </w:rPr>
        <w:t>EXECUTIVE SESSION</w:t>
      </w:r>
      <w:r w:rsidR="00DB12B6" w:rsidRPr="0060010E">
        <w:rPr>
          <w:sz w:val="24"/>
          <w:szCs w:val="24"/>
        </w:rPr>
        <w:t xml:space="preserve"> with the County Administrator, Chief Civil Deputy Prosecuting Attorney, </w:t>
      </w:r>
      <w:r w:rsidR="00056FB2" w:rsidRPr="0060010E">
        <w:rPr>
          <w:sz w:val="24"/>
          <w:szCs w:val="24"/>
        </w:rPr>
        <w:t xml:space="preserve">Civil </w:t>
      </w:r>
      <w:r w:rsidR="0060010E" w:rsidRPr="0060010E">
        <w:rPr>
          <w:sz w:val="24"/>
          <w:szCs w:val="24"/>
        </w:rPr>
        <w:t>DPA</w:t>
      </w:r>
      <w:r w:rsidR="00056FB2" w:rsidRPr="0060010E">
        <w:rPr>
          <w:sz w:val="24"/>
          <w:szCs w:val="24"/>
        </w:rPr>
        <w:t xml:space="preserve">, </w:t>
      </w:r>
      <w:r w:rsidR="00DB12B6" w:rsidRPr="0060010E">
        <w:rPr>
          <w:sz w:val="24"/>
          <w:szCs w:val="24"/>
        </w:rPr>
        <w:t>Department of Community Development Director re: Potential Litigation; Exemption as Outlined in the Open Public Meetings Act, RCW 42.30.110(1)(</w:t>
      </w:r>
      <w:proofErr w:type="spellStart"/>
      <w:r w:rsidR="00DB12B6" w:rsidRPr="0060010E">
        <w:rPr>
          <w:sz w:val="24"/>
          <w:szCs w:val="24"/>
        </w:rPr>
        <w:t>i</w:t>
      </w:r>
      <w:proofErr w:type="spellEnd"/>
      <w:r w:rsidR="00DB12B6" w:rsidRPr="0060010E">
        <w:rPr>
          <w:sz w:val="24"/>
          <w:szCs w:val="24"/>
        </w:rPr>
        <w:t>)</w:t>
      </w:r>
      <w:r w:rsidR="00DB12B6" w:rsidRPr="0060010E">
        <w:rPr>
          <w:sz w:val="24"/>
          <w:szCs w:val="24"/>
        </w:rPr>
        <w:br/>
      </w:r>
    </w:p>
    <w:p w14:paraId="504505FD" w14:textId="7E3EDDC7" w:rsidR="00DB12B6" w:rsidRPr="00322C32" w:rsidRDefault="00DB12B6" w:rsidP="00DB12B6">
      <w:pPr>
        <w:ind w:left="2160"/>
        <w:rPr>
          <w:b/>
          <w:sz w:val="24"/>
          <w:szCs w:val="24"/>
        </w:rPr>
      </w:pPr>
      <w:r w:rsidRPr="0060010E">
        <w:rPr>
          <w:b/>
          <w:sz w:val="24"/>
          <w:szCs w:val="24"/>
        </w:rPr>
        <w:t>DISCUSSION, POTENTIAL ACTION with PUBLIC COMMENT re:</w:t>
      </w:r>
      <w:r w:rsidRPr="00322C32">
        <w:rPr>
          <w:b/>
          <w:sz w:val="24"/>
          <w:szCs w:val="24"/>
        </w:rPr>
        <w:t xml:space="preserve"> TOPIC OF THE EXECUTIVE SESSION</w:t>
      </w:r>
    </w:p>
    <w:p w14:paraId="4CCF0DDC" w14:textId="3E53806C" w:rsidR="00A0752F" w:rsidRDefault="00A0752F" w:rsidP="00DB12B6">
      <w:pPr>
        <w:ind w:left="2160"/>
        <w:rPr>
          <w:b/>
          <w:color w:val="7030A0"/>
          <w:sz w:val="24"/>
          <w:szCs w:val="24"/>
        </w:rPr>
      </w:pPr>
    </w:p>
    <w:p w14:paraId="5954514A" w14:textId="081CA2E6" w:rsidR="003F6C7D" w:rsidRPr="00BA3778"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BA3778">
        <w:rPr>
          <w:b/>
          <w:sz w:val="24"/>
          <w:szCs w:val="24"/>
        </w:rPr>
        <w:t>A</w:t>
      </w:r>
      <w:r w:rsidR="002E7DEE" w:rsidRPr="00BA3778">
        <w:rPr>
          <w:b/>
          <w:sz w:val="24"/>
          <w:szCs w:val="24"/>
        </w:rPr>
        <w:t>DDITIONAL DISCUSSION ITEMS</w:t>
      </w:r>
    </w:p>
    <w:p w14:paraId="291BB904" w14:textId="16CE8893" w:rsidR="00CE5CA4" w:rsidRPr="00BA3778" w:rsidRDefault="00CE5CA4" w:rsidP="00A07FFD">
      <w:pPr>
        <w:pStyle w:val="ListParagraph"/>
        <w:numPr>
          <w:ilvl w:val="0"/>
          <w:numId w:val="23"/>
        </w:numPr>
        <w:ind w:left="2790"/>
        <w:rPr>
          <w:bCs/>
          <w:sz w:val="24"/>
          <w:szCs w:val="24"/>
        </w:rPr>
      </w:pPr>
      <w:r w:rsidRPr="00BA3778">
        <w:rPr>
          <w:bCs/>
          <w:sz w:val="24"/>
          <w:szCs w:val="24"/>
        </w:rPr>
        <w:t xml:space="preserve">Legislative update </w:t>
      </w:r>
    </w:p>
    <w:p w14:paraId="6AE2C63F" w14:textId="77777777" w:rsidR="00CE24A5" w:rsidRPr="0060010E" w:rsidRDefault="00CE24A5" w:rsidP="00A97E08">
      <w:pPr>
        <w:numPr>
          <w:ilvl w:val="12"/>
          <w:numId w:val="0"/>
        </w:numPr>
        <w:ind w:left="720" w:firstLine="720"/>
        <w:rPr>
          <w:bCs/>
          <w:sz w:val="14"/>
          <w:szCs w:val="14"/>
        </w:rPr>
      </w:pPr>
    </w:p>
    <w:p w14:paraId="3ADA1342" w14:textId="2BD5BC2B" w:rsidR="00803C75"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r w:rsidR="004E773C">
        <w:rPr>
          <w:sz w:val="24"/>
          <w:szCs w:val="24"/>
        </w:rPr>
        <w:br/>
      </w: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37EA24E2"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BA3778" w:rsidRPr="00BA3778">
        <w:rPr>
          <w:b/>
          <w:sz w:val="22"/>
          <w:szCs w:val="22"/>
        </w:rPr>
        <w:t>April 14</w:t>
      </w:r>
      <w:r w:rsidRPr="00BA3778">
        <w:rPr>
          <w:b/>
          <w:sz w:val="22"/>
          <w:szCs w:val="22"/>
        </w:rPr>
        <w:t>, 202</w:t>
      </w:r>
      <w:r w:rsidR="00C73E44" w:rsidRPr="00BA3778">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9"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35F94648" w:rsidR="006C27EF" w:rsidRDefault="006C27EF" w:rsidP="00EF5FE5">
      <w:pPr>
        <w:pStyle w:val="NoSpacing"/>
        <w:rPr>
          <w:rFonts w:ascii="Times New Roman" w:hAnsi="Times New Roman" w:cs="Times New Roman"/>
          <w:sz w:val="24"/>
        </w:rPr>
      </w:pPr>
    </w:p>
    <w:p w14:paraId="285236E9" w14:textId="77777777" w:rsidR="00564468" w:rsidRDefault="00564468" w:rsidP="00564468">
      <w:pPr>
        <w:pStyle w:val="NoSpacing"/>
        <w:rPr>
          <w:rFonts w:ascii="Times New Roman" w:hAnsi="Times New Roman" w:cs="Times New Roman"/>
          <w:sz w:val="24"/>
          <w:u w:val="single"/>
        </w:rPr>
      </w:pPr>
      <w:bookmarkStart w:id="8" w:name="_Hlk191381087"/>
      <w:r w:rsidRPr="007E1D55">
        <w:rPr>
          <w:rFonts w:ascii="Times New Roman" w:hAnsi="Times New Roman" w:cs="Times New Roman"/>
          <w:sz w:val="24"/>
          <w:u w:val="single"/>
        </w:rPr>
        <w:t xml:space="preserve">Monday, </w:t>
      </w:r>
      <w:r>
        <w:rPr>
          <w:rFonts w:ascii="Times New Roman" w:hAnsi="Times New Roman" w:cs="Times New Roman"/>
          <w:sz w:val="24"/>
          <w:u w:val="single"/>
        </w:rPr>
        <w:t>April 14, 2025</w:t>
      </w:r>
    </w:p>
    <w:p w14:paraId="75114BDA" w14:textId="32934D75" w:rsidR="00564468" w:rsidRDefault="00564468" w:rsidP="00564468">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BOCC Meeting – Board</w:t>
      </w:r>
    </w:p>
    <w:p w14:paraId="3397E7C7" w14:textId="77777777" w:rsidR="00564468" w:rsidRPr="0038415C" w:rsidRDefault="00564468" w:rsidP="00564468">
      <w:pPr>
        <w:pStyle w:val="NoSpacing"/>
        <w:rPr>
          <w:rFonts w:ascii="Times New Roman" w:hAnsi="Times New Roman" w:cs="Times New Roman"/>
          <w:sz w:val="16"/>
          <w:szCs w:val="14"/>
        </w:rPr>
      </w:pPr>
    </w:p>
    <w:p w14:paraId="65A38140" w14:textId="77777777" w:rsidR="00564468" w:rsidRDefault="00564468" w:rsidP="00564468">
      <w:pPr>
        <w:pStyle w:val="NoSpacing"/>
        <w:rPr>
          <w:rFonts w:ascii="Times New Roman" w:hAnsi="Times New Roman" w:cs="Times New Roman"/>
          <w:sz w:val="24"/>
          <w:u w:val="single"/>
        </w:rPr>
      </w:pPr>
      <w:r w:rsidRPr="004729E0">
        <w:rPr>
          <w:rFonts w:ascii="Times New Roman" w:hAnsi="Times New Roman" w:cs="Times New Roman"/>
          <w:sz w:val="24"/>
          <w:u w:val="single"/>
        </w:rPr>
        <w:t xml:space="preserve">Tuesday, </w:t>
      </w:r>
      <w:r>
        <w:rPr>
          <w:rFonts w:ascii="Times New Roman" w:hAnsi="Times New Roman" w:cs="Times New Roman"/>
          <w:sz w:val="24"/>
          <w:u w:val="single"/>
        </w:rPr>
        <w:t>April 15</w:t>
      </w:r>
      <w:r w:rsidRPr="004729E0">
        <w:rPr>
          <w:rFonts w:ascii="Times New Roman" w:hAnsi="Times New Roman" w:cs="Times New Roman"/>
          <w:sz w:val="24"/>
          <w:u w:val="single"/>
        </w:rPr>
        <w:t>, 2025</w:t>
      </w:r>
    </w:p>
    <w:p w14:paraId="4CA26AC9" w14:textId="77777777" w:rsidR="00564468" w:rsidRDefault="00564468" w:rsidP="00564468">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Shelter Operation Check-in – Greg</w:t>
      </w:r>
    </w:p>
    <w:p w14:paraId="0DE78880" w14:textId="77777777" w:rsidR="00564468" w:rsidRDefault="00564468" w:rsidP="00564468">
      <w:pPr>
        <w:pStyle w:val="NoSpacing"/>
        <w:rPr>
          <w:rFonts w:ascii="Times New Roman" w:hAnsi="Times New Roman" w:cs="Times New Roman"/>
        </w:rPr>
      </w:pPr>
      <w:r>
        <w:rPr>
          <w:rFonts w:ascii="Times New Roman" w:hAnsi="Times New Roman" w:cs="Times New Roman"/>
        </w:rPr>
        <w:t>11:15 a.m.</w:t>
      </w:r>
      <w:r>
        <w:rPr>
          <w:rFonts w:ascii="Times New Roman" w:hAnsi="Times New Roman" w:cs="Times New Roman"/>
        </w:rPr>
        <w:tab/>
        <w:t>Shelter Coalition Meeting – Greg</w:t>
      </w:r>
    </w:p>
    <w:p w14:paraId="066C440F" w14:textId="77777777" w:rsidR="00564468" w:rsidRDefault="00564468" w:rsidP="00564468">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Pre-Application Conference for the Port of Port Townsend and the Timber Cooperative - Heidi</w:t>
      </w:r>
    </w:p>
    <w:p w14:paraId="027BB7B7" w14:textId="77777777" w:rsidR="00564468" w:rsidRDefault="00564468" w:rsidP="00564468">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Jefferson Transit Authority Board Meeting – Board</w:t>
      </w:r>
    </w:p>
    <w:p w14:paraId="5F4386CD" w14:textId="77777777" w:rsidR="00564468" w:rsidRDefault="00564468" w:rsidP="00564468">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Quilcene and Brinnon Coalition Meeting - Greg</w:t>
      </w:r>
    </w:p>
    <w:p w14:paraId="111DEAA8" w14:textId="77777777" w:rsidR="00564468" w:rsidRDefault="00564468" w:rsidP="00564468">
      <w:pPr>
        <w:pStyle w:val="NoSpacing"/>
        <w:rPr>
          <w:rFonts w:ascii="Times New Roman" w:hAnsi="Times New Roman" w:cs="Times New Roman"/>
          <w:sz w:val="24"/>
          <w:u w:val="single"/>
        </w:rPr>
      </w:pPr>
    </w:p>
    <w:p w14:paraId="43BFDC23" w14:textId="77777777" w:rsidR="00564468" w:rsidRDefault="00564468" w:rsidP="00564468">
      <w:pPr>
        <w:pStyle w:val="NoSpacing"/>
        <w:rPr>
          <w:rFonts w:ascii="Times New Roman" w:hAnsi="Times New Roman" w:cs="Times New Roman"/>
          <w:sz w:val="24"/>
          <w:u w:val="single"/>
        </w:rPr>
      </w:pPr>
      <w:bookmarkStart w:id="9"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April 16,</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326D11E4" w14:textId="77777777" w:rsidR="00564468" w:rsidRDefault="00564468" w:rsidP="00564468">
      <w:pPr>
        <w:pStyle w:val="NoSpacing"/>
        <w:rPr>
          <w:rFonts w:ascii="Times New Roman" w:hAnsi="Times New Roman" w:cs="Times New Roman"/>
        </w:rPr>
      </w:pPr>
      <w:r>
        <w:rPr>
          <w:rFonts w:ascii="Times New Roman" w:hAnsi="Times New Roman" w:cs="Times New Roman"/>
        </w:rPr>
        <w:t>6:30 a.m.</w:t>
      </w:r>
      <w:r>
        <w:rPr>
          <w:rFonts w:ascii="Times New Roman" w:hAnsi="Times New Roman" w:cs="Times New Roman"/>
        </w:rPr>
        <w:tab/>
        <w:t>Tax Blues Breakfast – Board</w:t>
      </w:r>
    </w:p>
    <w:p w14:paraId="1D54363D" w14:textId="77777777" w:rsidR="00564468" w:rsidRDefault="00564468" w:rsidP="00564468">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Budget Meeting – Board</w:t>
      </w:r>
    </w:p>
    <w:p w14:paraId="42B196E7" w14:textId="77777777" w:rsidR="00564468" w:rsidRDefault="00564468" w:rsidP="00564468">
      <w:pPr>
        <w:pStyle w:val="NoSpacing"/>
        <w:rPr>
          <w:rFonts w:ascii="Times New Roman" w:hAnsi="Times New Roman" w:cs="Times New Roman"/>
        </w:rPr>
      </w:pPr>
      <w:r>
        <w:rPr>
          <w:rFonts w:ascii="Times New Roman" w:hAnsi="Times New Roman" w:cs="Times New Roman"/>
        </w:rPr>
        <w:t>10:30 a.m.</w:t>
      </w:r>
      <w:r>
        <w:rPr>
          <w:rFonts w:ascii="Times New Roman" w:hAnsi="Times New Roman" w:cs="Times New Roman"/>
        </w:rPr>
        <w:tab/>
        <w:t>East Jefferson Fire Rescue – Wildfire Ready Neighbors Campaign Launch – Heidi, Heather</w:t>
      </w:r>
    </w:p>
    <w:p w14:paraId="31F70678" w14:textId="77777777" w:rsidR="00564468" w:rsidRDefault="00564468" w:rsidP="00564468">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Hood Canal Coordinating Council Board of Directors Meeting - Greg</w:t>
      </w:r>
    </w:p>
    <w:p w14:paraId="6CBFE84E" w14:textId="77777777" w:rsidR="00564468" w:rsidRPr="000A1227" w:rsidRDefault="00564468" w:rsidP="00564468">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 xml:space="preserve">Washington State Association of Counties Legislative Steering Committee Roundtable - Heidi </w:t>
      </w:r>
    </w:p>
    <w:p w14:paraId="465F759B" w14:textId="77777777" w:rsidR="00564468" w:rsidRPr="009E20F2" w:rsidRDefault="00564468" w:rsidP="00564468">
      <w:pPr>
        <w:pStyle w:val="NoSpacing"/>
        <w:rPr>
          <w:rFonts w:ascii="Times New Roman" w:hAnsi="Times New Roman" w:cs="Times New Roman"/>
        </w:rPr>
      </w:pPr>
    </w:p>
    <w:p w14:paraId="572F9B5E" w14:textId="77777777" w:rsidR="00564468" w:rsidRDefault="00564468" w:rsidP="00564468">
      <w:pPr>
        <w:pStyle w:val="NoSpacing"/>
        <w:rPr>
          <w:rFonts w:ascii="Times New Roman" w:hAnsi="Times New Roman" w:cs="Times New Roman"/>
          <w:color w:val="000000" w:themeColor="text1"/>
          <w:sz w:val="24"/>
          <w:u w:val="single"/>
        </w:rPr>
      </w:pPr>
      <w:bookmarkStart w:id="10" w:name="_Hlk168489522"/>
      <w:bookmarkEnd w:id="9"/>
      <w:r w:rsidRPr="001E61EF">
        <w:rPr>
          <w:rFonts w:ascii="Times New Roman" w:hAnsi="Times New Roman" w:cs="Times New Roman"/>
          <w:color w:val="000000" w:themeColor="text1"/>
          <w:sz w:val="24"/>
          <w:u w:val="single"/>
        </w:rPr>
        <w:t xml:space="preserve">Thursday, </w:t>
      </w:r>
      <w:r>
        <w:rPr>
          <w:rFonts w:ascii="Times New Roman" w:hAnsi="Times New Roman" w:cs="Times New Roman"/>
          <w:color w:val="000000" w:themeColor="text1"/>
          <w:sz w:val="24"/>
          <w:u w:val="single"/>
        </w:rPr>
        <w:t>April 17</w:t>
      </w:r>
      <w:r w:rsidRPr="001E61EF">
        <w:rPr>
          <w:rFonts w:ascii="Times New Roman" w:hAnsi="Times New Roman" w:cs="Times New Roman"/>
          <w:color w:val="000000" w:themeColor="text1"/>
          <w:sz w:val="24"/>
          <w:u w:val="single"/>
        </w:rPr>
        <w:t>, 2025</w:t>
      </w:r>
    </w:p>
    <w:p w14:paraId="586839BE" w14:textId="77777777" w:rsidR="00564468" w:rsidRDefault="00564468" w:rsidP="00564468">
      <w:pPr>
        <w:pStyle w:val="NoSpacing"/>
        <w:rPr>
          <w:rFonts w:ascii="Times New Roman" w:hAnsi="Times New Roman" w:cs="Times New Roman"/>
          <w:color w:val="000000" w:themeColor="text1"/>
        </w:rPr>
      </w:pPr>
      <w:r>
        <w:rPr>
          <w:rFonts w:ascii="Times New Roman" w:hAnsi="Times New Roman" w:cs="Times New Roman"/>
          <w:color w:val="000000" w:themeColor="text1"/>
        </w:rPr>
        <w:t>8:00 a.m.</w:t>
      </w:r>
      <w:r>
        <w:rPr>
          <w:rFonts w:ascii="Times New Roman" w:hAnsi="Times New Roman" w:cs="Times New Roman"/>
          <w:color w:val="000000" w:themeColor="text1"/>
        </w:rPr>
        <w:tab/>
      </w:r>
      <w:r>
        <w:rPr>
          <w:rFonts w:ascii="Times New Roman" w:hAnsi="Times New Roman" w:cs="Times New Roman"/>
        </w:rPr>
        <w:t xml:space="preserve">Washington State Association of Counties Legislative </w:t>
      </w:r>
      <w:r>
        <w:rPr>
          <w:rFonts w:ascii="Times New Roman" w:hAnsi="Times New Roman" w:cs="Times New Roman"/>
          <w:color w:val="000000" w:themeColor="text1"/>
        </w:rPr>
        <w:t>Steering Committee Meeting – Heidi</w:t>
      </w:r>
    </w:p>
    <w:p w14:paraId="317C0AA3" w14:textId="77777777" w:rsidR="00564468" w:rsidRPr="00A429A3" w:rsidRDefault="00564468" w:rsidP="00564468">
      <w:pPr>
        <w:pStyle w:val="NoSpacing"/>
        <w:rPr>
          <w:rFonts w:ascii="Times New Roman" w:hAnsi="Times New Roman" w:cs="Times New Roman"/>
          <w:color w:val="000000" w:themeColor="text1"/>
        </w:rPr>
      </w:pPr>
      <w:r>
        <w:rPr>
          <w:rFonts w:ascii="Times New Roman" w:hAnsi="Times New Roman" w:cs="Times New Roman"/>
          <w:color w:val="000000" w:themeColor="text1"/>
        </w:rPr>
        <w:t>9:00 a.m.</w:t>
      </w:r>
      <w:r>
        <w:rPr>
          <w:rFonts w:ascii="Times New Roman" w:hAnsi="Times New Roman" w:cs="Times New Roman"/>
          <w:color w:val="000000" w:themeColor="text1"/>
        </w:rPr>
        <w:tab/>
        <w:t>Legislative Steering Committee Meeting - Heidi</w:t>
      </w:r>
    </w:p>
    <w:p w14:paraId="7EB0D62B" w14:textId="77777777" w:rsidR="00564468" w:rsidRDefault="00564468" w:rsidP="00564468">
      <w:pPr>
        <w:pStyle w:val="NoSpacing"/>
        <w:rPr>
          <w:rFonts w:ascii="Times New Roman" w:hAnsi="Times New Roman" w:cs="Times New Roman"/>
          <w:color w:val="000000" w:themeColor="text1"/>
        </w:rPr>
      </w:pPr>
      <w:r>
        <w:rPr>
          <w:rFonts w:ascii="Times New Roman" w:hAnsi="Times New Roman" w:cs="Times New Roman"/>
          <w:color w:val="000000" w:themeColor="text1"/>
        </w:rPr>
        <w:t>2:30 p.m.</w:t>
      </w:r>
      <w:r>
        <w:rPr>
          <w:rFonts w:ascii="Times New Roman" w:hAnsi="Times New Roman" w:cs="Times New Roman"/>
          <w:color w:val="000000" w:themeColor="text1"/>
        </w:rPr>
        <w:tab/>
        <w:t>Board of Health Meeting – Board</w:t>
      </w:r>
    </w:p>
    <w:p w14:paraId="61153059" w14:textId="77777777" w:rsidR="00564468" w:rsidRPr="00655576" w:rsidRDefault="00564468" w:rsidP="00564468">
      <w:pPr>
        <w:pStyle w:val="NoSpacing"/>
        <w:rPr>
          <w:rFonts w:ascii="Times New Roman" w:hAnsi="Times New Roman" w:cs="Times New Roman"/>
          <w:color w:val="000000" w:themeColor="text1"/>
        </w:rPr>
      </w:pPr>
      <w:r>
        <w:rPr>
          <w:rFonts w:ascii="Times New Roman" w:hAnsi="Times New Roman" w:cs="Times New Roman"/>
          <w:color w:val="000000" w:themeColor="text1"/>
        </w:rPr>
        <w:t>6:00 p.m.</w:t>
      </w:r>
      <w:r>
        <w:rPr>
          <w:rFonts w:ascii="Times New Roman" w:hAnsi="Times New Roman" w:cs="Times New Roman"/>
          <w:color w:val="000000" w:themeColor="text1"/>
        </w:rPr>
        <w:tab/>
        <w:t>Community Conversation - Greg</w:t>
      </w:r>
    </w:p>
    <w:p w14:paraId="04ECA293" w14:textId="77777777" w:rsidR="00564468" w:rsidRDefault="00564468" w:rsidP="00564468">
      <w:pPr>
        <w:pStyle w:val="NoSpacing"/>
        <w:rPr>
          <w:rFonts w:ascii="Times New Roman" w:hAnsi="Times New Roman" w:cs="Times New Roman"/>
          <w:color w:val="000000" w:themeColor="text1"/>
          <w:sz w:val="24"/>
          <w:u w:val="single"/>
        </w:rPr>
      </w:pPr>
    </w:p>
    <w:bookmarkEnd w:id="10"/>
    <w:p w14:paraId="0B8007ED" w14:textId="77777777" w:rsidR="00564468" w:rsidRDefault="00564468" w:rsidP="00564468">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April 18, </w:t>
      </w:r>
      <w:r w:rsidRPr="00AA7D12">
        <w:rPr>
          <w:rFonts w:ascii="Times New Roman" w:hAnsi="Times New Roman" w:cs="Times New Roman"/>
          <w:sz w:val="24"/>
          <w:u w:val="single"/>
        </w:rPr>
        <w:t>202</w:t>
      </w:r>
      <w:r>
        <w:rPr>
          <w:rFonts w:ascii="Times New Roman" w:hAnsi="Times New Roman" w:cs="Times New Roman"/>
          <w:sz w:val="24"/>
          <w:u w:val="single"/>
        </w:rPr>
        <w:t>5</w:t>
      </w:r>
    </w:p>
    <w:p w14:paraId="49BCC2F3" w14:textId="77777777" w:rsidR="00564468" w:rsidRDefault="00564468" w:rsidP="00564468">
      <w:pPr>
        <w:pStyle w:val="NoSpacing"/>
        <w:rPr>
          <w:rFonts w:ascii="Times New Roman" w:hAnsi="Times New Roman" w:cs="Times New Roman"/>
        </w:rPr>
      </w:pPr>
      <w:r w:rsidRPr="0092685A">
        <w:rPr>
          <w:rFonts w:ascii="Times New Roman" w:hAnsi="Times New Roman" w:cs="Times New Roman"/>
        </w:rPr>
        <w:t>9:00 a.m.</w:t>
      </w:r>
      <w:r>
        <w:rPr>
          <w:rFonts w:ascii="Times New Roman" w:hAnsi="Times New Roman" w:cs="Times New Roman"/>
        </w:rPr>
        <w:tab/>
        <w:t>Salish Behavioral Health Administrative Services Organization Exec. Board Meeting – Heather</w:t>
      </w:r>
    </w:p>
    <w:p w14:paraId="698FB26D" w14:textId="77777777" w:rsidR="00564468" w:rsidRPr="0092685A" w:rsidRDefault="00564468" w:rsidP="00564468">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Greg</w:t>
      </w:r>
    </w:p>
    <w:p w14:paraId="48BCEABF" w14:textId="77777777" w:rsidR="00564468" w:rsidRDefault="00564468" w:rsidP="00564468">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Quilcene Folk School – Greg</w:t>
      </w:r>
    </w:p>
    <w:p w14:paraId="1286717D" w14:textId="77777777" w:rsidR="00564468" w:rsidRPr="00E26C21" w:rsidRDefault="00564468" w:rsidP="00564468">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Community Coordinated Response Meeting - Heidi</w:t>
      </w:r>
    </w:p>
    <w:bookmarkEnd w:id="8"/>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lastRenderedPageBreak/>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0"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1"/>
      <w:footerReference w:type="default" r:id="rId32"/>
      <w:footerReference w:type="first" r:id="rId33"/>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FB34B" w14:textId="77777777" w:rsidR="0083573D" w:rsidRDefault="0083573D">
      <w:r>
        <w:separator/>
      </w:r>
    </w:p>
  </w:endnote>
  <w:endnote w:type="continuationSeparator" w:id="0">
    <w:p w14:paraId="21BC95B7" w14:textId="77777777" w:rsidR="0083573D" w:rsidRDefault="00835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A1920" w14:textId="77777777" w:rsidR="0083573D" w:rsidRDefault="0083573D">
      <w:r>
        <w:separator/>
      </w:r>
    </w:p>
  </w:footnote>
  <w:footnote w:type="continuationSeparator" w:id="0">
    <w:p w14:paraId="2865996C" w14:textId="77777777" w:rsidR="0083573D" w:rsidRDefault="00835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50A277BE" w:rsidR="00506B8C" w:rsidRPr="00A60A1F" w:rsidRDefault="00E005AC" w:rsidP="00C41997">
    <w:pPr>
      <w:pBdr>
        <w:bottom w:val="single" w:sz="4" w:space="1" w:color="auto"/>
      </w:pBdr>
      <w:jc w:val="center"/>
      <w:rPr>
        <w:sz w:val="24"/>
        <w:szCs w:val="24"/>
      </w:rPr>
    </w:pPr>
    <w:r w:rsidRPr="00A60A1F">
      <w:rPr>
        <w:sz w:val="24"/>
        <w:szCs w:val="24"/>
      </w:rPr>
      <w:t xml:space="preserve">Agenda: </w:t>
    </w:r>
    <w:r w:rsidR="00634115" w:rsidRPr="00A60A1F">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6234F"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" o:allowincell="f" strokecolor="#020000" strokeweight="6.72pt">
              <v:stroke linestyle="thickThin"/>
              <w10:wrap anchorx="margin"/>
            </v:line>
          </w:pict>
        </mc:Fallback>
      </mc:AlternateContent>
    </w:r>
    <w:r w:rsidR="00A60A1F" w:rsidRPr="00A60A1F">
      <w:rPr>
        <w:noProof/>
        <w:sz w:val="24"/>
        <w:szCs w:val="24"/>
      </w:rPr>
      <w:t>April 14,</w:t>
    </w:r>
    <w:r w:rsidR="0050581D" w:rsidRPr="00A60A1F">
      <w:rPr>
        <w:sz w:val="24"/>
        <w:szCs w:val="24"/>
      </w:rPr>
      <w:t xml:space="preserve"> 202</w:t>
    </w:r>
    <w:r w:rsidR="00C73E44" w:rsidRPr="00A60A1F">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0D70"/>
    <w:rsid w:val="0000108F"/>
    <w:rsid w:val="00001B7B"/>
    <w:rsid w:val="00001BBD"/>
    <w:rsid w:val="00002AB5"/>
    <w:rsid w:val="00006B45"/>
    <w:rsid w:val="00006BB8"/>
    <w:rsid w:val="0001003F"/>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6FB2"/>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7B5"/>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0B"/>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56"/>
    <w:rsid w:val="00177F7B"/>
    <w:rsid w:val="001822DF"/>
    <w:rsid w:val="001857C5"/>
    <w:rsid w:val="00186528"/>
    <w:rsid w:val="00187920"/>
    <w:rsid w:val="00191033"/>
    <w:rsid w:val="00191286"/>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16F8"/>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5940"/>
    <w:rsid w:val="00236C13"/>
    <w:rsid w:val="00242AE5"/>
    <w:rsid w:val="00243572"/>
    <w:rsid w:val="0024515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A6EF6"/>
    <w:rsid w:val="002B048C"/>
    <w:rsid w:val="002B0CEA"/>
    <w:rsid w:val="002B2D29"/>
    <w:rsid w:val="002B38A7"/>
    <w:rsid w:val="002B4144"/>
    <w:rsid w:val="002B4330"/>
    <w:rsid w:val="002B5B8A"/>
    <w:rsid w:val="002B6805"/>
    <w:rsid w:val="002B6D7D"/>
    <w:rsid w:val="002C10C9"/>
    <w:rsid w:val="002C276F"/>
    <w:rsid w:val="002C3929"/>
    <w:rsid w:val="002C679A"/>
    <w:rsid w:val="002C77FD"/>
    <w:rsid w:val="002D0A5C"/>
    <w:rsid w:val="002D0B74"/>
    <w:rsid w:val="002D2A85"/>
    <w:rsid w:val="002D2E78"/>
    <w:rsid w:val="002D2EED"/>
    <w:rsid w:val="002D41F6"/>
    <w:rsid w:val="002D6785"/>
    <w:rsid w:val="002E3455"/>
    <w:rsid w:val="002E5677"/>
    <w:rsid w:val="002E5DEF"/>
    <w:rsid w:val="002E63A3"/>
    <w:rsid w:val="002E7DEE"/>
    <w:rsid w:val="002F247B"/>
    <w:rsid w:val="002F3626"/>
    <w:rsid w:val="002F6722"/>
    <w:rsid w:val="002F7EE8"/>
    <w:rsid w:val="00300CD6"/>
    <w:rsid w:val="00302440"/>
    <w:rsid w:val="003063C1"/>
    <w:rsid w:val="00306A6F"/>
    <w:rsid w:val="00310E4B"/>
    <w:rsid w:val="003135A0"/>
    <w:rsid w:val="00315E34"/>
    <w:rsid w:val="00315F7F"/>
    <w:rsid w:val="00321E18"/>
    <w:rsid w:val="003221D9"/>
    <w:rsid w:val="00322C32"/>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533"/>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1CF"/>
    <w:rsid w:val="00402258"/>
    <w:rsid w:val="00402317"/>
    <w:rsid w:val="004024D9"/>
    <w:rsid w:val="00402C92"/>
    <w:rsid w:val="00404283"/>
    <w:rsid w:val="004133FA"/>
    <w:rsid w:val="00417082"/>
    <w:rsid w:val="00420642"/>
    <w:rsid w:val="00421FE6"/>
    <w:rsid w:val="0042486A"/>
    <w:rsid w:val="00424B89"/>
    <w:rsid w:val="00430C26"/>
    <w:rsid w:val="00432CF8"/>
    <w:rsid w:val="00433290"/>
    <w:rsid w:val="00433FB1"/>
    <w:rsid w:val="00435A44"/>
    <w:rsid w:val="00440169"/>
    <w:rsid w:val="004401FE"/>
    <w:rsid w:val="00440C77"/>
    <w:rsid w:val="00441F93"/>
    <w:rsid w:val="004427DA"/>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43F1"/>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E773C"/>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0DD"/>
    <w:rsid w:val="00537154"/>
    <w:rsid w:val="005371C9"/>
    <w:rsid w:val="00540220"/>
    <w:rsid w:val="00550B10"/>
    <w:rsid w:val="00552F22"/>
    <w:rsid w:val="005550FE"/>
    <w:rsid w:val="00555AA4"/>
    <w:rsid w:val="00557532"/>
    <w:rsid w:val="00560785"/>
    <w:rsid w:val="005618FB"/>
    <w:rsid w:val="00564466"/>
    <w:rsid w:val="00564468"/>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5DD0"/>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10E"/>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095"/>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27EF"/>
    <w:rsid w:val="006C2A41"/>
    <w:rsid w:val="006C2F55"/>
    <w:rsid w:val="006C53CE"/>
    <w:rsid w:val="006C61EC"/>
    <w:rsid w:val="006C64F2"/>
    <w:rsid w:val="006C6744"/>
    <w:rsid w:val="006C6AAA"/>
    <w:rsid w:val="006C6DF4"/>
    <w:rsid w:val="006D2680"/>
    <w:rsid w:val="006D372F"/>
    <w:rsid w:val="006D6024"/>
    <w:rsid w:val="006D77C2"/>
    <w:rsid w:val="006E3201"/>
    <w:rsid w:val="006E502A"/>
    <w:rsid w:val="006E59F1"/>
    <w:rsid w:val="006E5BAA"/>
    <w:rsid w:val="006E69A8"/>
    <w:rsid w:val="006E7356"/>
    <w:rsid w:val="006F0F8C"/>
    <w:rsid w:val="006F2B15"/>
    <w:rsid w:val="006F31BE"/>
    <w:rsid w:val="006F4824"/>
    <w:rsid w:val="007009D9"/>
    <w:rsid w:val="0070105F"/>
    <w:rsid w:val="007011B9"/>
    <w:rsid w:val="0070454B"/>
    <w:rsid w:val="00705760"/>
    <w:rsid w:val="007065B2"/>
    <w:rsid w:val="00710A28"/>
    <w:rsid w:val="00712551"/>
    <w:rsid w:val="00714B0A"/>
    <w:rsid w:val="00714F73"/>
    <w:rsid w:val="007164B0"/>
    <w:rsid w:val="0071721A"/>
    <w:rsid w:val="007211E5"/>
    <w:rsid w:val="007253EF"/>
    <w:rsid w:val="007270B4"/>
    <w:rsid w:val="00727397"/>
    <w:rsid w:val="007277DB"/>
    <w:rsid w:val="007279E7"/>
    <w:rsid w:val="00737E7D"/>
    <w:rsid w:val="0074160F"/>
    <w:rsid w:val="007503BA"/>
    <w:rsid w:val="00754911"/>
    <w:rsid w:val="00754C96"/>
    <w:rsid w:val="00754FBA"/>
    <w:rsid w:val="00757FD2"/>
    <w:rsid w:val="00760DCC"/>
    <w:rsid w:val="0076455B"/>
    <w:rsid w:val="007659D8"/>
    <w:rsid w:val="00766157"/>
    <w:rsid w:val="007663AA"/>
    <w:rsid w:val="00767A48"/>
    <w:rsid w:val="00772F2B"/>
    <w:rsid w:val="00773F79"/>
    <w:rsid w:val="00775262"/>
    <w:rsid w:val="00775FFE"/>
    <w:rsid w:val="007829E1"/>
    <w:rsid w:val="00784F7D"/>
    <w:rsid w:val="00790F84"/>
    <w:rsid w:val="00793BEA"/>
    <w:rsid w:val="00796539"/>
    <w:rsid w:val="007967A0"/>
    <w:rsid w:val="007A1CAB"/>
    <w:rsid w:val="007A590E"/>
    <w:rsid w:val="007A7372"/>
    <w:rsid w:val="007B0C9A"/>
    <w:rsid w:val="007B0DCD"/>
    <w:rsid w:val="007B1D02"/>
    <w:rsid w:val="007B47F2"/>
    <w:rsid w:val="007B7AEF"/>
    <w:rsid w:val="007C17B6"/>
    <w:rsid w:val="007C1E39"/>
    <w:rsid w:val="007C2ACA"/>
    <w:rsid w:val="007C3812"/>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573D"/>
    <w:rsid w:val="008364A6"/>
    <w:rsid w:val="00841259"/>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A343E"/>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E76E1"/>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37B"/>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3443"/>
    <w:rsid w:val="009C5BFB"/>
    <w:rsid w:val="009C627E"/>
    <w:rsid w:val="009D0C83"/>
    <w:rsid w:val="009D0CD0"/>
    <w:rsid w:val="009D1C6F"/>
    <w:rsid w:val="009D4ADD"/>
    <w:rsid w:val="009D4E38"/>
    <w:rsid w:val="009D5EC1"/>
    <w:rsid w:val="009E3ADB"/>
    <w:rsid w:val="009E3EE8"/>
    <w:rsid w:val="009E41F1"/>
    <w:rsid w:val="009E5B7F"/>
    <w:rsid w:val="009E5EDE"/>
    <w:rsid w:val="009E620D"/>
    <w:rsid w:val="009F1409"/>
    <w:rsid w:val="009F1B24"/>
    <w:rsid w:val="009F247C"/>
    <w:rsid w:val="009F2CE4"/>
    <w:rsid w:val="009F2F12"/>
    <w:rsid w:val="009F7C0C"/>
    <w:rsid w:val="00A02F4E"/>
    <w:rsid w:val="00A0487B"/>
    <w:rsid w:val="00A0752F"/>
    <w:rsid w:val="00A07FFD"/>
    <w:rsid w:val="00A11D39"/>
    <w:rsid w:val="00A13E21"/>
    <w:rsid w:val="00A149A5"/>
    <w:rsid w:val="00A1693F"/>
    <w:rsid w:val="00A21396"/>
    <w:rsid w:val="00A239C4"/>
    <w:rsid w:val="00A272CC"/>
    <w:rsid w:val="00A31729"/>
    <w:rsid w:val="00A33B5A"/>
    <w:rsid w:val="00A3651C"/>
    <w:rsid w:val="00A36FCC"/>
    <w:rsid w:val="00A37DA2"/>
    <w:rsid w:val="00A4009F"/>
    <w:rsid w:val="00A41820"/>
    <w:rsid w:val="00A42943"/>
    <w:rsid w:val="00A4415D"/>
    <w:rsid w:val="00A4520D"/>
    <w:rsid w:val="00A50946"/>
    <w:rsid w:val="00A51124"/>
    <w:rsid w:val="00A515A5"/>
    <w:rsid w:val="00A53462"/>
    <w:rsid w:val="00A535F4"/>
    <w:rsid w:val="00A53B80"/>
    <w:rsid w:val="00A600EC"/>
    <w:rsid w:val="00A60693"/>
    <w:rsid w:val="00A60A1F"/>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6655"/>
    <w:rsid w:val="00A970ED"/>
    <w:rsid w:val="00A97E08"/>
    <w:rsid w:val="00AA0CA7"/>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D6E1F"/>
    <w:rsid w:val="00AE099A"/>
    <w:rsid w:val="00AE27E3"/>
    <w:rsid w:val="00AE7623"/>
    <w:rsid w:val="00AF141A"/>
    <w:rsid w:val="00AF2381"/>
    <w:rsid w:val="00AF603D"/>
    <w:rsid w:val="00B02BA8"/>
    <w:rsid w:val="00B07177"/>
    <w:rsid w:val="00B101FA"/>
    <w:rsid w:val="00B1262D"/>
    <w:rsid w:val="00B12A8C"/>
    <w:rsid w:val="00B15527"/>
    <w:rsid w:val="00B15675"/>
    <w:rsid w:val="00B214CA"/>
    <w:rsid w:val="00B22EC5"/>
    <w:rsid w:val="00B24724"/>
    <w:rsid w:val="00B256BA"/>
    <w:rsid w:val="00B27B2E"/>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1AB9"/>
    <w:rsid w:val="00B82290"/>
    <w:rsid w:val="00B8492D"/>
    <w:rsid w:val="00B84FAA"/>
    <w:rsid w:val="00B850BA"/>
    <w:rsid w:val="00B86157"/>
    <w:rsid w:val="00B86320"/>
    <w:rsid w:val="00B87781"/>
    <w:rsid w:val="00B905F2"/>
    <w:rsid w:val="00B918D3"/>
    <w:rsid w:val="00B91AF5"/>
    <w:rsid w:val="00B9366F"/>
    <w:rsid w:val="00B9536C"/>
    <w:rsid w:val="00BA3778"/>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407F"/>
    <w:rsid w:val="00C35694"/>
    <w:rsid w:val="00C36853"/>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0DD6"/>
    <w:rsid w:val="00C616FD"/>
    <w:rsid w:val="00C62EDD"/>
    <w:rsid w:val="00C6455C"/>
    <w:rsid w:val="00C64701"/>
    <w:rsid w:val="00C66449"/>
    <w:rsid w:val="00C706BC"/>
    <w:rsid w:val="00C73586"/>
    <w:rsid w:val="00C73650"/>
    <w:rsid w:val="00C73E44"/>
    <w:rsid w:val="00C745F5"/>
    <w:rsid w:val="00C7522F"/>
    <w:rsid w:val="00C76721"/>
    <w:rsid w:val="00C773C3"/>
    <w:rsid w:val="00C7799A"/>
    <w:rsid w:val="00C77D21"/>
    <w:rsid w:val="00C80D9D"/>
    <w:rsid w:val="00C81666"/>
    <w:rsid w:val="00C8402B"/>
    <w:rsid w:val="00C8550B"/>
    <w:rsid w:val="00C8695C"/>
    <w:rsid w:val="00C900F0"/>
    <w:rsid w:val="00C9159C"/>
    <w:rsid w:val="00C94E9F"/>
    <w:rsid w:val="00C954CA"/>
    <w:rsid w:val="00CA2AD5"/>
    <w:rsid w:val="00CA4BC0"/>
    <w:rsid w:val="00CA6C47"/>
    <w:rsid w:val="00CB11FA"/>
    <w:rsid w:val="00CB2E8A"/>
    <w:rsid w:val="00CB4316"/>
    <w:rsid w:val="00CC050F"/>
    <w:rsid w:val="00CC0A6B"/>
    <w:rsid w:val="00CC30FF"/>
    <w:rsid w:val="00CC32B6"/>
    <w:rsid w:val="00CC56B3"/>
    <w:rsid w:val="00CC5DBE"/>
    <w:rsid w:val="00CC6A01"/>
    <w:rsid w:val="00CD0C58"/>
    <w:rsid w:val="00CD14B3"/>
    <w:rsid w:val="00CD1E9A"/>
    <w:rsid w:val="00CD27BD"/>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5F15"/>
    <w:rsid w:val="00D16EEB"/>
    <w:rsid w:val="00D16F10"/>
    <w:rsid w:val="00D2073B"/>
    <w:rsid w:val="00D21300"/>
    <w:rsid w:val="00D22076"/>
    <w:rsid w:val="00D25698"/>
    <w:rsid w:val="00D2618A"/>
    <w:rsid w:val="00D27A6E"/>
    <w:rsid w:val="00D32102"/>
    <w:rsid w:val="00D326E6"/>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95DBA"/>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AF3"/>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71CD1"/>
    <w:rsid w:val="00E8017B"/>
    <w:rsid w:val="00E806F3"/>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6C99"/>
    <w:rsid w:val="00F378E5"/>
    <w:rsid w:val="00F4020B"/>
    <w:rsid w:val="00F4112A"/>
    <w:rsid w:val="00F42C6F"/>
    <w:rsid w:val="00F44A7E"/>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0D4D"/>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28AA"/>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A9E25189-7DCE-4016-8C22-1463279F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602106871">
      <w:bodyDiv w:val="1"/>
      <w:marLeft w:val="0"/>
      <w:marRight w:val="0"/>
      <w:marTop w:val="0"/>
      <w:marBottom w:val="0"/>
      <w:divBdr>
        <w:top w:val="none" w:sz="0" w:space="0" w:color="auto"/>
        <w:left w:val="none" w:sz="0" w:space="0" w:color="auto"/>
        <w:bottom w:val="none" w:sz="0" w:space="0" w:color="auto"/>
        <w:right w:val="none" w:sz="0" w:space="0" w:color="auto"/>
      </w:divBdr>
    </w:div>
    <w:div w:id="657392293">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4-14\Commissioners%20Meeting_2025-04-14_09-00-39%20AM\CONSENT%20Upper%20Hoh%20Road%20Repair.pdf" TargetMode="External"/><Relationship Id="rId26" Type="http://schemas.openxmlformats.org/officeDocument/2006/relationships/hyperlink" Target="file:///C:\AVCA%20Backup\2025-04-14\Commissioners%20Meeting_2025-04-14_09-00-39%20AM\CONSENT%20Payroll%20warrant%20040425.pdf" TargetMode="External"/><Relationship Id="rId3" Type="http://schemas.openxmlformats.org/officeDocument/2006/relationships/styles" Target="styles.xml"/><Relationship Id="rId21" Type="http://schemas.openxmlformats.org/officeDocument/2006/relationships/hyperlink" Target="file:///C:\AVCA%20Backup\2025-04-14\Commissioners%20Meeting_2025-04-14_09-00-39%20AM\CONSENT%20Little%20Quilcene%20River%20Bridge%20Amend%202.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AVCA%20Backup\2025-04-14\Commissioners%20Meeting_2025-04-14_09-00-39%20AM\CONSENT%20Hearing%20Notice%20re%20Surplus%20Property.pdf" TargetMode="External"/><Relationship Id="rId17" Type="http://schemas.openxmlformats.org/officeDocument/2006/relationships/hyperlink" Target="file:///C:\AVCA%20Backup\2025-04-14\Commissioners%20Meeting_2025-04-14_09-00-39%20AM\CONSENT%20GPS%20Monitoring%20services%20for%20juveniles.pdf" TargetMode="External"/><Relationship Id="rId25" Type="http://schemas.openxmlformats.org/officeDocument/2006/relationships/hyperlink" Target="file:///C:\AVCA%20Backup\2025-04-14\Commissioners%20Meeting_2025-04-14_09-00-39%20AM\CONSENT%20Minutes%20040725.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AVCA%20Backup\2025-04-14\Commissioners%20Meeting_2025-04-14_09-00-39%20AM\CONSENT%20re%20Psychological%20evals%20for%20juveniles.pdf" TargetMode="External"/><Relationship Id="rId20" Type="http://schemas.openxmlformats.org/officeDocument/2006/relationships/hyperlink" Target="file:///C:\AVCA%20Backup\2025-04-14\Commissioners%20Meeting_2025-04-14_09-00-39%20AM\CONSENT%20Kitsap%20County%20piggyback%20pathology%20srvcs.pdf" TargetMode="External"/><Relationship Id="rId29" Type="http://schemas.openxmlformats.org/officeDocument/2006/relationships/hyperlink" Target="mailto:jeffbocc@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4-14\Commissioners%20Meeting_2025-04-14_09-00-39%20AM\CONSENT%20re%20Superior%20Court%20Jury%20Fees.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5-04-14\Commissioners%20Meeting_2025-04-14_09-00-39%20AM\CONSENT%20Resolution%20re%20IDDAB%20Stipend.pdf" TargetMode="External"/><Relationship Id="rId23" Type="http://schemas.openxmlformats.org/officeDocument/2006/relationships/hyperlink" Target="file:///C:\AVCA%20Backup\2025-04-14\Commissioners%20Meeting_2025-04-14_09-00-39%20AM\CONSENT%20re%20Housing%20Task%20Force%20appointments.pdf" TargetMode="External"/><Relationship Id="rId28" Type="http://schemas.openxmlformats.org/officeDocument/2006/relationships/hyperlink" Target="file:///C:\AVCA%20Backup\2025-04-14\Commissioners%20Meeting_2025-04-14_09-00-39%20AM\UPDATE%20re%20MRC%20Annual%20Report.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04-14\Commissioners%20Meeting_2025-04-14_09-00-39%20AM\CONSENT%20Jeffco%20Fairgrounds%20Amend%201.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4-14\Commissioners%20Meeting_2025-04-14_09-00-39%20AM\CONSENT%20re%20Resolution%20re%20Declaring%20surplus%20property.pdf" TargetMode="External"/><Relationship Id="rId22" Type="http://schemas.openxmlformats.org/officeDocument/2006/relationships/hyperlink" Target="file:///C:\AVCA%20Backup\2025-04-14\Commissioners%20Meeting_2025-04-14_09-00-39%20AM\CONSENT%20Rhody%20Drive%20Ped%20Bike%20Amend%202.pdf" TargetMode="External"/><Relationship Id="rId27" Type="http://schemas.openxmlformats.org/officeDocument/2006/relationships/hyperlink" Target="file:///C:\AVCA%20Backup\2025-04-14\Commissioners%20Meeting_2025-04-14_09-00-39%20AM\PROCLAMATION%20re%20Public%20Safety%20Telecom%20Week.pdf" TargetMode="External"/><Relationship Id="rId30" Type="http://schemas.openxmlformats.org/officeDocument/2006/relationships/hyperlink" Target="http://www.co.jefferson.wa.u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5</Pages>
  <Words>1847</Words>
  <Characters>10529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12352</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dc:description/>
  <cp:lastModifiedBy>Carolyn Gallaway</cp:lastModifiedBy>
  <cp:revision>45</cp:revision>
  <cp:lastPrinted>2025-04-10T22:32:00Z</cp:lastPrinted>
  <dcterms:created xsi:type="dcterms:W3CDTF">2025-04-03T21:32:00Z</dcterms:created>
  <dcterms:modified xsi:type="dcterms:W3CDTF">2025-04-11T20:04:00Z</dcterms:modified>
</cp:coreProperties>
</file>