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38DB9754" w14:textId="77777777" w:rsidR="007D7797" w:rsidRDefault="00814497" w:rsidP="006B0D47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Special </w:t>
      </w:r>
      <w:r w:rsidR="006B0D47" w:rsidRPr="008B503A">
        <w:rPr>
          <w:b/>
          <w:sz w:val="32"/>
          <w:szCs w:val="32"/>
          <w:lang w:val="en-CA"/>
        </w:rPr>
        <w:t xml:space="preserve">Meeting </w:t>
      </w:r>
      <w:r w:rsidR="00DE6BD1" w:rsidRPr="00DE6BD1">
        <w:rPr>
          <w:b/>
          <w:color w:val="000000" w:themeColor="text1"/>
          <w:sz w:val="32"/>
          <w:szCs w:val="32"/>
          <w:lang w:val="en-CA"/>
        </w:rPr>
        <w:t>Monday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7D7797">
        <w:rPr>
          <w:b/>
          <w:sz w:val="32"/>
          <w:szCs w:val="32"/>
          <w:lang w:val="en-CA"/>
        </w:rPr>
        <w:t>Strategic Planning Retreat</w:t>
      </w:r>
    </w:p>
    <w:p w14:paraId="22D92636" w14:textId="67E78B65" w:rsidR="00506B8C" w:rsidRPr="0029235B" w:rsidRDefault="00ED793A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BF4D65">
        <w:rPr>
          <w:b/>
          <w:sz w:val="32"/>
          <w:szCs w:val="32"/>
        </w:rPr>
        <w:t>22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50581D">
        <w:rPr>
          <w:b/>
          <w:sz w:val="32"/>
          <w:szCs w:val="32"/>
        </w:rPr>
        <w:t>3</w:t>
      </w:r>
      <w:r w:rsidR="008E2381">
        <w:rPr>
          <w:b/>
          <w:sz w:val="32"/>
          <w:szCs w:val="32"/>
        </w:rPr>
        <w:t xml:space="preserve"> at </w:t>
      </w:r>
      <w:r w:rsidR="00814497">
        <w:rPr>
          <w:b/>
          <w:sz w:val="32"/>
          <w:szCs w:val="32"/>
        </w:rPr>
        <w:t>4</w:t>
      </w:r>
      <w:r w:rsidR="008E2381">
        <w:rPr>
          <w:b/>
          <w:sz w:val="32"/>
          <w:szCs w:val="32"/>
        </w:rPr>
        <w:t xml:space="preserve">:00 </w:t>
      </w:r>
      <w:r w:rsidR="00814497">
        <w:rPr>
          <w:b/>
          <w:sz w:val="32"/>
          <w:szCs w:val="32"/>
        </w:rPr>
        <w:t>p</w:t>
      </w:r>
      <w:r w:rsidR="008E2381">
        <w:rPr>
          <w:b/>
          <w:sz w:val="32"/>
          <w:szCs w:val="32"/>
        </w:rPr>
        <w:t>.m.</w:t>
      </w:r>
    </w:p>
    <w:p w14:paraId="7F9BAB26" w14:textId="15F72F54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 xml:space="preserve">Jefferson County Courthouse – </w:t>
      </w:r>
      <w:r w:rsidR="00814497">
        <w:rPr>
          <w:sz w:val="26"/>
          <w:szCs w:val="26"/>
        </w:rPr>
        <w:t>First Floor Conference Room</w:t>
      </w:r>
    </w:p>
    <w:p w14:paraId="1201CE9D" w14:textId="77777777" w:rsidR="00564466" w:rsidRPr="00957A52" w:rsidRDefault="004D79B5" w:rsidP="004D79B5">
      <w:pPr>
        <w:jc w:val="center"/>
        <w:rPr>
          <w:sz w:val="24"/>
          <w:szCs w:val="24"/>
        </w:rPr>
      </w:pPr>
      <w:r w:rsidRPr="006C476A">
        <w:rPr>
          <w:sz w:val="26"/>
          <w:szCs w:val="26"/>
        </w:rPr>
        <w:t xml:space="preserve">1820 Jefferson Street, Port Townsend, WA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1295C612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14AF4C8" w14:textId="77777777" w:rsidR="00362137" w:rsidRPr="008D25BB" w:rsidRDefault="00362137" w:rsidP="00362137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5F727110" w14:textId="1C52F409" w:rsidR="00362137" w:rsidRDefault="006D1ECB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362137" w:rsidRPr="00F70784">
        <w:rPr>
          <w:color w:val="000000" w:themeColor="text1"/>
          <w:sz w:val="24"/>
          <w:szCs w:val="24"/>
        </w:rPr>
        <w:t xml:space="preserve">:00 </w:t>
      </w:r>
      <w:r>
        <w:rPr>
          <w:color w:val="000000" w:themeColor="text1"/>
          <w:sz w:val="24"/>
          <w:szCs w:val="24"/>
        </w:rPr>
        <w:t>p</w:t>
      </w:r>
      <w:r w:rsidR="00362137" w:rsidRPr="00F70784">
        <w:rPr>
          <w:color w:val="000000" w:themeColor="text1"/>
          <w:sz w:val="24"/>
          <w:szCs w:val="24"/>
        </w:rPr>
        <w:t>.m.</w:t>
      </w:r>
      <w:r w:rsidR="00362137" w:rsidRPr="00F70784">
        <w:rPr>
          <w:color w:val="000000" w:themeColor="text1"/>
          <w:sz w:val="24"/>
          <w:szCs w:val="24"/>
        </w:rPr>
        <w:tab/>
      </w:r>
      <w:r w:rsidR="00362137" w:rsidRPr="00F70784">
        <w:rPr>
          <w:b/>
          <w:color w:val="000000" w:themeColor="text1"/>
          <w:sz w:val="24"/>
          <w:szCs w:val="24"/>
        </w:rPr>
        <w:t>CALL TO ORDER</w:t>
      </w:r>
    </w:p>
    <w:p w14:paraId="480F2865" w14:textId="0E7C1953" w:rsidR="009F17BE" w:rsidRDefault="007D7797" w:rsidP="002E7DE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3C5CA84" w14:textId="3B21511E" w:rsidR="008E47AE" w:rsidRDefault="007D7797" w:rsidP="002E7DEE">
      <w:pPr>
        <w:rPr>
          <w:b/>
          <w:sz w:val="24"/>
          <w:szCs w:val="24"/>
        </w:rPr>
      </w:pPr>
      <w:r>
        <w:rPr>
          <w:b/>
          <w:sz w:val="24"/>
          <w:szCs w:val="24"/>
        </w:rPr>
        <w:t>WELCOME, INTRODUCTIONS, PURPOSE OF MEETING</w:t>
      </w:r>
    </w:p>
    <w:p w14:paraId="0831CE6F" w14:textId="36FD17E3" w:rsidR="009F17BE" w:rsidRDefault="009F17BE" w:rsidP="002E7DEE">
      <w:pPr>
        <w:rPr>
          <w:b/>
          <w:sz w:val="24"/>
          <w:szCs w:val="24"/>
        </w:rPr>
      </w:pPr>
    </w:p>
    <w:p w14:paraId="57051F01" w14:textId="20B98C04" w:rsidR="009312EC" w:rsidRDefault="009F17BE" w:rsidP="009F17BE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sz w:val="24"/>
        </w:rPr>
        <w:t>PUBLIC COMMENT PERIOD – 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TOPICS</w:t>
      </w:r>
    </w:p>
    <w:p w14:paraId="20D233FE" w14:textId="52A71F89" w:rsidR="009F17BE" w:rsidRDefault="009F17BE" w:rsidP="009F17BE">
      <w:pPr>
        <w:numPr>
          <w:ilvl w:val="12"/>
          <w:numId w:val="0"/>
        </w:numPr>
        <w:ind w:left="5040" w:firstLine="720"/>
        <w:jc w:val="both"/>
        <w:rPr>
          <w:sz w:val="24"/>
          <w:szCs w:val="24"/>
        </w:rPr>
      </w:pPr>
    </w:p>
    <w:p w14:paraId="7071A55B" w14:textId="52E1850D" w:rsidR="0097138B" w:rsidRDefault="0097138B" w:rsidP="009F17BE">
      <w:pPr>
        <w:numPr>
          <w:ilvl w:val="12"/>
          <w:numId w:val="0"/>
        </w:numPr>
        <w:ind w:left="5040" w:firstLine="720"/>
        <w:jc w:val="both"/>
        <w:rPr>
          <w:sz w:val="24"/>
          <w:szCs w:val="24"/>
        </w:rPr>
      </w:pPr>
    </w:p>
    <w:p w14:paraId="30BA1A44" w14:textId="3D7A8691" w:rsidR="0097138B" w:rsidRDefault="0097138B" w:rsidP="009F17BE">
      <w:pPr>
        <w:numPr>
          <w:ilvl w:val="12"/>
          <w:numId w:val="0"/>
        </w:numPr>
        <w:ind w:left="5040" w:firstLine="720"/>
        <w:jc w:val="both"/>
        <w:rPr>
          <w:sz w:val="24"/>
          <w:szCs w:val="24"/>
        </w:rPr>
      </w:pPr>
    </w:p>
    <w:p w14:paraId="20893CE6" w14:textId="404328F9" w:rsidR="0097138B" w:rsidRDefault="0097138B" w:rsidP="009F17BE">
      <w:pPr>
        <w:numPr>
          <w:ilvl w:val="12"/>
          <w:numId w:val="0"/>
        </w:numPr>
        <w:ind w:left="5040" w:firstLine="720"/>
        <w:jc w:val="both"/>
        <w:rPr>
          <w:sz w:val="24"/>
          <w:szCs w:val="24"/>
        </w:rPr>
      </w:pPr>
    </w:p>
    <w:p w14:paraId="6DA8FAE5" w14:textId="6D8034BE" w:rsidR="007D7797" w:rsidRDefault="007D7797" w:rsidP="007D7797">
      <w:pPr>
        <w:widowControl/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bookmarkStart w:id="4" w:name="_Hlk132118189"/>
      <w:r w:rsidRPr="007D7797">
        <w:rPr>
          <w:rFonts w:eastAsiaTheme="minorHAnsi"/>
          <w:b/>
          <w:sz w:val="24"/>
          <w:szCs w:val="22"/>
        </w:rPr>
        <w:lastRenderedPageBreak/>
        <w:t>DISCUSSION</w:t>
      </w:r>
      <w:r>
        <w:rPr>
          <w:rFonts w:eastAsiaTheme="minorHAnsi"/>
          <w:b/>
          <w:sz w:val="24"/>
          <w:szCs w:val="22"/>
        </w:rPr>
        <w:t xml:space="preserve"> </w:t>
      </w:r>
      <w:r w:rsidR="000C1C6E">
        <w:rPr>
          <w:rFonts w:eastAsiaTheme="minorHAnsi"/>
          <w:b/>
          <w:sz w:val="24"/>
          <w:szCs w:val="22"/>
        </w:rPr>
        <w:t xml:space="preserve">AND POSSIBLE ACTION </w:t>
      </w:r>
      <w:r w:rsidRPr="007D7797">
        <w:rPr>
          <w:rFonts w:eastAsiaTheme="minorHAnsi"/>
          <w:sz w:val="24"/>
          <w:szCs w:val="22"/>
        </w:rPr>
        <w:t xml:space="preserve">re: </w:t>
      </w:r>
      <w:hyperlink r:id="rId12" w:tooltip="Open document" w:history="1">
        <w:r w:rsidR="003C2611" w:rsidRPr="003C2611">
          <w:rPr>
            <w:rStyle w:val="Hyperlink"/>
            <w:rFonts w:eastAsiaTheme="minorHAnsi"/>
            <w:noProof/>
            <w:sz w:val="24"/>
            <w:szCs w:val="22"/>
          </w:rPr>
          <w:drawing>
            <wp:inline distT="0" distB="0" distL="0" distR="0" wp14:anchorId="313BEC09" wp14:editId="003CC314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3C2611" w:rsidRPr="003C2611">
          <w:rPr>
            <w:rStyle w:val="Hyperlink"/>
            <w:rFonts w:eastAsiaTheme="minorHAnsi"/>
            <w:sz w:val="24"/>
            <w:szCs w:val="22"/>
          </w:rPr>
          <w:sym w:font="Wingdings 3" w:char="F05A"/>
        </w:r>
      </w:hyperlink>
      <w:r w:rsidR="003C2611">
        <w:rPr>
          <w:rFonts w:eastAsiaTheme="minorHAnsi"/>
          <w:sz w:val="24"/>
          <w:szCs w:val="22"/>
        </w:rPr>
        <w:t xml:space="preserve">  </w:t>
      </w:r>
      <w:bookmarkStart w:id="5" w:name="_GoBack"/>
      <w:bookmarkEnd w:id="5"/>
      <w:r w:rsidR="002A1F57">
        <w:rPr>
          <w:rFonts w:eastAsiaTheme="minorHAnsi"/>
          <w:sz w:val="24"/>
          <w:szCs w:val="22"/>
        </w:rPr>
        <w:fldChar w:fldCharType="begin"/>
      </w:r>
      <w:r w:rsidR="002A1F57">
        <w:rPr>
          <w:rFonts w:eastAsiaTheme="minorHAnsi"/>
          <w:sz w:val="24"/>
          <w:szCs w:val="22"/>
        </w:rPr>
        <w:instrText xml:space="preserve"> HYPERLINK "C:\\AVCA Backup\\2023-05-22\\BoCC Special Meeting-Strategic Planning_2023-05-22_04-00-01 PM\\Jefferson County Strategic Planning Employee Survey Summary 2023.pdf" \o "Open document" </w:instrText>
      </w:r>
      <w:r w:rsidR="002A1F57">
        <w:rPr>
          <w:rFonts w:eastAsiaTheme="minorHAnsi"/>
          <w:sz w:val="24"/>
          <w:szCs w:val="22"/>
        </w:rPr>
      </w:r>
      <w:r w:rsidR="002A1F57">
        <w:rPr>
          <w:rFonts w:eastAsiaTheme="minorHAnsi"/>
          <w:sz w:val="24"/>
          <w:szCs w:val="22"/>
        </w:rPr>
        <w:fldChar w:fldCharType="separate"/>
      </w:r>
      <w:r w:rsidR="002A1F57" w:rsidRPr="002A1F57">
        <w:rPr>
          <w:rStyle w:val="Hyperlink"/>
          <w:rFonts w:eastAsiaTheme="minorHAnsi"/>
          <w:noProof/>
          <w:sz w:val="24"/>
          <w:szCs w:val="22"/>
        </w:rPr>
        <w:drawing>
          <wp:inline distT="0" distB="0" distL="0" distR="0" wp14:anchorId="0473D0A8" wp14:editId="46701F19">
            <wp:extent cx="152421" cy="152421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1F57" w:rsidRPr="002A1F57">
        <w:rPr>
          <w:rStyle w:val="Hyperlink"/>
          <w:rFonts w:eastAsiaTheme="minorHAnsi"/>
          <w:sz w:val="24"/>
          <w:szCs w:val="22"/>
        </w:rPr>
        <w:sym w:font="Wingdings 3" w:char="F05A"/>
      </w:r>
      <w:r w:rsidR="002A1F57">
        <w:rPr>
          <w:rFonts w:eastAsiaTheme="minorHAnsi"/>
          <w:sz w:val="24"/>
          <w:szCs w:val="22"/>
        </w:rPr>
        <w:fldChar w:fldCharType="end"/>
      </w:r>
      <w:r w:rsidR="002A1F57">
        <w:rPr>
          <w:rFonts w:eastAsiaTheme="minorHAnsi"/>
          <w:sz w:val="24"/>
          <w:szCs w:val="22"/>
        </w:rPr>
        <w:t xml:space="preserve">  </w:t>
      </w:r>
    </w:p>
    <w:p w14:paraId="3BFF854D" w14:textId="4A249B88" w:rsidR="007D7797" w:rsidRPr="007D7797" w:rsidRDefault="007D7797" w:rsidP="007D7797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 w:rsidRPr="007D7797">
        <w:rPr>
          <w:rFonts w:eastAsiaTheme="minorHAnsi"/>
          <w:sz w:val="24"/>
          <w:szCs w:val="22"/>
        </w:rPr>
        <w:t>Environmental Scan</w:t>
      </w:r>
      <w:r w:rsidR="003C2611">
        <w:rPr>
          <w:rFonts w:eastAsiaTheme="minorHAnsi"/>
          <w:sz w:val="24"/>
          <w:szCs w:val="22"/>
        </w:rPr>
        <w:t xml:space="preserve"> </w:t>
      </w:r>
    </w:p>
    <w:p w14:paraId="79FEA974" w14:textId="2616FBCB" w:rsidR="007D7797" w:rsidRDefault="007D7797" w:rsidP="007D779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>
        <w:rPr>
          <w:rFonts w:eastAsiaTheme="minorHAnsi"/>
          <w:sz w:val="24"/>
          <w:szCs w:val="22"/>
        </w:rPr>
        <w:t>Mission Statement</w:t>
      </w:r>
    </w:p>
    <w:p w14:paraId="5AC666CC" w14:textId="745FFAFA" w:rsidR="007D7797" w:rsidRDefault="007D7797" w:rsidP="007D779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>
        <w:rPr>
          <w:rFonts w:eastAsiaTheme="minorHAnsi"/>
          <w:sz w:val="24"/>
          <w:szCs w:val="22"/>
        </w:rPr>
        <w:t>Vision Statement</w:t>
      </w:r>
    </w:p>
    <w:p w14:paraId="212C383E" w14:textId="04F74461" w:rsidR="007D7797" w:rsidRDefault="00D54900" w:rsidP="007D779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>
        <w:rPr>
          <w:rFonts w:eastAsiaTheme="minorHAnsi"/>
          <w:sz w:val="24"/>
          <w:szCs w:val="22"/>
        </w:rPr>
        <w:t>J</w:t>
      </w:r>
      <w:r w:rsidR="00A519C0">
        <w:rPr>
          <w:rFonts w:eastAsiaTheme="minorHAnsi"/>
          <w:sz w:val="24"/>
          <w:szCs w:val="22"/>
        </w:rPr>
        <w:t>efferson County’s Core Values/Develop Guiding Principles</w:t>
      </w:r>
    </w:p>
    <w:p w14:paraId="3535633E" w14:textId="77777777" w:rsidR="003C2611" w:rsidRDefault="003C2611" w:rsidP="00A519C0">
      <w:pPr>
        <w:widowControl/>
        <w:autoSpaceDE/>
        <w:autoSpaceDN/>
        <w:adjustRightInd/>
        <w:spacing w:before="120" w:after="120" w:line="259" w:lineRule="auto"/>
        <w:rPr>
          <w:rFonts w:eastAsiaTheme="minorHAnsi"/>
          <w:b/>
          <w:sz w:val="24"/>
          <w:szCs w:val="22"/>
        </w:rPr>
      </w:pPr>
    </w:p>
    <w:p w14:paraId="1D06DFB5" w14:textId="39B378FD" w:rsidR="00A519C0" w:rsidRDefault="00A519C0" w:rsidP="00A519C0">
      <w:pPr>
        <w:widowControl/>
        <w:autoSpaceDE/>
        <w:autoSpaceDN/>
        <w:adjustRightInd/>
        <w:spacing w:before="120" w:after="120" w:line="259" w:lineRule="auto"/>
        <w:rPr>
          <w:rFonts w:eastAsiaTheme="minorHAnsi"/>
          <w:b/>
          <w:sz w:val="24"/>
          <w:szCs w:val="22"/>
        </w:rPr>
      </w:pPr>
      <w:r w:rsidRPr="00A519C0">
        <w:rPr>
          <w:rFonts w:eastAsiaTheme="minorHAnsi"/>
          <w:b/>
          <w:sz w:val="24"/>
          <w:szCs w:val="22"/>
        </w:rPr>
        <w:t>RECESS</w:t>
      </w:r>
      <w:r>
        <w:rPr>
          <w:rFonts w:eastAsiaTheme="minorHAnsi"/>
          <w:b/>
          <w:sz w:val="24"/>
          <w:szCs w:val="22"/>
        </w:rPr>
        <w:t xml:space="preserve"> – WORKING DINNER</w:t>
      </w:r>
    </w:p>
    <w:p w14:paraId="17A7E4EF" w14:textId="77777777" w:rsidR="003C2611" w:rsidRDefault="003C2611" w:rsidP="00A519C0">
      <w:pPr>
        <w:widowControl/>
        <w:autoSpaceDE/>
        <w:autoSpaceDN/>
        <w:adjustRightInd/>
        <w:spacing w:before="120" w:after="120" w:line="259" w:lineRule="auto"/>
        <w:rPr>
          <w:rFonts w:eastAsiaTheme="minorHAnsi"/>
          <w:b/>
          <w:sz w:val="24"/>
          <w:szCs w:val="22"/>
        </w:rPr>
      </w:pPr>
    </w:p>
    <w:p w14:paraId="1D236E7F" w14:textId="6BFE58F7" w:rsidR="00A519C0" w:rsidRDefault="000C1C6E" w:rsidP="00A519C0">
      <w:pPr>
        <w:widowControl/>
        <w:autoSpaceDE/>
        <w:autoSpaceDN/>
        <w:adjustRightInd/>
        <w:spacing w:before="120" w:after="120" w:line="259" w:lineRule="auto"/>
        <w:rPr>
          <w:rFonts w:eastAsiaTheme="minorHAnsi"/>
          <w:b/>
          <w:sz w:val="24"/>
          <w:szCs w:val="22"/>
        </w:rPr>
      </w:pPr>
      <w:r>
        <w:rPr>
          <w:rFonts w:eastAsiaTheme="minorHAnsi"/>
          <w:b/>
          <w:sz w:val="24"/>
          <w:szCs w:val="22"/>
        </w:rPr>
        <w:t>DISCUSSION</w:t>
      </w:r>
      <w:r w:rsidR="009F17BE">
        <w:rPr>
          <w:rFonts w:eastAsiaTheme="minorHAnsi"/>
          <w:b/>
          <w:sz w:val="24"/>
          <w:szCs w:val="22"/>
        </w:rPr>
        <w:t xml:space="preserve"> AND POSSIBLE ACTION</w:t>
      </w:r>
      <w:r>
        <w:rPr>
          <w:rFonts w:eastAsiaTheme="minorHAnsi"/>
          <w:b/>
          <w:sz w:val="24"/>
          <w:szCs w:val="22"/>
        </w:rPr>
        <w:t xml:space="preserve"> – Continued re:</w:t>
      </w:r>
    </w:p>
    <w:p w14:paraId="5CCACCEE" w14:textId="51E3BBFA" w:rsidR="000C1C6E" w:rsidRPr="009F17BE" w:rsidRDefault="000C1C6E" w:rsidP="000C1C6E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 w:rsidRPr="009F17BE">
        <w:rPr>
          <w:rFonts w:eastAsiaTheme="minorHAnsi"/>
          <w:sz w:val="24"/>
          <w:szCs w:val="22"/>
        </w:rPr>
        <w:t xml:space="preserve">Jefferson County’s Core Values/Develop </w:t>
      </w:r>
      <w:r w:rsidR="00261ED1">
        <w:rPr>
          <w:rFonts w:eastAsiaTheme="minorHAnsi"/>
          <w:sz w:val="24"/>
          <w:szCs w:val="22"/>
        </w:rPr>
        <w:t xml:space="preserve">Guiding </w:t>
      </w:r>
      <w:r w:rsidRPr="009F17BE">
        <w:rPr>
          <w:rFonts w:eastAsiaTheme="minorHAnsi"/>
          <w:sz w:val="24"/>
          <w:szCs w:val="22"/>
        </w:rPr>
        <w:t>Principles</w:t>
      </w:r>
    </w:p>
    <w:p w14:paraId="280AA7FB" w14:textId="26E3CAE1" w:rsidR="000C1C6E" w:rsidRPr="009F17BE" w:rsidRDefault="000C1C6E" w:rsidP="000C1C6E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 w:rsidRPr="009F17BE">
        <w:rPr>
          <w:rFonts w:eastAsiaTheme="minorHAnsi"/>
          <w:sz w:val="24"/>
          <w:szCs w:val="22"/>
        </w:rPr>
        <w:t>Identify Strategic Priorities</w:t>
      </w:r>
    </w:p>
    <w:p w14:paraId="0BEAF441" w14:textId="462C1AD4" w:rsidR="000C1C6E" w:rsidRPr="009F17BE" w:rsidRDefault="000C1C6E" w:rsidP="000C1C6E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 w:rsidRPr="009F17BE">
        <w:rPr>
          <w:rFonts w:eastAsiaTheme="minorHAnsi"/>
          <w:sz w:val="24"/>
          <w:szCs w:val="22"/>
        </w:rPr>
        <w:t>Develop Strategic Goals</w:t>
      </w:r>
    </w:p>
    <w:p w14:paraId="250E0432" w14:textId="3E41B20E" w:rsidR="000C1C6E" w:rsidRDefault="000C1C6E" w:rsidP="000C1C6E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 w:rsidRPr="009F17BE">
        <w:rPr>
          <w:rFonts w:eastAsiaTheme="minorHAnsi"/>
          <w:sz w:val="24"/>
          <w:szCs w:val="22"/>
        </w:rPr>
        <w:t>Future Steps</w:t>
      </w:r>
    </w:p>
    <w:p w14:paraId="7958A637" w14:textId="7DA8A1D5" w:rsidR="00F0488F" w:rsidRPr="009F17BE" w:rsidRDefault="00F0488F" w:rsidP="000C1C6E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120" w:after="120" w:line="259" w:lineRule="auto"/>
        <w:rPr>
          <w:rFonts w:eastAsiaTheme="minorHAnsi"/>
          <w:sz w:val="24"/>
          <w:szCs w:val="22"/>
        </w:rPr>
      </w:pPr>
      <w:r>
        <w:rPr>
          <w:rFonts w:eastAsiaTheme="minorHAnsi"/>
          <w:sz w:val="24"/>
          <w:szCs w:val="22"/>
        </w:rPr>
        <w:t>Reflection, Closure, and Next Steps</w:t>
      </w:r>
    </w:p>
    <w:bookmarkEnd w:id="4"/>
    <w:p w14:paraId="2E6ECEC0" w14:textId="77777777" w:rsidR="003C2611" w:rsidRDefault="003C2611" w:rsidP="00A519C0">
      <w:pPr>
        <w:tabs>
          <w:tab w:val="left" w:pos="0"/>
        </w:tabs>
        <w:rPr>
          <w:b/>
          <w:color w:val="000000" w:themeColor="text1"/>
          <w:sz w:val="24"/>
          <w:szCs w:val="24"/>
        </w:rPr>
      </w:pPr>
    </w:p>
    <w:p w14:paraId="1942C7DE" w14:textId="693B9923" w:rsidR="00A519C0" w:rsidRPr="00A519C0" w:rsidRDefault="00A519C0" w:rsidP="00A519C0">
      <w:pPr>
        <w:tabs>
          <w:tab w:val="left" w:pos="0"/>
        </w:tabs>
        <w:rPr>
          <w:b/>
          <w:color w:val="000000" w:themeColor="text1"/>
          <w:sz w:val="24"/>
          <w:szCs w:val="24"/>
        </w:rPr>
      </w:pPr>
      <w:r w:rsidRPr="00A519C0">
        <w:rPr>
          <w:b/>
          <w:color w:val="000000" w:themeColor="text1"/>
          <w:sz w:val="24"/>
          <w:szCs w:val="24"/>
        </w:rPr>
        <w:t>CLOSING REMARKS</w:t>
      </w:r>
    </w:p>
    <w:p w14:paraId="31FA4560" w14:textId="6EC0B104" w:rsidR="00A519C0" w:rsidRDefault="00A519C0" w:rsidP="00A519C0">
      <w:pPr>
        <w:tabs>
          <w:tab w:val="left" w:pos="0"/>
        </w:tabs>
        <w:rPr>
          <w:b/>
          <w:color w:val="000000" w:themeColor="text1"/>
          <w:sz w:val="24"/>
          <w:szCs w:val="24"/>
        </w:rPr>
      </w:pPr>
    </w:p>
    <w:p w14:paraId="7153DF89" w14:textId="77777777" w:rsidR="003C2611" w:rsidRPr="00A519C0" w:rsidRDefault="003C2611" w:rsidP="00A519C0">
      <w:pPr>
        <w:tabs>
          <w:tab w:val="left" w:pos="0"/>
        </w:tabs>
        <w:rPr>
          <w:b/>
          <w:color w:val="000000" w:themeColor="text1"/>
          <w:sz w:val="24"/>
          <w:szCs w:val="24"/>
        </w:rPr>
      </w:pPr>
    </w:p>
    <w:p w14:paraId="6944306A" w14:textId="5667785B" w:rsidR="00A519C0" w:rsidRPr="00A519C0" w:rsidRDefault="00A519C0" w:rsidP="00A519C0">
      <w:pPr>
        <w:tabs>
          <w:tab w:val="left" w:pos="0"/>
        </w:tabs>
        <w:rPr>
          <w:b/>
          <w:color w:val="000000" w:themeColor="text1"/>
          <w:sz w:val="24"/>
          <w:szCs w:val="24"/>
        </w:rPr>
      </w:pPr>
      <w:r w:rsidRPr="00A519C0">
        <w:rPr>
          <w:b/>
          <w:color w:val="000000" w:themeColor="text1"/>
          <w:sz w:val="24"/>
          <w:szCs w:val="24"/>
        </w:rPr>
        <w:t>ADJOURNMENT</w:t>
      </w:r>
    </w:p>
    <w:p w14:paraId="4452C612" w14:textId="53128D86" w:rsidR="00D87A44" w:rsidRDefault="00D87A44" w:rsidP="00842914">
      <w:pPr>
        <w:pStyle w:val="NoSpacing"/>
        <w:rPr>
          <w:rFonts w:ascii="Times New Roman" w:hAnsi="Times New Roman" w:cs="Times New Roman"/>
        </w:rPr>
      </w:pPr>
    </w:p>
    <w:p w14:paraId="09CC1F21" w14:textId="76D2F978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16B9718C" w14:textId="6345D290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08ABBBD4" w14:textId="3F515B81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2F303324" w14:textId="6726A64C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50C6909E" w14:textId="6CA6E386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59737B9F" w14:textId="3E5A6AFD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2DC738CA" w14:textId="4EDA5ECB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2A73818A" w14:textId="2C3D6546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4A62F59C" w14:textId="517550F1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1CAEFD47" w14:textId="00374A77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64305726" w14:textId="2D8C352F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76E10EE8" w14:textId="0D5E2D8B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7105E863" w14:textId="0AB11554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468BF8A1" w14:textId="02CE0C69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35BEDC68" w14:textId="77777777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02BE173F" w14:textId="518E7ACB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62098C59" w14:textId="235A1191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5160BC58" w14:textId="07265F8D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662C670F" w14:textId="507A8530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07545B02" w14:textId="4A3403AA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487D637A" w14:textId="77777777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3C274D42" w14:textId="4ACBA655" w:rsidR="00D87A44" w:rsidRDefault="00D87A44" w:rsidP="00842914">
      <w:pPr>
        <w:pStyle w:val="NoSpacing"/>
        <w:rPr>
          <w:rFonts w:ascii="Times New Roman" w:hAnsi="Times New Roman" w:cs="Times New Roman"/>
        </w:rPr>
      </w:pPr>
    </w:p>
    <w:p w14:paraId="5CE10153" w14:textId="7D728D1B" w:rsidR="002026A1" w:rsidRDefault="002026A1" w:rsidP="002026A1">
      <w:pPr>
        <w:pBdr>
          <w:top w:val="single" w:sz="4" w:space="0" w:color="auto"/>
        </w:pBdr>
        <w:jc w:val="center"/>
        <w:rPr>
          <w:szCs w:val="24"/>
        </w:rPr>
      </w:pPr>
      <w:r>
        <w:rPr>
          <w:szCs w:val="24"/>
        </w:rPr>
        <w:t xml:space="preserve"> COMMISSIONERS MAY ADD AND TAKE ACTION ON OTHER ITEMS </w:t>
      </w:r>
      <w:r>
        <w:rPr>
          <w:szCs w:val="24"/>
          <w:u w:val="single"/>
        </w:rPr>
        <w:t>NOT</w:t>
      </w:r>
      <w:r>
        <w:rPr>
          <w:szCs w:val="24"/>
        </w:rPr>
        <w:t xml:space="preserve"> LISTED ON THIS AGENDA.</w:t>
      </w:r>
    </w:p>
    <w:p w14:paraId="3EFCC483" w14:textId="77777777" w:rsidR="002026A1" w:rsidRDefault="002026A1" w:rsidP="00DC64BD">
      <w:pPr>
        <w:pBdr>
          <w:top w:val="single" w:sz="4" w:space="0" w:color="auto"/>
        </w:pBdr>
        <w:ind w:right="-90"/>
        <w:jc w:val="center"/>
        <w:rPr>
          <w:sz w:val="22"/>
          <w:szCs w:val="22"/>
        </w:rPr>
      </w:pPr>
      <w:r>
        <w:rPr>
          <w:sz w:val="18"/>
        </w:rPr>
        <w:t>Americans with Disabilities Act (ADA) Accommodations Provided Upon Request</w:t>
      </w:r>
    </w:p>
    <w:sectPr w:rsidR="002026A1" w:rsidSect="00441F93">
      <w:headerReference w:type="default" r:id="rId15"/>
      <w:footerReference w:type="default" r:id="rId16"/>
      <w:footerReference w:type="first" r:id="rId17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2A0E0" w14:textId="77777777" w:rsidR="000904E6" w:rsidRDefault="000904E6">
      <w:r>
        <w:separator/>
      </w:r>
    </w:p>
  </w:endnote>
  <w:endnote w:type="continuationSeparator" w:id="0">
    <w:p w14:paraId="1C19F209" w14:textId="77777777" w:rsidR="000904E6" w:rsidRDefault="0009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CA973" w14:textId="77777777" w:rsidR="000904E6" w:rsidRDefault="000904E6">
      <w:r>
        <w:separator/>
      </w:r>
    </w:p>
  </w:footnote>
  <w:footnote w:type="continuationSeparator" w:id="0">
    <w:p w14:paraId="7EA94405" w14:textId="77777777" w:rsidR="000904E6" w:rsidRDefault="0009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21217B49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3868C4">
      <w:rPr>
        <w:sz w:val="24"/>
        <w:szCs w:val="24"/>
      </w:rPr>
      <w:t xml:space="preserve">May </w:t>
    </w:r>
    <w:r w:rsidR="00BF4D65">
      <w:rPr>
        <w:sz w:val="24"/>
        <w:szCs w:val="24"/>
      </w:rPr>
      <w:t>22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5DA1"/>
    <w:multiLevelType w:val="hybridMultilevel"/>
    <w:tmpl w:val="8390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93149BD"/>
    <w:multiLevelType w:val="hybridMultilevel"/>
    <w:tmpl w:val="276E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33A291B"/>
    <w:multiLevelType w:val="hybridMultilevel"/>
    <w:tmpl w:val="4278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2378C3"/>
    <w:multiLevelType w:val="hybridMultilevel"/>
    <w:tmpl w:val="43FA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24"/>
  </w:num>
  <w:num w:numId="5">
    <w:abstractNumId w:val="6"/>
  </w:num>
  <w:num w:numId="6">
    <w:abstractNumId w:val="15"/>
  </w:num>
  <w:num w:numId="7">
    <w:abstractNumId w:val="17"/>
  </w:num>
  <w:num w:numId="8">
    <w:abstractNumId w:val="13"/>
  </w:num>
  <w:num w:numId="9">
    <w:abstractNumId w:val="4"/>
  </w:num>
  <w:num w:numId="10">
    <w:abstractNumId w:val="18"/>
  </w:num>
  <w:num w:numId="11">
    <w:abstractNumId w:val="22"/>
  </w:num>
  <w:num w:numId="12">
    <w:abstractNumId w:val="1"/>
  </w:num>
  <w:num w:numId="13">
    <w:abstractNumId w:val="2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20"/>
  </w:num>
  <w:num w:numId="18">
    <w:abstractNumId w:val="3"/>
  </w:num>
  <w:num w:numId="19">
    <w:abstractNumId w:val="10"/>
  </w:num>
  <w:num w:numId="20">
    <w:abstractNumId w:val="7"/>
  </w:num>
  <w:num w:numId="21">
    <w:abstractNumId w:val="5"/>
  </w:num>
  <w:num w:numId="22">
    <w:abstractNumId w:val="23"/>
  </w:num>
  <w:num w:numId="23">
    <w:abstractNumId w:val="12"/>
  </w:num>
  <w:num w:numId="24">
    <w:abstractNumId w:val="16"/>
  </w:num>
  <w:num w:numId="25">
    <w:abstractNumId w:val="2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B9C"/>
    <w:rsid w:val="000227DE"/>
    <w:rsid w:val="00022D64"/>
    <w:rsid w:val="0002414E"/>
    <w:rsid w:val="00024302"/>
    <w:rsid w:val="00036B2E"/>
    <w:rsid w:val="00037914"/>
    <w:rsid w:val="00045AD1"/>
    <w:rsid w:val="000511C1"/>
    <w:rsid w:val="00052484"/>
    <w:rsid w:val="000524C0"/>
    <w:rsid w:val="00052836"/>
    <w:rsid w:val="00052905"/>
    <w:rsid w:val="00056F58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4E6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1C6E"/>
    <w:rsid w:val="000C6650"/>
    <w:rsid w:val="000C6B2A"/>
    <w:rsid w:val="000D102E"/>
    <w:rsid w:val="000D155C"/>
    <w:rsid w:val="000D2018"/>
    <w:rsid w:val="000D47FC"/>
    <w:rsid w:val="000D7D12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220"/>
    <w:rsid w:val="00140D03"/>
    <w:rsid w:val="00142E0D"/>
    <w:rsid w:val="001440FB"/>
    <w:rsid w:val="001441FF"/>
    <w:rsid w:val="00154E7F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5640"/>
    <w:rsid w:val="001B3DC4"/>
    <w:rsid w:val="001B6DB4"/>
    <w:rsid w:val="001B72A8"/>
    <w:rsid w:val="001C1E6C"/>
    <w:rsid w:val="001C3F97"/>
    <w:rsid w:val="001D0540"/>
    <w:rsid w:val="001D07C6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0EEB"/>
    <w:rsid w:val="002114EF"/>
    <w:rsid w:val="002124DD"/>
    <w:rsid w:val="0021275E"/>
    <w:rsid w:val="00222B3C"/>
    <w:rsid w:val="00224302"/>
    <w:rsid w:val="0022457D"/>
    <w:rsid w:val="002247F2"/>
    <w:rsid w:val="00224D68"/>
    <w:rsid w:val="00236C13"/>
    <w:rsid w:val="00242AE5"/>
    <w:rsid w:val="00246C26"/>
    <w:rsid w:val="002503EA"/>
    <w:rsid w:val="0025043C"/>
    <w:rsid w:val="00254AD2"/>
    <w:rsid w:val="00254D37"/>
    <w:rsid w:val="00257BD0"/>
    <w:rsid w:val="00261119"/>
    <w:rsid w:val="00261722"/>
    <w:rsid w:val="00261ED1"/>
    <w:rsid w:val="002637E8"/>
    <w:rsid w:val="00265F21"/>
    <w:rsid w:val="0027183E"/>
    <w:rsid w:val="002743F7"/>
    <w:rsid w:val="00277AD2"/>
    <w:rsid w:val="00280794"/>
    <w:rsid w:val="002834F7"/>
    <w:rsid w:val="0028565C"/>
    <w:rsid w:val="00286786"/>
    <w:rsid w:val="002905E7"/>
    <w:rsid w:val="0029235B"/>
    <w:rsid w:val="00292632"/>
    <w:rsid w:val="00292E5B"/>
    <w:rsid w:val="00293891"/>
    <w:rsid w:val="002A1F57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300CD6"/>
    <w:rsid w:val="003063C1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2611"/>
    <w:rsid w:val="003C32AD"/>
    <w:rsid w:val="003C5A02"/>
    <w:rsid w:val="003D288B"/>
    <w:rsid w:val="003D2D96"/>
    <w:rsid w:val="003D3D92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0E5C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F09BB"/>
    <w:rsid w:val="005F2185"/>
    <w:rsid w:val="005F2315"/>
    <w:rsid w:val="005F5259"/>
    <w:rsid w:val="005F60D8"/>
    <w:rsid w:val="00600DF9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4115"/>
    <w:rsid w:val="006353DF"/>
    <w:rsid w:val="00635875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8312B"/>
    <w:rsid w:val="00686A38"/>
    <w:rsid w:val="00687870"/>
    <w:rsid w:val="00691E34"/>
    <w:rsid w:val="00692E49"/>
    <w:rsid w:val="006939C8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1ECB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31BE"/>
    <w:rsid w:val="006F4824"/>
    <w:rsid w:val="007009D9"/>
    <w:rsid w:val="007011B9"/>
    <w:rsid w:val="0070454B"/>
    <w:rsid w:val="007065B2"/>
    <w:rsid w:val="00712551"/>
    <w:rsid w:val="00714B0A"/>
    <w:rsid w:val="00714F73"/>
    <w:rsid w:val="0071721A"/>
    <w:rsid w:val="007253EF"/>
    <w:rsid w:val="00727397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6539"/>
    <w:rsid w:val="007967A0"/>
    <w:rsid w:val="007A1CAB"/>
    <w:rsid w:val="007A3435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D7797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4B85"/>
    <w:rsid w:val="00802718"/>
    <w:rsid w:val="00802FA4"/>
    <w:rsid w:val="00805B38"/>
    <w:rsid w:val="00814497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50DE1"/>
    <w:rsid w:val="008517DA"/>
    <w:rsid w:val="0085304C"/>
    <w:rsid w:val="008542F4"/>
    <w:rsid w:val="00860B1F"/>
    <w:rsid w:val="008613E0"/>
    <w:rsid w:val="00862EF2"/>
    <w:rsid w:val="00863F75"/>
    <w:rsid w:val="008671DC"/>
    <w:rsid w:val="00870070"/>
    <w:rsid w:val="00870305"/>
    <w:rsid w:val="00873F4D"/>
    <w:rsid w:val="0087487D"/>
    <w:rsid w:val="00874B25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388C"/>
    <w:rsid w:val="008C7DEE"/>
    <w:rsid w:val="008D0383"/>
    <w:rsid w:val="008D19A0"/>
    <w:rsid w:val="008D3EE5"/>
    <w:rsid w:val="008E1D3E"/>
    <w:rsid w:val="008E2381"/>
    <w:rsid w:val="008E47AE"/>
    <w:rsid w:val="008E6499"/>
    <w:rsid w:val="008E68CF"/>
    <w:rsid w:val="008E73B5"/>
    <w:rsid w:val="008F0A9D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7E88"/>
    <w:rsid w:val="00944507"/>
    <w:rsid w:val="00947771"/>
    <w:rsid w:val="00950623"/>
    <w:rsid w:val="00953E74"/>
    <w:rsid w:val="0095608D"/>
    <w:rsid w:val="00956E4C"/>
    <w:rsid w:val="009657D6"/>
    <w:rsid w:val="009663F6"/>
    <w:rsid w:val="00970876"/>
    <w:rsid w:val="00970D2F"/>
    <w:rsid w:val="0097138B"/>
    <w:rsid w:val="00971501"/>
    <w:rsid w:val="00972DFE"/>
    <w:rsid w:val="00973A40"/>
    <w:rsid w:val="00973E68"/>
    <w:rsid w:val="009743AB"/>
    <w:rsid w:val="00975D6C"/>
    <w:rsid w:val="00980B8E"/>
    <w:rsid w:val="0098678D"/>
    <w:rsid w:val="00987E8F"/>
    <w:rsid w:val="00991164"/>
    <w:rsid w:val="00991A69"/>
    <w:rsid w:val="00992C93"/>
    <w:rsid w:val="0099385A"/>
    <w:rsid w:val="009A137C"/>
    <w:rsid w:val="009A1DB5"/>
    <w:rsid w:val="009A3002"/>
    <w:rsid w:val="009A7EE7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E3ADB"/>
    <w:rsid w:val="009E3EE8"/>
    <w:rsid w:val="009E41F1"/>
    <w:rsid w:val="009E5B7F"/>
    <w:rsid w:val="009E5EDE"/>
    <w:rsid w:val="009E620D"/>
    <w:rsid w:val="009F1409"/>
    <w:rsid w:val="009F17BE"/>
    <w:rsid w:val="009F247C"/>
    <w:rsid w:val="009F2CE4"/>
    <w:rsid w:val="009F2F12"/>
    <w:rsid w:val="00A02F4E"/>
    <w:rsid w:val="00A11D39"/>
    <w:rsid w:val="00A13E21"/>
    <w:rsid w:val="00A149A5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19C0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3804"/>
    <w:rsid w:val="00A95060"/>
    <w:rsid w:val="00A97E08"/>
    <w:rsid w:val="00AA195E"/>
    <w:rsid w:val="00AB1211"/>
    <w:rsid w:val="00AB18E9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4847"/>
    <w:rsid w:val="00B64B65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3AAF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EF2"/>
    <w:rsid w:val="00BD5FF2"/>
    <w:rsid w:val="00BD7017"/>
    <w:rsid w:val="00BD74CA"/>
    <w:rsid w:val="00BE245D"/>
    <w:rsid w:val="00BE26EE"/>
    <w:rsid w:val="00BE71DC"/>
    <w:rsid w:val="00BF4D65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706BC"/>
    <w:rsid w:val="00C73650"/>
    <w:rsid w:val="00C745F5"/>
    <w:rsid w:val="00C7522F"/>
    <w:rsid w:val="00C76721"/>
    <w:rsid w:val="00C7799A"/>
    <w:rsid w:val="00C77D21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857"/>
    <w:rsid w:val="00CF5BE6"/>
    <w:rsid w:val="00D00350"/>
    <w:rsid w:val="00D03FBE"/>
    <w:rsid w:val="00D10AD0"/>
    <w:rsid w:val="00D11800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7F3"/>
    <w:rsid w:val="00D54900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87A44"/>
    <w:rsid w:val="00D9025B"/>
    <w:rsid w:val="00D90D61"/>
    <w:rsid w:val="00D92DB0"/>
    <w:rsid w:val="00DA1765"/>
    <w:rsid w:val="00DA34AA"/>
    <w:rsid w:val="00DA385A"/>
    <w:rsid w:val="00DA5CEB"/>
    <w:rsid w:val="00DA6B66"/>
    <w:rsid w:val="00DA73E6"/>
    <w:rsid w:val="00DA73F9"/>
    <w:rsid w:val="00DA7F16"/>
    <w:rsid w:val="00DB0BE9"/>
    <w:rsid w:val="00DB2B7B"/>
    <w:rsid w:val="00DC125D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88F"/>
    <w:rsid w:val="00F04C6B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4020B"/>
    <w:rsid w:val="00F4112A"/>
    <w:rsid w:val="00F42C6F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4015"/>
    <w:rsid w:val="00FA444D"/>
    <w:rsid w:val="00FA52B1"/>
    <w:rsid w:val="00FA75C8"/>
    <w:rsid w:val="00FB4016"/>
    <w:rsid w:val="00FB4F47"/>
    <w:rsid w:val="00FB744A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048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AVCA%20Backup\2023-05-22\BoCC%20Special%20Meeting-Strategic%20Planning_2023-05-22_04-00-01%20PM\BoCC%20BerryDunn%20PP%20052223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oom.us/j/937778417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FBEF-E180-4B05-A582-72F1F30F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538</Words>
  <Characters>2672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3182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15</cp:revision>
  <cp:lastPrinted>2023-05-19T16:11:00Z</cp:lastPrinted>
  <dcterms:created xsi:type="dcterms:W3CDTF">2023-05-12T18:04:00Z</dcterms:created>
  <dcterms:modified xsi:type="dcterms:W3CDTF">2023-05-22T16:07:00Z</dcterms:modified>
</cp:coreProperties>
</file>