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30384C97" w:rsidR="00506B8C" w:rsidRPr="00330FE9" w:rsidRDefault="006B0D47" w:rsidP="006B0D47">
      <w:pPr>
        <w:jc w:val="center"/>
        <w:rPr>
          <w:b/>
          <w:sz w:val="32"/>
          <w:szCs w:val="32"/>
        </w:rPr>
      </w:pPr>
      <w:r w:rsidRPr="000818DE">
        <w:rPr>
          <w:b/>
          <w:sz w:val="32"/>
          <w:szCs w:val="32"/>
          <w:lang w:val="en-CA"/>
        </w:rPr>
        <w:t xml:space="preserve">Regular Meeting </w:t>
      </w:r>
      <w:r w:rsidR="00103C1B" w:rsidRPr="000818DE">
        <w:rPr>
          <w:b/>
          <w:sz w:val="32"/>
          <w:szCs w:val="32"/>
          <w:lang w:val="en-CA"/>
        </w:rPr>
        <w:t xml:space="preserve">– </w:t>
      </w:r>
      <w:r w:rsidR="00B101FA" w:rsidRPr="000818DE">
        <w:rPr>
          <w:b/>
          <w:sz w:val="32"/>
          <w:szCs w:val="32"/>
          <w:lang w:val="en-CA"/>
        </w:rPr>
        <w:t>Monday</w:t>
      </w:r>
      <w:r w:rsidR="00103C1B" w:rsidRPr="000818DE">
        <w:rPr>
          <w:b/>
          <w:sz w:val="32"/>
          <w:szCs w:val="32"/>
          <w:lang w:val="en-CA"/>
        </w:rPr>
        <w:t>,</w:t>
      </w:r>
      <w:r w:rsidR="00634115" w:rsidRPr="000818DE">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0818DE">
        <w:rPr>
          <w:b/>
          <w:sz w:val="32"/>
          <w:szCs w:val="32"/>
          <w:lang w:val="en-CA"/>
        </w:rPr>
        <w:t xml:space="preserve"> </w:t>
      </w:r>
      <w:r w:rsidR="000818DE" w:rsidRPr="000818DE">
        <w:rPr>
          <w:b/>
          <w:sz w:val="32"/>
          <w:szCs w:val="32"/>
        </w:rPr>
        <w:t>September 23</w:t>
      </w:r>
      <w:r w:rsidR="008B503A" w:rsidRPr="000818DE">
        <w:rPr>
          <w:b/>
          <w:sz w:val="32"/>
          <w:szCs w:val="32"/>
        </w:rPr>
        <w:t>,</w:t>
      </w:r>
      <w:r w:rsidR="0010339D" w:rsidRPr="000818DE">
        <w:rPr>
          <w:b/>
          <w:sz w:val="32"/>
          <w:szCs w:val="32"/>
        </w:rPr>
        <w:t xml:space="preserve"> 20</w:t>
      </w:r>
      <w:r w:rsidR="00C41997" w:rsidRPr="000818DE">
        <w:rPr>
          <w:b/>
          <w:sz w:val="32"/>
          <w:szCs w:val="32"/>
        </w:rPr>
        <w:t>2</w:t>
      </w:r>
      <w:r w:rsidR="003221D9" w:rsidRPr="000818DE">
        <w:rPr>
          <w:b/>
          <w:sz w:val="32"/>
          <w:szCs w:val="32"/>
        </w:rPr>
        <w:t>4</w:t>
      </w:r>
      <w:r w:rsidR="008E2381" w:rsidRPr="000818DE">
        <w:rPr>
          <w:b/>
          <w:sz w:val="32"/>
          <w:szCs w:val="32"/>
        </w:rPr>
        <w:t xml:space="preserve"> at </w:t>
      </w:r>
      <w:r w:rsidR="008E2381" w:rsidRPr="00330FE9">
        <w:rPr>
          <w:b/>
          <w:sz w:val="32"/>
          <w:szCs w:val="32"/>
        </w:rPr>
        <w:t>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18F0BB2B" w14:textId="2ED0E1A7" w:rsidR="001D5AD6" w:rsidRPr="001D5AD6" w:rsidRDefault="001D5AD6" w:rsidP="00B24BF9">
      <w:pPr>
        <w:pStyle w:val="Level1"/>
        <w:widowControl/>
        <w:numPr>
          <w:ilvl w:val="0"/>
          <w:numId w:val="1"/>
        </w:numPr>
        <w:tabs>
          <w:tab w:val="left" w:pos="720"/>
        </w:tabs>
        <w:autoSpaceDE/>
        <w:autoSpaceDN/>
        <w:adjustRightInd/>
        <w:ind w:hanging="720"/>
        <w:jc w:val="left"/>
      </w:pPr>
      <w:r w:rsidRPr="00D62F0E">
        <w:rPr>
          <w:b/>
        </w:rPr>
        <w:t xml:space="preserve">CALL FOR BIDS </w:t>
      </w:r>
      <w:r w:rsidRPr="00D62F0E">
        <w:rPr>
          <w:bCs/>
        </w:rPr>
        <w:t>re: Phase 4 – Stage 2 On-site Grinder Pump Installation for the Port Hadlock Urban Growth Area</w:t>
      </w:r>
      <w:r>
        <w:rPr>
          <w:b/>
        </w:rPr>
        <w:br/>
      </w:r>
      <w:hyperlink r:id="rId12" w:tooltip="Open document" w:history="1">
        <w:r w:rsidR="00521DC4" w:rsidRPr="00521DC4">
          <w:rPr>
            <w:rStyle w:val="Hyperlink"/>
            <w:noProof/>
          </w:rPr>
          <w:drawing>
            <wp:inline distT="0" distB="0" distL="0" distR="0" wp14:anchorId="03FDC17F" wp14:editId="2215E881">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rFonts w:ascii="Wingdings 3" w:hAnsi="Wingdings 3"/>
            <w:bCs/>
          </w:rPr>
          <w:t></w:t>
        </w:r>
      </w:hyperlink>
      <w:r w:rsidR="00521DC4">
        <w:rPr>
          <w:bCs/>
        </w:rPr>
        <w:t xml:space="preserve">  </w:t>
      </w:r>
    </w:p>
    <w:p w14:paraId="18613AB9" w14:textId="1E990BD8" w:rsidR="004717B1" w:rsidRPr="004717B1" w:rsidRDefault="00264356" w:rsidP="00B24BF9">
      <w:pPr>
        <w:pStyle w:val="Level1"/>
        <w:widowControl/>
        <w:numPr>
          <w:ilvl w:val="0"/>
          <w:numId w:val="1"/>
        </w:numPr>
        <w:tabs>
          <w:tab w:val="left" w:pos="720"/>
        </w:tabs>
        <w:autoSpaceDE/>
        <w:autoSpaceDN/>
        <w:adjustRightInd/>
        <w:ind w:hanging="720"/>
        <w:jc w:val="left"/>
      </w:pPr>
      <w:r w:rsidRPr="005D13D8">
        <w:rPr>
          <w:b/>
        </w:rPr>
        <w:t xml:space="preserve">AGREEMENT </w:t>
      </w:r>
      <w:r w:rsidRPr="005D13D8">
        <w:rPr>
          <w:bCs/>
        </w:rPr>
        <w:t>re: Economic Incentive Program to Encourage Energy Efficiency for Local Industry with New C-Pacer Program; In the Amount of $</w:t>
      </w:r>
      <w:r w:rsidR="00A42406" w:rsidRPr="005D13D8">
        <w:rPr>
          <w:bCs/>
        </w:rPr>
        <w:t>110,000</w:t>
      </w:r>
      <w:r w:rsidRPr="005D13D8">
        <w:rPr>
          <w:bCs/>
        </w:rPr>
        <w:t xml:space="preserve">; DCD; Washington State Department of </w:t>
      </w:r>
      <w:r w:rsidR="00A42406" w:rsidRPr="005D13D8">
        <w:rPr>
          <w:bCs/>
        </w:rPr>
        <w:t>Commerce</w:t>
      </w:r>
      <w:r w:rsidR="004717B1" w:rsidRPr="005D13D8">
        <w:rPr>
          <w:bCs/>
        </w:rPr>
        <w:t xml:space="preserve">; U.S. Department of Energy </w:t>
      </w:r>
      <w:r w:rsidR="004717B1">
        <w:rPr>
          <w:bCs/>
          <w:color w:val="FF0000"/>
        </w:rPr>
        <w:br/>
      </w:r>
      <w:hyperlink r:id="rId14" w:tooltip="Open document" w:history="1">
        <w:r w:rsidR="00521DC4" w:rsidRPr="00521DC4">
          <w:rPr>
            <w:rStyle w:val="Hyperlink"/>
            <w:noProof/>
          </w:rPr>
          <w:drawing>
            <wp:inline distT="0" distB="0" distL="0" distR="0" wp14:anchorId="6C9D2FA8" wp14:editId="01ABCA01">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bCs/>
          </w:rPr>
          <w:sym w:font="Wingdings 3" w:char="F05A"/>
        </w:r>
      </w:hyperlink>
      <w:r w:rsidR="00521DC4">
        <w:rPr>
          <w:bCs/>
        </w:rPr>
        <w:t xml:space="preserve">  </w:t>
      </w:r>
    </w:p>
    <w:p w14:paraId="2F3DD2C7" w14:textId="64ABFA7A" w:rsidR="00396F0C" w:rsidRPr="00396F0C" w:rsidRDefault="004717B1" w:rsidP="00B24BF9">
      <w:pPr>
        <w:pStyle w:val="Level1"/>
        <w:widowControl/>
        <w:numPr>
          <w:ilvl w:val="0"/>
          <w:numId w:val="1"/>
        </w:numPr>
        <w:tabs>
          <w:tab w:val="left" w:pos="720"/>
        </w:tabs>
        <w:autoSpaceDE/>
        <w:autoSpaceDN/>
        <w:adjustRightInd/>
        <w:ind w:hanging="720"/>
        <w:jc w:val="left"/>
      </w:pPr>
      <w:r w:rsidRPr="004E00E7">
        <w:rPr>
          <w:b/>
        </w:rPr>
        <w:t xml:space="preserve">AGREEMENT </w:t>
      </w:r>
      <w:r w:rsidRPr="004E00E7">
        <w:rPr>
          <w:bCs/>
        </w:rPr>
        <w:t xml:space="preserve">re: </w:t>
      </w:r>
      <w:r w:rsidR="00A42406" w:rsidRPr="004E00E7">
        <w:rPr>
          <w:bCs/>
        </w:rPr>
        <w:t xml:space="preserve">Stock Energy Efficient House Plans to Incentivize Residential Sector; In the Amount of $253,000; </w:t>
      </w:r>
      <w:r w:rsidRPr="004E00E7">
        <w:rPr>
          <w:bCs/>
        </w:rPr>
        <w:t xml:space="preserve">DCD; Washington State Department of </w:t>
      </w:r>
      <w:r w:rsidR="00A42406" w:rsidRPr="004E00E7">
        <w:rPr>
          <w:bCs/>
        </w:rPr>
        <w:t>Commerce</w:t>
      </w:r>
      <w:r w:rsidRPr="004E00E7">
        <w:rPr>
          <w:bCs/>
        </w:rPr>
        <w:t>; U.S. Department of Energy</w:t>
      </w:r>
      <w:r w:rsidR="00396F0C">
        <w:rPr>
          <w:bCs/>
        </w:rPr>
        <w:br/>
      </w:r>
      <w:hyperlink r:id="rId15" w:tooltip="Open document" w:history="1">
        <w:r w:rsidR="00521DC4" w:rsidRPr="00521DC4">
          <w:rPr>
            <w:rStyle w:val="Hyperlink"/>
            <w:noProof/>
          </w:rPr>
          <w:drawing>
            <wp:inline distT="0" distB="0" distL="0" distR="0" wp14:anchorId="272758AA" wp14:editId="189D3102">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bCs/>
          </w:rPr>
          <w:sym w:font="Wingdings 3" w:char="F05A"/>
        </w:r>
      </w:hyperlink>
      <w:r w:rsidR="00521DC4">
        <w:rPr>
          <w:bCs/>
        </w:rPr>
        <w:t xml:space="preserve">  </w:t>
      </w:r>
    </w:p>
    <w:p w14:paraId="30FC5364" w14:textId="1632C958" w:rsidR="00264356" w:rsidRPr="004E00E7" w:rsidRDefault="00396F0C" w:rsidP="00B24BF9">
      <w:pPr>
        <w:pStyle w:val="Level1"/>
        <w:widowControl/>
        <w:numPr>
          <w:ilvl w:val="0"/>
          <w:numId w:val="1"/>
        </w:numPr>
        <w:tabs>
          <w:tab w:val="left" w:pos="720"/>
        </w:tabs>
        <w:autoSpaceDE/>
        <w:autoSpaceDN/>
        <w:adjustRightInd/>
        <w:ind w:hanging="720"/>
        <w:jc w:val="left"/>
      </w:pPr>
      <w:r w:rsidRPr="00396F0C">
        <w:rPr>
          <w:b/>
        </w:rPr>
        <w:t>AGREEMENT</w:t>
      </w:r>
      <w:r>
        <w:rPr>
          <w:bCs/>
        </w:rPr>
        <w:t xml:space="preserve"> re: Fire Prevention Mobile; In the Amount of $6,699; DCD; Tyler Technologies</w:t>
      </w:r>
      <w:r w:rsidR="00264356" w:rsidRPr="004E00E7">
        <w:rPr>
          <w:bCs/>
        </w:rPr>
        <w:br/>
      </w:r>
      <w:hyperlink r:id="rId16" w:tooltip="Open document" w:history="1">
        <w:r w:rsidR="00EC4227" w:rsidRPr="00EC4227">
          <w:rPr>
            <w:rStyle w:val="Hyperlink"/>
            <w:noProof/>
          </w:rPr>
          <w:drawing>
            <wp:inline distT="0" distB="0" distL="0" distR="0" wp14:anchorId="40DA4F8B" wp14:editId="7D8641B0">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EC4227" w:rsidRPr="00EC4227">
          <w:rPr>
            <w:rStyle w:val="Hyperlink"/>
            <w:bCs/>
          </w:rPr>
          <w:sym w:font="Wingdings 3" w:char="F05A"/>
        </w:r>
      </w:hyperlink>
      <w:r w:rsidR="00EC4227">
        <w:rPr>
          <w:bCs/>
        </w:rPr>
        <w:t xml:space="preserve">  </w:t>
      </w:r>
    </w:p>
    <w:p w14:paraId="432D2858" w14:textId="683FC75E" w:rsidR="001D5AD6" w:rsidRPr="001D5AD6" w:rsidRDefault="001D5AD6" w:rsidP="00B24BF9">
      <w:pPr>
        <w:pStyle w:val="Level1"/>
        <w:widowControl/>
        <w:numPr>
          <w:ilvl w:val="0"/>
          <w:numId w:val="1"/>
        </w:numPr>
        <w:tabs>
          <w:tab w:val="left" w:pos="720"/>
        </w:tabs>
        <w:autoSpaceDE/>
        <w:autoSpaceDN/>
        <w:adjustRightInd/>
        <w:ind w:hanging="720"/>
        <w:jc w:val="left"/>
      </w:pPr>
      <w:r w:rsidRPr="007A7928">
        <w:rPr>
          <w:b/>
        </w:rPr>
        <w:t xml:space="preserve">AGREEMENT </w:t>
      </w:r>
      <w:r w:rsidRPr="007A7928">
        <w:rPr>
          <w:bCs/>
        </w:rPr>
        <w:t xml:space="preserve">re: </w:t>
      </w:r>
      <w:r w:rsidR="00171F16" w:rsidRPr="007A7928">
        <w:rPr>
          <w:bCs/>
        </w:rPr>
        <w:t>Phase 4 – On-site Grinder Pump Design, Construction, and Engineering Support – B&amp;R Mobile Home Park and Northwest Wooden Boat School; In the Amount of $366,300; Public Works; BHC Consultants</w:t>
      </w:r>
      <w:r>
        <w:rPr>
          <w:b/>
        </w:rPr>
        <w:br/>
      </w:r>
      <w:hyperlink r:id="rId17" w:tooltip="Open document" w:history="1">
        <w:r w:rsidR="00521DC4" w:rsidRPr="00521DC4">
          <w:rPr>
            <w:rStyle w:val="Hyperlink"/>
            <w:noProof/>
          </w:rPr>
          <w:drawing>
            <wp:inline distT="0" distB="0" distL="0" distR="0" wp14:anchorId="06136565" wp14:editId="09A51871">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bCs/>
          </w:rPr>
          <w:sym w:font="Wingdings 3" w:char="F05A"/>
        </w:r>
      </w:hyperlink>
      <w:r w:rsidR="00521DC4">
        <w:rPr>
          <w:bCs/>
        </w:rPr>
        <w:t xml:space="preserve">  </w:t>
      </w:r>
    </w:p>
    <w:p w14:paraId="5D9640B7" w14:textId="2BA308FC" w:rsidR="00141085" w:rsidRPr="00141085" w:rsidRDefault="00AC7F45" w:rsidP="00B24BF9">
      <w:pPr>
        <w:pStyle w:val="Level1"/>
        <w:widowControl/>
        <w:numPr>
          <w:ilvl w:val="0"/>
          <w:numId w:val="1"/>
        </w:numPr>
        <w:tabs>
          <w:tab w:val="left" w:pos="720"/>
        </w:tabs>
        <w:autoSpaceDE/>
        <w:autoSpaceDN/>
        <w:adjustRightInd/>
        <w:ind w:hanging="720"/>
        <w:jc w:val="left"/>
      </w:pPr>
      <w:r w:rsidRPr="0077791A">
        <w:rPr>
          <w:b/>
        </w:rPr>
        <w:t xml:space="preserve">AGREEMENT </w:t>
      </w:r>
      <w:r w:rsidRPr="0077791A">
        <w:rPr>
          <w:bCs/>
        </w:rPr>
        <w:t>re: Noxious Weed Control; In the Amount of $47,090; WSU Extension; Department of Ecology – Washington Conservation Corps</w:t>
      </w:r>
      <w:r w:rsidR="00141085">
        <w:rPr>
          <w:bCs/>
          <w:color w:val="FF0000"/>
        </w:rPr>
        <w:br/>
      </w:r>
      <w:hyperlink r:id="rId18" w:tooltip="Open document" w:history="1">
        <w:r w:rsidR="00521DC4" w:rsidRPr="00521DC4">
          <w:rPr>
            <w:rStyle w:val="Hyperlink"/>
            <w:noProof/>
          </w:rPr>
          <w:drawing>
            <wp:inline distT="0" distB="0" distL="0" distR="0" wp14:anchorId="362E8BA5" wp14:editId="2682C334">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bCs/>
          </w:rPr>
          <w:sym w:font="Wingdings 3" w:char="F05A"/>
        </w:r>
      </w:hyperlink>
      <w:r w:rsidR="00521DC4">
        <w:rPr>
          <w:bCs/>
        </w:rPr>
        <w:t xml:space="preserve">  </w:t>
      </w:r>
    </w:p>
    <w:p w14:paraId="4EAD8B5A" w14:textId="7F14098B" w:rsidR="00141085" w:rsidRPr="00141085" w:rsidRDefault="00141085" w:rsidP="00B24BF9">
      <w:pPr>
        <w:pStyle w:val="Level1"/>
        <w:widowControl/>
        <w:numPr>
          <w:ilvl w:val="0"/>
          <w:numId w:val="1"/>
        </w:numPr>
        <w:tabs>
          <w:tab w:val="left" w:pos="720"/>
        </w:tabs>
        <w:autoSpaceDE/>
        <w:autoSpaceDN/>
        <w:adjustRightInd/>
        <w:ind w:hanging="720"/>
        <w:jc w:val="left"/>
      </w:pPr>
      <w:r w:rsidRPr="00FF577D">
        <w:rPr>
          <w:b/>
        </w:rPr>
        <w:t xml:space="preserve">AGREEMENT </w:t>
      </w:r>
      <w:r w:rsidRPr="00FF577D">
        <w:rPr>
          <w:bCs/>
        </w:rPr>
        <w:t xml:space="preserve">re: HVAC Upgrade for the Jefferson County Jail, Emergency Operations Center, and </w:t>
      </w:r>
      <w:proofErr w:type="spellStart"/>
      <w:r w:rsidRPr="00FF577D">
        <w:rPr>
          <w:bCs/>
        </w:rPr>
        <w:t>JeffCOM</w:t>
      </w:r>
      <w:proofErr w:type="spellEnd"/>
      <w:r w:rsidRPr="00FF577D">
        <w:rPr>
          <w:bCs/>
        </w:rPr>
        <w:t>; In the Amount of $59,100.62; Central Services; Northwest Control Contractors LLC</w:t>
      </w:r>
      <w:r>
        <w:rPr>
          <w:bCs/>
          <w:color w:val="FF0000"/>
        </w:rPr>
        <w:br/>
      </w:r>
      <w:hyperlink r:id="rId19" w:tooltip="Open document" w:history="1">
        <w:r w:rsidR="00521DC4" w:rsidRPr="00521DC4">
          <w:rPr>
            <w:rStyle w:val="Hyperlink"/>
            <w:noProof/>
          </w:rPr>
          <w:drawing>
            <wp:inline distT="0" distB="0" distL="0" distR="0" wp14:anchorId="7E579A92" wp14:editId="69A6131D">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bCs/>
          </w:rPr>
          <w:sym w:font="Wingdings 3" w:char="F05A"/>
        </w:r>
      </w:hyperlink>
      <w:r w:rsidR="00521DC4">
        <w:rPr>
          <w:bCs/>
        </w:rPr>
        <w:t xml:space="preserve">  </w:t>
      </w:r>
    </w:p>
    <w:p w14:paraId="0693E2C8" w14:textId="7D5110E1" w:rsidR="0026622E" w:rsidRPr="00107A86" w:rsidRDefault="00141085" w:rsidP="0026622E">
      <w:pPr>
        <w:pStyle w:val="Level1"/>
        <w:widowControl/>
        <w:numPr>
          <w:ilvl w:val="0"/>
          <w:numId w:val="1"/>
        </w:numPr>
        <w:tabs>
          <w:tab w:val="left" w:pos="720"/>
        </w:tabs>
        <w:autoSpaceDE/>
        <w:autoSpaceDN/>
        <w:adjustRightInd/>
        <w:ind w:hanging="720"/>
        <w:jc w:val="left"/>
      </w:pPr>
      <w:r w:rsidRPr="00FF577D">
        <w:rPr>
          <w:b/>
        </w:rPr>
        <w:t xml:space="preserve">AGREEMENT </w:t>
      </w:r>
      <w:r w:rsidRPr="00FF577D">
        <w:rPr>
          <w:bCs/>
        </w:rPr>
        <w:t>re: Courthouse Elevator Modernization; In the Amount of $397,600.01; Central Services; Thyssen Krupp Elevator</w:t>
      </w:r>
      <w:r w:rsidR="0026622E">
        <w:br/>
      </w:r>
      <w:hyperlink r:id="rId20" w:tooltip="Open document" w:history="1">
        <w:r w:rsidR="00521DC4" w:rsidRPr="00521DC4">
          <w:rPr>
            <w:rStyle w:val="Hyperlink"/>
            <w:noProof/>
          </w:rPr>
          <w:drawing>
            <wp:inline distT="0" distB="0" distL="0" distR="0" wp14:anchorId="7D3343A7" wp14:editId="3F4E491F">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bCs/>
          </w:rPr>
          <w:sym w:font="Wingdings 3" w:char="F05A"/>
        </w:r>
      </w:hyperlink>
      <w:r w:rsidR="00521DC4">
        <w:rPr>
          <w:bCs/>
        </w:rPr>
        <w:t xml:space="preserve">  </w:t>
      </w:r>
    </w:p>
    <w:p w14:paraId="4584C127" w14:textId="4923293D" w:rsidR="0026622E" w:rsidRPr="0026622E" w:rsidRDefault="004231C7" w:rsidP="00360912">
      <w:pPr>
        <w:pStyle w:val="Level1"/>
        <w:widowControl/>
        <w:numPr>
          <w:ilvl w:val="0"/>
          <w:numId w:val="1"/>
        </w:numPr>
        <w:tabs>
          <w:tab w:val="left" w:pos="720"/>
        </w:tabs>
        <w:autoSpaceDE/>
        <w:autoSpaceDN/>
        <w:adjustRightInd/>
        <w:ind w:hanging="720"/>
        <w:jc w:val="left"/>
      </w:pPr>
      <w:r w:rsidRPr="00B231A4">
        <w:rPr>
          <w:b/>
        </w:rPr>
        <w:t xml:space="preserve">AGREEMENT </w:t>
      </w:r>
      <w:r w:rsidRPr="00B231A4">
        <w:rPr>
          <w:bCs/>
        </w:rPr>
        <w:t xml:space="preserve">re: </w:t>
      </w:r>
      <w:r w:rsidR="00A42406" w:rsidRPr="00B231A4">
        <w:rPr>
          <w:bCs/>
        </w:rPr>
        <w:t xml:space="preserve">Emergency Vehicle Operations </w:t>
      </w:r>
      <w:r w:rsidR="00B231A4" w:rsidRPr="00B231A4">
        <w:rPr>
          <w:bCs/>
        </w:rPr>
        <w:t xml:space="preserve">Course (EVOC) </w:t>
      </w:r>
      <w:r w:rsidR="00A42406" w:rsidRPr="00B231A4">
        <w:rPr>
          <w:bCs/>
        </w:rPr>
        <w:t>Training; In the Amount of $2,500/year; Sheriff’s Office; Kitsap County</w:t>
      </w:r>
      <w:r w:rsidR="0026622E">
        <w:rPr>
          <w:bCs/>
          <w:color w:val="FF0000"/>
        </w:rPr>
        <w:br/>
      </w:r>
      <w:hyperlink r:id="rId21" w:tooltip="Open document" w:history="1">
        <w:r w:rsidR="00521DC4" w:rsidRPr="00521DC4">
          <w:rPr>
            <w:rStyle w:val="Hyperlink"/>
            <w:noProof/>
          </w:rPr>
          <w:drawing>
            <wp:inline distT="0" distB="0" distL="0" distR="0" wp14:anchorId="0648681E" wp14:editId="7BC3AB63">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bCs/>
          </w:rPr>
          <w:sym w:font="Wingdings 3" w:char="F05A"/>
        </w:r>
      </w:hyperlink>
      <w:r w:rsidR="00521DC4">
        <w:rPr>
          <w:bCs/>
        </w:rPr>
        <w:t xml:space="preserve">  </w:t>
      </w:r>
    </w:p>
    <w:p w14:paraId="2D9BF301" w14:textId="307C0B47" w:rsidR="00360912" w:rsidRPr="00953C85" w:rsidRDefault="0026622E" w:rsidP="00360912">
      <w:pPr>
        <w:pStyle w:val="Level1"/>
        <w:widowControl/>
        <w:numPr>
          <w:ilvl w:val="0"/>
          <w:numId w:val="1"/>
        </w:numPr>
        <w:tabs>
          <w:tab w:val="left" w:pos="720"/>
        </w:tabs>
        <w:autoSpaceDE/>
        <w:autoSpaceDN/>
        <w:adjustRightInd/>
        <w:ind w:hanging="720"/>
        <w:jc w:val="left"/>
      </w:pPr>
      <w:r w:rsidRPr="00953C85">
        <w:rPr>
          <w:b/>
        </w:rPr>
        <w:t xml:space="preserve">AGREEMENT, Amendment No. 8 </w:t>
      </w:r>
      <w:r w:rsidRPr="00953C85">
        <w:rPr>
          <w:bCs/>
        </w:rPr>
        <w:t>re: Lower Big Quilcene Floodplains Acquisition; No change in amount; Public Health; Washington Recreation and Conservation Office</w:t>
      </w:r>
      <w:r w:rsidR="00360912" w:rsidRPr="00953C85">
        <w:rPr>
          <w:bCs/>
        </w:rPr>
        <w:br/>
      </w:r>
      <w:hyperlink r:id="rId22" w:tooltip="Open document" w:history="1">
        <w:r w:rsidR="00521DC4" w:rsidRPr="00521DC4">
          <w:rPr>
            <w:rStyle w:val="Hyperlink"/>
            <w:noProof/>
          </w:rPr>
          <w:drawing>
            <wp:inline distT="0" distB="0" distL="0" distR="0" wp14:anchorId="7D13A3BD" wp14:editId="6C4CB2F6">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bCs/>
          </w:rPr>
          <w:sym w:font="Wingdings 3" w:char="F05A"/>
        </w:r>
      </w:hyperlink>
      <w:r w:rsidR="00521DC4">
        <w:rPr>
          <w:bCs/>
        </w:rPr>
        <w:t xml:space="preserve">  </w:t>
      </w:r>
    </w:p>
    <w:p w14:paraId="122B1AC0" w14:textId="027A4965" w:rsidR="000B6FA5" w:rsidRPr="000B6FA5" w:rsidRDefault="003C28AD" w:rsidP="007A65AE">
      <w:pPr>
        <w:pStyle w:val="Level1"/>
        <w:widowControl/>
        <w:numPr>
          <w:ilvl w:val="0"/>
          <w:numId w:val="1"/>
        </w:numPr>
        <w:tabs>
          <w:tab w:val="left" w:pos="720"/>
        </w:tabs>
        <w:autoSpaceDE/>
        <w:autoSpaceDN/>
        <w:adjustRightInd/>
        <w:ind w:hanging="720"/>
        <w:jc w:val="left"/>
      </w:pPr>
      <w:r w:rsidRPr="0077791A">
        <w:rPr>
          <w:b/>
        </w:rPr>
        <w:t xml:space="preserve">LETTERS of SUPPORT (2) </w:t>
      </w:r>
      <w:r w:rsidRPr="0077791A">
        <w:rPr>
          <w:bCs/>
        </w:rPr>
        <w:t xml:space="preserve">re: Mason County PUD No. 1’s Grid Resiliency Projects: </w:t>
      </w:r>
      <w:r w:rsidRPr="0077791A">
        <w:rPr>
          <w:bCs/>
        </w:rPr>
        <w:br/>
        <w:t xml:space="preserve">1) Seal Rock OH to URD Line Conversion; and 2) </w:t>
      </w:r>
      <w:proofErr w:type="spellStart"/>
      <w:r w:rsidRPr="0077791A">
        <w:rPr>
          <w:bCs/>
        </w:rPr>
        <w:t>Jorstad</w:t>
      </w:r>
      <w:proofErr w:type="spellEnd"/>
      <w:r w:rsidRPr="0077791A">
        <w:rPr>
          <w:bCs/>
        </w:rPr>
        <w:t xml:space="preserve"> Substation</w:t>
      </w:r>
      <w:r w:rsidRPr="0077791A">
        <w:rPr>
          <w:b/>
        </w:rPr>
        <w:t xml:space="preserve"> </w:t>
      </w:r>
      <w:r>
        <w:rPr>
          <w:b/>
        </w:rPr>
        <w:br/>
      </w:r>
      <w:hyperlink r:id="rId23" w:tooltip="Open document" w:history="1">
        <w:r w:rsidR="00521DC4" w:rsidRPr="00521DC4">
          <w:rPr>
            <w:rStyle w:val="Hyperlink"/>
            <w:noProof/>
          </w:rPr>
          <w:drawing>
            <wp:inline distT="0" distB="0" distL="0" distR="0" wp14:anchorId="43213B1D" wp14:editId="3EC344B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b/>
          </w:rPr>
          <w:sym w:font="Wingdings 3" w:char="F05A"/>
        </w:r>
      </w:hyperlink>
      <w:r w:rsidR="00521DC4">
        <w:rPr>
          <w:b/>
        </w:rPr>
        <w:t xml:space="preserve">  </w:t>
      </w:r>
    </w:p>
    <w:p w14:paraId="74B92C5C" w14:textId="450B984F" w:rsidR="005D3B04" w:rsidRPr="00D03FDB" w:rsidRDefault="000B6FA5" w:rsidP="00AA02C5">
      <w:pPr>
        <w:pStyle w:val="Level1"/>
        <w:widowControl/>
        <w:numPr>
          <w:ilvl w:val="0"/>
          <w:numId w:val="1"/>
        </w:numPr>
        <w:tabs>
          <w:tab w:val="left" w:pos="720"/>
        </w:tabs>
        <w:autoSpaceDE/>
        <w:autoSpaceDN/>
        <w:adjustRightInd/>
        <w:ind w:hanging="720"/>
        <w:jc w:val="left"/>
      </w:pPr>
      <w:r w:rsidRPr="004E00E7">
        <w:rPr>
          <w:b/>
        </w:rPr>
        <w:t xml:space="preserve">APPROVAL OF MINUTES: </w:t>
      </w:r>
      <w:r w:rsidRPr="004E00E7">
        <w:rPr>
          <w:bCs/>
        </w:rPr>
        <w:t>Regular Meeting Minutes of</w:t>
      </w:r>
      <w:r w:rsidR="00AA02C5" w:rsidRPr="004E00E7">
        <w:rPr>
          <w:b/>
        </w:rPr>
        <w:t xml:space="preserve"> </w:t>
      </w:r>
      <w:r w:rsidR="00AA02C5" w:rsidRPr="004E00E7">
        <w:rPr>
          <w:bCs/>
        </w:rPr>
        <w:t>September 16, 2024</w:t>
      </w:r>
      <w:r w:rsidR="00AA02C5" w:rsidRPr="004E00E7">
        <w:t xml:space="preserve"> and Special Meeting Minutes of September 16, 2024 (Joint City</w:t>
      </w:r>
      <w:r w:rsidR="00D8782C" w:rsidRPr="004E00E7">
        <w:t>/HTTF</w:t>
      </w:r>
      <w:r w:rsidR="00AA02C5" w:rsidRPr="004E00E7">
        <w:t>)</w:t>
      </w:r>
      <w:r w:rsidR="005D3B04" w:rsidRPr="00AA02C5">
        <w:rPr>
          <w:color w:val="FF0000"/>
        </w:rPr>
        <w:br/>
      </w:r>
      <w:hyperlink r:id="rId24" w:tooltip="Open document" w:history="1">
        <w:r w:rsidR="00521DC4" w:rsidRPr="00521DC4">
          <w:rPr>
            <w:rStyle w:val="Hyperlink"/>
            <w:noProof/>
          </w:rPr>
          <w:drawing>
            <wp:inline distT="0" distB="0" distL="0" distR="0" wp14:anchorId="073BF421" wp14:editId="0E053758">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rPr>
          <w:sym w:font="Wingdings 3" w:char="F05A"/>
        </w:r>
      </w:hyperlink>
      <w:r w:rsidR="00521DC4">
        <w:t xml:space="preserve">  </w:t>
      </w:r>
    </w:p>
    <w:p w14:paraId="25C1C0E8" w14:textId="08CDC905" w:rsidR="00396F0C" w:rsidRDefault="005D3B04" w:rsidP="008C1EB2">
      <w:pPr>
        <w:pStyle w:val="Level1"/>
        <w:widowControl/>
        <w:numPr>
          <w:ilvl w:val="0"/>
          <w:numId w:val="1"/>
        </w:numPr>
        <w:autoSpaceDE/>
        <w:autoSpaceDN/>
        <w:adjustRightInd/>
        <w:ind w:hanging="720"/>
        <w:jc w:val="left"/>
      </w:pPr>
      <w:r w:rsidRPr="00521DC4">
        <w:rPr>
          <w:b/>
        </w:rPr>
        <w:lastRenderedPageBreak/>
        <w:t>APPROVAL OF ACCOUNTS PAYABLE WARRANTS:</w:t>
      </w:r>
      <w:r w:rsidRPr="00C45F4E">
        <w:t xml:space="preserve"> Dated </w:t>
      </w:r>
      <w:r w:rsidR="00AC7F45" w:rsidRPr="00C45F4E">
        <w:t>September 16, 2024 Totaling $1,893,993</w:t>
      </w:r>
      <w:r w:rsidR="00AA02C5" w:rsidRPr="00C45F4E">
        <w:t>.</w:t>
      </w:r>
      <w:r w:rsidR="00AC7F45" w:rsidRPr="00C45F4E">
        <w:t>05</w:t>
      </w:r>
      <w:r w:rsidR="00396F0C">
        <w:br/>
      </w:r>
      <w:hyperlink r:id="rId25" w:tooltip="Open document" w:history="1">
        <w:r w:rsidR="00521DC4" w:rsidRPr="00521DC4">
          <w:rPr>
            <w:rStyle w:val="Hyperlink"/>
            <w:noProof/>
          </w:rPr>
          <w:drawing>
            <wp:inline distT="0" distB="0" distL="0" distR="0" wp14:anchorId="49E4B8BB" wp14:editId="307070C9">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rPr>
          <w:sym w:font="Wingdings 3" w:char="F05A"/>
        </w:r>
      </w:hyperlink>
      <w:r w:rsidR="00521DC4">
        <w:t xml:space="preserve">  </w:t>
      </w:r>
    </w:p>
    <w:p w14:paraId="30897D22" w14:textId="548635DB" w:rsidR="00B231A4" w:rsidRPr="00C45F4E" w:rsidRDefault="00B231A4" w:rsidP="005D3B04">
      <w:pPr>
        <w:pStyle w:val="Level1"/>
        <w:widowControl/>
        <w:numPr>
          <w:ilvl w:val="0"/>
          <w:numId w:val="1"/>
        </w:numPr>
        <w:autoSpaceDE/>
        <w:autoSpaceDN/>
        <w:adjustRightInd/>
        <w:ind w:hanging="720"/>
        <w:jc w:val="left"/>
      </w:pPr>
      <w:r>
        <w:rPr>
          <w:b/>
        </w:rPr>
        <w:t>APPROVAL OF PAYROLL WARRANTS:</w:t>
      </w:r>
      <w:r>
        <w:t xml:space="preserve"> Dated September 5, 2024 Totaling $182,575.58</w:t>
      </w:r>
    </w:p>
    <w:p w14:paraId="56A677C3" w14:textId="2F2E3FE4" w:rsidR="00D03FDB" w:rsidRDefault="008E2CE9" w:rsidP="00521DC4">
      <w:pPr>
        <w:numPr>
          <w:ilvl w:val="12"/>
          <w:numId w:val="0"/>
        </w:numPr>
        <w:ind w:left="720"/>
        <w:rPr>
          <w:b/>
          <w:sz w:val="24"/>
          <w:szCs w:val="24"/>
        </w:rPr>
      </w:pPr>
      <w:hyperlink r:id="rId26" w:tooltip="Open document" w:history="1">
        <w:r w:rsidR="00521DC4" w:rsidRPr="00521DC4">
          <w:rPr>
            <w:rStyle w:val="Hyperlink"/>
            <w:b/>
            <w:noProof/>
            <w:sz w:val="24"/>
            <w:szCs w:val="24"/>
          </w:rPr>
          <w:drawing>
            <wp:inline distT="0" distB="0" distL="0" distR="0" wp14:anchorId="408718E5" wp14:editId="4859F2BA">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b/>
            <w:sz w:val="24"/>
            <w:szCs w:val="24"/>
          </w:rPr>
          <w:sym w:font="Wingdings 3" w:char="F05A"/>
        </w:r>
      </w:hyperlink>
      <w:r w:rsidR="00521DC4">
        <w:rPr>
          <w:b/>
          <w:sz w:val="24"/>
          <w:szCs w:val="24"/>
        </w:rPr>
        <w:t xml:space="preserve">  </w:t>
      </w:r>
    </w:p>
    <w:p w14:paraId="41F91FFB" w14:textId="77777777" w:rsidR="00CE24A5" w:rsidRDefault="00CE24A5" w:rsidP="00EE4648">
      <w:pPr>
        <w:numPr>
          <w:ilvl w:val="12"/>
          <w:numId w:val="0"/>
        </w:numPr>
        <w:rPr>
          <w:b/>
          <w:sz w:val="24"/>
          <w:szCs w:val="24"/>
        </w:rPr>
      </w:pPr>
    </w:p>
    <w:p w14:paraId="57051F01" w14:textId="6C999D39" w:rsidR="009312EC" w:rsidRPr="005717B4" w:rsidRDefault="007D13E9" w:rsidP="00C27D4B">
      <w:pPr>
        <w:numPr>
          <w:ilvl w:val="12"/>
          <w:numId w:val="0"/>
        </w:numPr>
        <w:rPr>
          <w:sz w:val="24"/>
          <w:szCs w:val="24"/>
        </w:rPr>
      </w:pPr>
      <w:r w:rsidRPr="005717B4">
        <w:rPr>
          <w:b/>
          <w:sz w:val="24"/>
          <w:szCs w:val="24"/>
        </w:rPr>
        <w:t xml:space="preserve">REGULAR </w:t>
      </w:r>
      <w:r w:rsidR="002E7DEE" w:rsidRPr="005717B4">
        <w:rPr>
          <w:b/>
          <w:sz w:val="24"/>
          <w:szCs w:val="24"/>
        </w:rPr>
        <w:t>AGENDA:</w:t>
      </w:r>
    </w:p>
    <w:p w14:paraId="0F708269" w14:textId="77777777" w:rsidR="00C27D4B" w:rsidRDefault="00C27D4B" w:rsidP="007E40AF">
      <w:pPr>
        <w:numPr>
          <w:ilvl w:val="12"/>
          <w:numId w:val="0"/>
        </w:numPr>
        <w:rPr>
          <w:b/>
          <w:bCs/>
          <w:sz w:val="24"/>
          <w:szCs w:val="24"/>
        </w:rPr>
      </w:pPr>
      <w:bookmarkStart w:id="5" w:name="_Hlk132118189"/>
    </w:p>
    <w:p w14:paraId="1D862E34" w14:textId="3BB1A84B" w:rsidR="00CE5CA4" w:rsidRDefault="00C27D4B" w:rsidP="00FD32E9">
      <w:pPr>
        <w:numPr>
          <w:ilvl w:val="12"/>
          <w:numId w:val="0"/>
        </w:numPr>
        <w:ind w:left="2160" w:hanging="2160"/>
        <w:rPr>
          <w:color w:val="000000" w:themeColor="text1"/>
          <w:sz w:val="24"/>
          <w:szCs w:val="24"/>
        </w:rPr>
      </w:pPr>
      <w:r w:rsidRPr="00C27D4B">
        <w:rPr>
          <w:sz w:val="24"/>
          <w:szCs w:val="24"/>
        </w:rPr>
        <w:t>9:45 a.m.</w:t>
      </w:r>
      <w:r>
        <w:rPr>
          <w:b/>
          <w:bCs/>
          <w:sz w:val="24"/>
          <w:szCs w:val="24"/>
        </w:rPr>
        <w:t xml:space="preserve"> </w:t>
      </w:r>
      <w:r>
        <w:rPr>
          <w:b/>
          <w:bCs/>
          <w:sz w:val="24"/>
          <w:szCs w:val="24"/>
        </w:rPr>
        <w:tab/>
      </w:r>
      <w:r w:rsidR="00FD32E9" w:rsidRPr="00B231A4">
        <w:rPr>
          <w:b/>
          <w:bCs/>
          <w:sz w:val="24"/>
          <w:szCs w:val="24"/>
        </w:rPr>
        <w:t xml:space="preserve">WORKSHOP </w:t>
      </w:r>
      <w:r w:rsidRPr="00B231A4">
        <w:rPr>
          <w:sz w:val="24"/>
          <w:szCs w:val="24"/>
        </w:rPr>
        <w:t xml:space="preserve">re: </w:t>
      </w:r>
      <w:r w:rsidR="00FD32E9" w:rsidRPr="00B231A4">
        <w:rPr>
          <w:sz w:val="24"/>
          <w:szCs w:val="24"/>
        </w:rPr>
        <w:t xml:space="preserve">The Production Alliance Events Proposal </w:t>
      </w:r>
      <w:hyperlink r:id="rId27" w:tooltip="Open document" w:history="1">
        <w:r w:rsidR="00521DC4" w:rsidRPr="00521DC4">
          <w:rPr>
            <w:rStyle w:val="Hyperlink"/>
            <w:b/>
            <w:bCs/>
            <w:noProof/>
            <w:sz w:val="24"/>
            <w:szCs w:val="24"/>
          </w:rPr>
          <w:drawing>
            <wp:inline distT="0" distB="0" distL="0" distR="0" wp14:anchorId="5477FA76" wp14:editId="6973E094">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sz w:val="24"/>
            <w:szCs w:val="24"/>
          </w:rPr>
          <w:sym w:font="Wingdings 3" w:char="F05A"/>
        </w:r>
      </w:hyperlink>
      <w:r w:rsidR="00521DC4">
        <w:rPr>
          <w:sz w:val="24"/>
          <w:szCs w:val="24"/>
        </w:rPr>
        <w:t xml:space="preserve">  </w:t>
      </w:r>
      <w:r w:rsidR="00D474BC">
        <w:rPr>
          <w:b/>
          <w:bCs/>
          <w:sz w:val="24"/>
          <w:szCs w:val="24"/>
        </w:rPr>
        <w:br/>
      </w:r>
      <w:bookmarkEnd w:id="5"/>
    </w:p>
    <w:p w14:paraId="724C82AF" w14:textId="7ACE51C7" w:rsidR="00C27D4B" w:rsidRDefault="00C27D4B" w:rsidP="00C27D4B">
      <w:pPr>
        <w:numPr>
          <w:ilvl w:val="12"/>
          <w:numId w:val="0"/>
        </w:numPr>
        <w:jc w:val="right"/>
        <w:rPr>
          <w:bCs/>
          <w:sz w:val="24"/>
          <w:szCs w:val="24"/>
        </w:rPr>
      </w:pPr>
      <w:r>
        <w:rPr>
          <w:bCs/>
          <w:sz w:val="24"/>
          <w:szCs w:val="24"/>
        </w:rPr>
        <w:t>Mark McCauley, County Administrator</w:t>
      </w:r>
    </w:p>
    <w:p w14:paraId="58242A70" w14:textId="40BF24C7" w:rsidR="00C27D4B" w:rsidRDefault="00C27D4B" w:rsidP="00C27D4B">
      <w:pPr>
        <w:numPr>
          <w:ilvl w:val="12"/>
          <w:numId w:val="0"/>
        </w:numPr>
        <w:jc w:val="right"/>
        <w:rPr>
          <w:bCs/>
          <w:sz w:val="24"/>
          <w:szCs w:val="24"/>
        </w:rPr>
      </w:pPr>
      <w:r>
        <w:rPr>
          <w:bCs/>
          <w:sz w:val="24"/>
          <w:szCs w:val="24"/>
        </w:rPr>
        <w:t>Daniel Milholland, The Production Alliance</w:t>
      </w:r>
    </w:p>
    <w:p w14:paraId="7FF2BBDC" w14:textId="77777777" w:rsidR="00C27D4B" w:rsidRDefault="00C27D4B" w:rsidP="00C27D4B">
      <w:pPr>
        <w:numPr>
          <w:ilvl w:val="12"/>
          <w:numId w:val="0"/>
        </w:numPr>
        <w:rPr>
          <w:bCs/>
          <w:sz w:val="24"/>
          <w:szCs w:val="24"/>
        </w:rPr>
      </w:pPr>
    </w:p>
    <w:p w14:paraId="7ED79353" w14:textId="4998CA1F" w:rsidR="00AC6FA2" w:rsidRDefault="00AC6FA2" w:rsidP="00AC6FA2">
      <w:pPr>
        <w:numPr>
          <w:ilvl w:val="12"/>
          <w:numId w:val="0"/>
        </w:numPr>
        <w:ind w:left="2160" w:hanging="2160"/>
        <w:rPr>
          <w:bCs/>
          <w:sz w:val="24"/>
          <w:szCs w:val="24"/>
        </w:rPr>
      </w:pPr>
      <w:r>
        <w:rPr>
          <w:bCs/>
          <w:sz w:val="24"/>
          <w:szCs w:val="24"/>
        </w:rPr>
        <w:t>10:15 – 10:30 a.m.</w:t>
      </w:r>
      <w:r>
        <w:rPr>
          <w:bCs/>
          <w:sz w:val="24"/>
          <w:szCs w:val="24"/>
        </w:rPr>
        <w:tab/>
      </w:r>
      <w:r>
        <w:rPr>
          <w:b/>
          <w:bCs/>
          <w:sz w:val="24"/>
          <w:szCs w:val="24"/>
        </w:rPr>
        <w:t xml:space="preserve">CLOSED SESSION </w:t>
      </w:r>
      <w:r>
        <w:rPr>
          <w:sz w:val="24"/>
          <w:szCs w:val="24"/>
        </w:rPr>
        <w:t>with County Administrator and Human Resources Director; To</w:t>
      </w:r>
      <w:r>
        <w:rPr>
          <w:rFonts w:eastAsiaTheme="minorHAnsi"/>
          <w:sz w:val="24"/>
          <w:szCs w:val="24"/>
        </w:rPr>
        <w:t xml:space="preserve"> discuss </w:t>
      </w:r>
      <w:r>
        <w:rPr>
          <w:rFonts w:eastAsiaTheme="minorHAnsi"/>
          <w:sz w:val="24"/>
          <w:szCs w:val="24"/>
          <w:shd w:val="clear" w:color="auto" w:fill="FFFFFF"/>
        </w:rPr>
        <w:t>that portion of a meeting during which the governing body is planning or adopting the strategy or position to be taken by the governing body during the course of any collective bargaining, professional negotiations, or grievance or mediation proceedings, or reviewing the proposals made in the negotiations or proceedings while in progress, e</w:t>
      </w:r>
      <w:r>
        <w:rPr>
          <w:sz w:val="24"/>
          <w:szCs w:val="24"/>
        </w:rPr>
        <w:t>xemption as outlined in the Open Public Meetings Act, RCW 42.30.140(4)(b)</w:t>
      </w:r>
    </w:p>
    <w:p w14:paraId="27C6F887" w14:textId="77777777" w:rsidR="00AC6FA2" w:rsidRDefault="00AC6FA2" w:rsidP="00C27D4B">
      <w:pPr>
        <w:numPr>
          <w:ilvl w:val="12"/>
          <w:numId w:val="0"/>
        </w:numPr>
        <w:rPr>
          <w:bCs/>
          <w:sz w:val="24"/>
          <w:szCs w:val="24"/>
        </w:rPr>
      </w:pPr>
    </w:p>
    <w:p w14:paraId="3045BE8F" w14:textId="74E82EC3" w:rsidR="005E2F4A" w:rsidRPr="007A65AE" w:rsidRDefault="005E2F4A" w:rsidP="005E2F4A">
      <w:pPr>
        <w:tabs>
          <w:tab w:val="left" w:pos="720"/>
        </w:tabs>
        <w:ind w:left="2160" w:hanging="2160"/>
        <w:rPr>
          <w:sz w:val="24"/>
          <w:szCs w:val="24"/>
        </w:rPr>
      </w:pPr>
      <w:r>
        <w:rPr>
          <w:sz w:val="24"/>
          <w:szCs w:val="24"/>
        </w:rPr>
        <w:t>10:45 – 11:15 a.m.</w:t>
      </w:r>
      <w:r>
        <w:rPr>
          <w:sz w:val="24"/>
          <w:szCs w:val="24"/>
        </w:rPr>
        <w:tab/>
      </w:r>
      <w:r w:rsidRPr="007A65AE">
        <w:rPr>
          <w:b/>
          <w:sz w:val="24"/>
          <w:szCs w:val="24"/>
        </w:rPr>
        <w:t>EXECUTIVE SESSION</w:t>
      </w:r>
      <w:r w:rsidRPr="007A65AE">
        <w:rPr>
          <w:sz w:val="24"/>
          <w:szCs w:val="24"/>
        </w:rPr>
        <w:t xml:space="preserve"> with the County Administrator, Civil Deputy Prosecuting Attorney, re: Actual Litigation; Exemption as Outlined in the Open Public Meetings Act, RCW 42.30.110(1)(</w:t>
      </w:r>
      <w:proofErr w:type="spellStart"/>
      <w:r w:rsidRPr="007A65AE">
        <w:rPr>
          <w:sz w:val="24"/>
          <w:szCs w:val="24"/>
        </w:rPr>
        <w:t>i</w:t>
      </w:r>
      <w:proofErr w:type="spellEnd"/>
      <w:r w:rsidRPr="007A65AE">
        <w:rPr>
          <w:sz w:val="24"/>
          <w:szCs w:val="24"/>
        </w:rPr>
        <w:t>)</w:t>
      </w:r>
      <w:r w:rsidRPr="007A65AE">
        <w:rPr>
          <w:sz w:val="24"/>
          <w:szCs w:val="24"/>
        </w:rPr>
        <w:br/>
      </w:r>
    </w:p>
    <w:p w14:paraId="7EAC4A0A" w14:textId="77777777" w:rsidR="005E2F4A" w:rsidRPr="007A65AE" w:rsidRDefault="005E2F4A" w:rsidP="005E2F4A">
      <w:pPr>
        <w:ind w:left="2160"/>
        <w:rPr>
          <w:b/>
          <w:sz w:val="24"/>
          <w:szCs w:val="24"/>
        </w:rPr>
      </w:pPr>
      <w:r w:rsidRPr="007A65AE">
        <w:rPr>
          <w:b/>
          <w:sz w:val="24"/>
          <w:szCs w:val="24"/>
        </w:rPr>
        <w:t>DISCUSSION, POTENTIAL ACTION with PUBLIC COMMENT re: TOPIC OF THE EXECUTIVE SESSION</w:t>
      </w:r>
    </w:p>
    <w:p w14:paraId="754D3B4C" w14:textId="77777777" w:rsidR="005E2F4A" w:rsidRDefault="005E2F4A" w:rsidP="00C27D4B">
      <w:pPr>
        <w:numPr>
          <w:ilvl w:val="12"/>
          <w:numId w:val="0"/>
        </w:numPr>
        <w:rPr>
          <w:bCs/>
          <w:sz w:val="24"/>
          <w:szCs w:val="24"/>
        </w:rPr>
      </w:pPr>
    </w:p>
    <w:p w14:paraId="43869F5B" w14:textId="3C8FD78E" w:rsidR="00C27D4B" w:rsidRDefault="00C27D4B" w:rsidP="00C27D4B">
      <w:pPr>
        <w:numPr>
          <w:ilvl w:val="12"/>
          <w:numId w:val="0"/>
        </w:numPr>
        <w:rPr>
          <w:b/>
          <w:bCs/>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Pr>
          <w:b/>
          <w:bCs/>
          <w:sz w:val="24"/>
          <w:szCs w:val="24"/>
        </w:rPr>
        <w:br/>
      </w:r>
    </w:p>
    <w:p w14:paraId="3679B3E4" w14:textId="6E243DE2" w:rsidR="00107A86"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6F4F7A47" w14:textId="5712F03A" w:rsidR="00107A86" w:rsidRDefault="00107A86" w:rsidP="00CE5CA4">
      <w:pPr>
        <w:numPr>
          <w:ilvl w:val="12"/>
          <w:numId w:val="0"/>
        </w:numPr>
        <w:jc w:val="both"/>
        <w:rPr>
          <w:b/>
          <w:sz w:val="24"/>
          <w:szCs w:val="24"/>
        </w:rPr>
      </w:pPr>
    </w:p>
    <w:p w14:paraId="0C96B36C" w14:textId="142EAAE6" w:rsidR="00107A86" w:rsidRDefault="00107A86" w:rsidP="00107A86">
      <w:pPr>
        <w:numPr>
          <w:ilvl w:val="12"/>
          <w:numId w:val="0"/>
        </w:numPr>
        <w:ind w:left="2160" w:hanging="2160"/>
        <w:rPr>
          <w:b/>
          <w:sz w:val="24"/>
          <w:szCs w:val="24"/>
        </w:rPr>
      </w:pPr>
      <w:r w:rsidRPr="00107A86">
        <w:rPr>
          <w:bCs/>
          <w:sz w:val="24"/>
          <w:szCs w:val="24"/>
        </w:rPr>
        <w:t>12:00 p.m.</w:t>
      </w:r>
      <w:r>
        <w:rPr>
          <w:b/>
          <w:sz w:val="24"/>
          <w:szCs w:val="24"/>
        </w:rPr>
        <w:t xml:space="preserve"> </w:t>
      </w:r>
      <w:r>
        <w:rPr>
          <w:b/>
          <w:sz w:val="24"/>
          <w:szCs w:val="24"/>
        </w:rPr>
        <w:tab/>
        <w:t xml:space="preserve">QUARTERLY ELECTEDS AND DIRECTORS’ COORDINATION MEETING </w:t>
      </w:r>
    </w:p>
    <w:p w14:paraId="3DAEA571" w14:textId="5A368F46" w:rsidR="008F20EE" w:rsidRPr="00AB731A" w:rsidRDefault="00D62F0E" w:rsidP="00AB731A">
      <w:pPr>
        <w:pStyle w:val="ListParagraph"/>
        <w:numPr>
          <w:ilvl w:val="0"/>
          <w:numId w:val="24"/>
        </w:numPr>
        <w:ind w:left="2700"/>
        <w:rPr>
          <w:b/>
          <w:sz w:val="24"/>
          <w:szCs w:val="24"/>
        </w:rPr>
      </w:pPr>
      <w:r>
        <w:rPr>
          <w:bCs/>
          <w:sz w:val="24"/>
          <w:szCs w:val="24"/>
        </w:rPr>
        <w:t>Roundtable discussion</w:t>
      </w:r>
      <w:r w:rsidR="00AB731A">
        <w:rPr>
          <w:bCs/>
          <w:sz w:val="24"/>
          <w:szCs w:val="24"/>
        </w:rPr>
        <w:t>/Department updates</w:t>
      </w:r>
    </w:p>
    <w:p w14:paraId="7A2358BA" w14:textId="77777777" w:rsidR="00AB731A" w:rsidRPr="00AB731A" w:rsidRDefault="00AB731A" w:rsidP="00AB731A">
      <w:pPr>
        <w:pStyle w:val="ListParagraph"/>
        <w:ind w:left="2700"/>
        <w:rPr>
          <w:b/>
          <w:sz w:val="24"/>
          <w:szCs w:val="24"/>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6"/>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5F46746A" w14:textId="611E9FA6" w:rsidR="00C27D4B" w:rsidRDefault="00C27D4B" w:rsidP="00C27D4B">
      <w:pPr>
        <w:numPr>
          <w:ilvl w:val="12"/>
          <w:numId w:val="0"/>
        </w:numPr>
        <w:ind w:left="2160" w:hanging="2160"/>
        <w:rPr>
          <w:sz w:val="24"/>
          <w:szCs w:val="24"/>
        </w:rPr>
      </w:pPr>
      <w:r>
        <w:rPr>
          <w:sz w:val="24"/>
          <w:szCs w:val="24"/>
        </w:rPr>
        <w:t xml:space="preserve">2:00 p.m. </w:t>
      </w:r>
      <w:r>
        <w:rPr>
          <w:sz w:val="24"/>
          <w:szCs w:val="24"/>
        </w:rPr>
        <w:tab/>
      </w:r>
      <w:r w:rsidRPr="003C1646">
        <w:rPr>
          <w:b/>
          <w:bCs/>
          <w:sz w:val="24"/>
          <w:szCs w:val="24"/>
        </w:rPr>
        <w:t xml:space="preserve">BRIEFING </w:t>
      </w:r>
      <w:r w:rsidRPr="003C1646">
        <w:rPr>
          <w:sz w:val="24"/>
          <w:szCs w:val="24"/>
        </w:rPr>
        <w:t xml:space="preserve">re: 2025 Annual Road Program, Draft 2025-2030 Jefferson County 6-Year Transportation Improvement Program (TIP), and 2024 Bridge Condition Report </w:t>
      </w:r>
      <w:hyperlink r:id="rId28" w:tooltip="Open document" w:history="1">
        <w:r w:rsidR="00521DC4" w:rsidRPr="00521DC4">
          <w:rPr>
            <w:rStyle w:val="Hyperlink"/>
            <w:noProof/>
          </w:rPr>
          <w:drawing>
            <wp:inline distT="0" distB="0" distL="0" distR="0" wp14:anchorId="585FEAFE" wp14:editId="54C181AE">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sz w:val="24"/>
            <w:szCs w:val="24"/>
          </w:rPr>
          <w:sym w:font="Wingdings 3" w:char="F05A"/>
        </w:r>
      </w:hyperlink>
      <w:r w:rsidR="00521DC4">
        <w:rPr>
          <w:sz w:val="24"/>
          <w:szCs w:val="24"/>
        </w:rPr>
        <w:t xml:space="preserve">  </w:t>
      </w:r>
      <w:hyperlink r:id="rId29" w:tooltip="Open document" w:history="1">
        <w:r w:rsidR="000B7FC4" w:rsidRPr="000B7FC4">
          <w:rPr>
            <w:rStyle w:val="Hyperlink"/>
            <w:noProof/>
          </w:rPr>
          <w:drawing>
            <wp:inline distT="0" distB="0" distL="0" distR="0" wp14:anchorId="6659331F" wp14:editId="4DDBDAC5">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0B7FC4" w:rsidRPr="000B7FC4">
          <w:rPr>
            <w:rStyle w:val="Hyperlink"/>
            <w:sz w:val="24"/>
            <w:szCs w:val="24"/>
          </w:rPr>
          <w:sym w:font="Wingdings 3" w:char="F05A"/>
        </w:r>
      </w:hyperlink>
      <w:r w:rsidR="000B7FC4">
        <w:rPr>
          <w:sz w:val="24"/>
          <w:szCs w:val="24"/>
        </w:rPr>
        <w:t xml:space="preserve">  </w:t>
      </w:r>
      <w:hyperlink r:id="rId30" w:history="1">
        <w:r w:rsidR="00D8782C" w:rsidRPr="00D1332C">
          <w:rPr>
            <w:rStyle w:val="Hyperlink"/>
            <w:sz w:val="24"/>
            <w:szCs w:val="24"/>
          </w:rPr>
          <w:t>https://storymaps.arcgis.com/stories/1c0a507adb6645c096989c0919147bf8</w:t>
        </w:r>
      </w:hyperlink>
      <w:r w:rsidR="00D8782C">
        <w:rPr>
          <w:sz w:val="24"/>
          <w:szCs w:val="24"/>
        </w:rPr>
        <w:t xml:space="preserve"> </w:t>
      </w:r>
    </w:p>
    <w:p w14:paraId="387D65E8" w14:textId="3DBB418F" w:rsidR="00C27D4B" w:rsidRDefault="00C27D4B" w:rsidP="009F247C">
      <w:pPr>
        <w:numPr>
          <w:ilvl w:val="12"/>
          <w:numId w:val="0"/>
        </w:numPr>
        <w:rPr>
          <w:sz w:val="24"/>
          <w:szCs w:val="24"/>
        </w:rPr>
      </w:pPr>
    </w:p>
    <w:p w14:paraId="53CEE157" w14:textId="17E5F94F" w:rsidR="00C27D4B" w:rsidRDefault="00C27D4B" w:rsidP="00C27D4B">
      <w:pPr>
        <w:numPr>
          <w:ilvl w:val="12"/>
          <w:numId w:val="0"/>
        </w:numPr>
        <w:jc w:val="right"/>
        <w:rPr>
          <w:sz w:val="24"/>
          <w:szCs w:val="24"/>
        </w:rPr>
      </w:pPr>
      <w:r>
        <w:rPr>
          <w:sz w:val="24"/>
          <w:szCs w:val="24"/>
        </w:rPr>
        <w:t>Monte Reinders, Public Works Director</w:t>
      </w:r>
    </w:p>
    <w:p w14:paraId="6C9A09E3" w14:textId="17B3D04D" w:rsidR="00C27D4B" w:rsidRDefault="00C27D4B" w:rsidP="00C27D4B">
      <w:pPr>
        <w:numPr>
          <w:ilvl w:val="12"/>
          <w:numId w:val="0"/>
        </w:numPr>
        <w:jc w:val="right"/>
        <w:rPr>
          <w:sz w:val="24"/>
          <w:szCs w:val="24"/>
        </w:rPr>
      </w:pPr>
      <w:r>
        <w:rPr>
          <w:sz w:val="24"/>
          <w:szCs w:val="24"/>
        </w:rPr>
        <w:t>Eric Kuzma, Assistant Public Works Director</w:t>
      </w:r>
    </w:p>
    <w:p w14:paraId="684AE1FA" w14:textId="1BCC2304" w:rsidR="00396F0C" w:rsidRDefault="00396F0C" w:rsidP="00C27D4B">
      <w:pPr>
        <w:numPr>
          <w:ilvl w:val="12"/>
          <w:numId w:val="0"/>
        </w:numPr>
        <w:jc w:val="right"/>
        <w:rPr>
          <w:sz w:val="24"/>
          <w:szCs w:val="24"/>
        </w:rPr>
      </w:pPr>
    </w:p>
    <w:p w14:paraId="1A89586A" w14:textId="1479D33B" w:rsidR="00C27D4B" w:rsidRDefault="00C27D4B" w:rsidP="009F247C">
      <w:pPr>
        <w:numPr>
          <w:ilvl w:val="12"/>
          <w:numId w:val="0"/>
        </w:numPr>
        <w:rPr>
          <w:sz w:val="24"/>
          <w:szCs w:val="24"/>
        </w:rPr>
      </w:pPr>
    </w:p>
    <w:p w14:paraId="20A9470B" w14:textId="6D7934CC" w:rsidR="00C27D4B" w:rsidRDefault="00C27D4B" w:rsidP="00C27D4B">
      <w:pPr>
        <w:numPr>
          <w:ilvl w:val="12"/>
          <w:numId w:val="0"/>
        </w:numPr>
        <w:ind w:left="2160" w:hanging="2160"/>
        <w:rPr>
          <w:sz w:val="24"/>
          <w:szCs w:val="24"/>
        </w:rPr>
      </w:pPr>
      <w:r>
        <w:rPr>
          <w:sz w:val="24"/>
          <w:szCs w:val="24"/>
        </w:rPr>
        <w:t>No set time</w:t>
      </w:r>
      <w:r>
        <w:rPr>
          <w:sz w:val="24"/>
          <w:szCs w:val="24"/>
        </w:rPr>
        <w:tab/>
      </w:r>
      <w:r w:rsidRPr="00C27D4B">
        <w:rPr>
          <w:b/>
          <w:bCs/>
          <w:sz w:val="24"/>
          <w:szCs w:val="24"/>
        </w:rPr>
        <w:t xml:space="preserve">WORKSHOP </w:t>
      </w:r>
      <w:r>
        <w:rPr>
          <w:sz w:val="24"/>
          <w:szCs w:val="24"/>
        </w:rPr>
        <w:t>re: State of the Road Fund and Transportation Benefit Districts (TBDs)</w:t>
      </w:r>
      <w:r w:rsidR="00521DC4">
        <w:rPr>
          <w:sz w:val="24"/>
          <w:szCs w:val="24"/>
        </w:rPr>
        <w:t xml:space="preserve"> </w:t>
      </w:r>
      <w:hyperlink r:id="rId31" w:tooltip="Open document" w:history="1">
        <w:r w:rsidR="00521DC4" w:rsidRPr="00521DC4">
          <w:rPr>
            <w:rStyle w:val="Hyperlink"/>
            <w:noProof/>
            <w:sz w:val="24"/>
            <w:szCs w:val="24"/>
          </w:rPr>
          <w:drawing>
            <wp:inline distT="0" distB="0" distL="0" distR="0" wp14:anchorId="023B8C9C" wp14:editId="7BD2C407">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sz w:val="24"/>
            <w:szCs w:val="24"/>
          </w:rPr>
          <w:sym w:font="Wingdings 3" w:char="F05A"/>
        </w:r>
      </w:hyperlink>
      <w:r w:rsidR="00521DC4">
        <w:rPr>
          <w:sz w:val="24"/>
          <w:szCs w:val="24"/>
        </w:rPr>
        <w:t xml:space="preserve">  </w:t>
      </w:r>
    </w:p>
    <w:p w14:paraId="5DE4253C" w14:textId="77777777" w:rsidR="00C27D4B" w:rsidRDefault="00C27D4B" w:rsidP="00C27D4B">
      <w:pPr>
        <w:numPr>
          <w:ilvl w:val="12"/>
          <w:numId w:val="0"/>
        </w:numPr>
        <w:rPr>
          <w:sz w:val="24"/>
          <w:szCs w:val="24"/>
        </w:rPr>
      </w:pPr>
    </w:p>
    <w:p w14:paraId="147561BD" w14:textId="77777777" w:rsidR="00C27D4B" w:rsidRDefault="00C27D4B" w:rsidP="00C27D4B">
      <w:pPr>
        <w:numPr>
          <w:ilvl w:val="12"/>
          <w:numId w:val="0"/>
        </w:numPr>
        <w:jc w:val="right"/>
        <w:rPr>
          <w:sz w:val="24"/>
          <w:szCs w:val="24"/>
        </w:rPr>
      </w:pPr>
      <w:r>
        <w:rPr>
          <w:sz w:val="24"/>
          <w:szCs w:val="24"/>
        </w:rPr>
        <w:t>Monte Reinders, Public Works Director</w:t>
      </w:r>
    </w:p>
    <w:p w14:paraId="5466B923" w14:textId="066ADC61" w:rsidR="00D8782C" w:rsidRDefault="00C27D4B" w:rsidP="00C27D4B">
      <w:pPr>
        <w:numPr>
          <w:ilvl w:val="12"/>
          <w:numId w:val="0"/>
        </w:numPr>
        <w:jc w:val="right"/>
        <w:rPr>
          <w:sz w:val="24"/>
          <w:szCs w:val="24"/>
        </w:rPr>
      </w:pPr>
      <w:r>
        <w:rPr>
          <w:sz w:val="24"/>
          <w:szCs w:val="24"/>
        </w:rPr>
        <w:t>Eric Kuzma, Assistant Public Works Director</w:t>
      </w:r>
    </w:p>
    <w:p w14:paraId="389705B4" w14:textId="77777777" w:rsidR="00D8782C" w:rsidRDefault="00D8782C" w:rsidP="00C27D4B">
      <w:pPr>
        <w:numPr>
          <w:ilvl w:val="12"/>
          <w:numId w:val="0"/>
        </w:numPr>
        <w:jc w:val="right"/>
        <w:rPr>
          <w:sz w:val="24"/>
          <w:szCs w:val="24"/>
        </w:rPr>
      </w:pPr>
    </w:p>
    <w:p w14:paraId="27ED66FC" w14:textId="77777777" w:rsidR="00C27D4B" w:rsidRDefault="00C27D4B" w:rsidP="009F247C">
      <w:pPr>
        <w:numPr>
          <w:ilvl w:val="12"/>
          <w:numId w:val="0"/>
        </w:numPr>
        <w:rPr>
          <w:sz w:val="24"/>
          <w:szCs w:val="24"/>
        </w:rPr>
      </w:pPr>
    </w:p>
    <w:p w14:paraId="72A3AC9A" w14:textId="753C5E2A" w:rsidR="00264356" w:rsidRDefault="00264356" w:rsidP="00264356">
      <w:pPr>
        <w:numPr>
          <w:ilvl w:val="12"/>
          <w:numId w:val="0"/>
        </w:numPr>
        <w:ind w:left="2160" w:hanging="2160"/>
        <w:rPr>
          <w:sz w:val="24"/>
          <w:szCs w:val="24"/>
        </w:rPr>
      </w:pPr>
      <w:r>
        <w:rPr>
          <w:sz w:val="24"/>
          <w:szCs w:val="24"/>
        </w:rPr>
        <w:t>No set time</w:t>
      </w:r>
      <w:r>
        <w:rPr>
          <w:sz w:val="24"/>
          <w:szCs w:val="24"/>
        </w:rPr>
        <w:tab/>
      </w:r>
      <w:r w:rsidR="00396F0C" w:rsidRPr="00396F0C">
        <w:rPr>
          <w:b/>
          <w:bCs/>
          <w:sz w:val="24"/>
          <w:szCs w:val="24"/>
        </w:rPr>
        <w:t>DISCUSSION and POTENTIAL ACTION</w:t>
      </w:r>
      <w:r w:rsidR="00396F0C">
        <w:rPr>
          <w:sz w:val="24"/>
          <w:szCs w:val="24"/>
        </w:rPr>
        <w:t xml:space="preserve"> re: Water Utility Coordinating Committee (WUCC) Appointment of Position No. 7 and a BOCC Member as Alternate for Position No. 1</w:t>
      </w:r>
      <w:r w:rsidR="00521DC4">
        <w:rPr>
          <w:sz w:val="24"/>
          <w:szCs w:val="24"/>
        </w:rPr>
        <w:t xml:space="preserve"> </w:t>
      </w:r>
      <w:hyperlink r:id="rId32" w:tooltip="Open document" w:history="1">
        <w:r w:rsidR="00521DC4" w:rsidRPr="00521DC4">
          <w:rPr>
            <w:rStyle w:val="Hyperlink"/>
            <w:noProof/>
            <w:sz w:val="24"/>
            <w:szCs w:val="24"/>
          </w:rPr>
          <w:drawing>
            <wp:inline distT="0" distB="0" distL="0" distR="0" wp14:anchorId="7612AF5F" wp14:editId="110CC30F">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521DC4" w:rsidRPr="00521DC4">
          <w:rPr>
            <w:rStyle w:val="Hyperlink"/>
            <w:sz w:val="24"/>
            <w:szCs w:val="24"/>
          </w:rPr>
          <w:sym w:font="Wingdings 3" w:char="F05A"/>
        </w:r>
      </w:hyperlink>
      <w:r w:rsidR="00521DC4">
        <w:rPr>
          <w:sz w:val="24"/>
          <w:szCs w:val="24"/>
        </w:rPr>
        <w:t xml:space="preserve">  </w:t>
      </w:r>
    </w:p>
    <w:p w14:paraId="1A60C514" w14:textId="0D7541DF" w:rsidR="00264356" w:rsidRDefault="00264356" w:rsidP="009F247C">
      <w:pPr>
        <w:numPr>
          <w:ilvl w:val="12"/>
          <w:numId w:val="0"/>
        </w:numPr>
        <w:rPr>
          <w:sz w:val="24"/>
          <w:szCs w:val="24"/>
        </w:rPr>
      </w:pPr>
    </w:p>
    <w:p w14:paraId="666CC4ED" w14:textId="2DE900B6" w:rsidR="00264356" w:rsidRDefault="00264356" w:rsidP="00264356">
      <w:pPr>
        <w:numPr>
          <w:ilvl w:val="12"/>
          <w:numId w:val="0"/>
        </w:numPr>
        <w:jc w:val="right"/>
        <w:rPr>
          <w:sz w:val="24"/>
          <w:szCs w:val="24"/>
        </w:rPr>
      </w:pPr>
      <w:r>
        <w:rPr>
          <w:sz w:val="24"/>
          <w:szCs w:val="24"/>
        </w:rPr>
        <w:t>Brent Butler, DCD Chief Strategy Officer</w:t>
      </w:r>
    </w:p>
    <w:p w14:paraId="5ECD182A" w14:textId="77777777" w:rsidR="00264356" w:rsidRDefault="00264356" w:rsidP="009F247C">
      <w:pPr>
        <w:numPr>
          <w:ilvl w:val="12"/>
          <w:numId w:val="0"/>
        </w:numPr>
        <w:rPr>
          <w:sz w:val="24"/>
          <w:szCs w:val="24"/>
        </w:rPr>
      </w:pPr>
    </w:p>
    <w:p w14:paraId="3D0C3648" w14:textId="27869F8D"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033C1E58" w14:textId="1C6A9960" w:rsidR="004024D9"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3397C042" w:rsidR="002026A1" w:rsidRPr="000818DE"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0818DE">
        <w:rPr>
          <w:b/>
          <w:sz w:val="22"/>
          <w:szCs w:val="22"/>
        </w:rPr>
        <w:t xml:space="preserve">The Week of </w:t>
      </w:r>
      <w:r w:rsidR="000818DE" w:rsidRPr="000818DE">
        <w:rPr>
          <w:b/>
          <w:sz w:val="22"/>
          <w:szCs w:val="22"/>
        </w:rPr>
        <w:t>September 23</w:t>
      </w:r>
      <w:r w:rsidRPr="000818DE">
        <w:rPr>
          <w:b/>
          <w:sz w:val="22"/>
          <w:szCs w:val="22"/>
        </w:rPr>
        <w:t>, 202</w:t>
      </w:r>
      <w:r w:rsidR="002277C0" w:rsidRPr="000818DE">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3"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FE3228D" w14:textId="77777777" w:rsidR="007E40AF" w:rsidRPr="0038415C" w:rsidRDefault="007E40AF" w:rsidP="007E40AF">
      <w:pPr>
        <w:pStyle w:val="NoSpacing"/>
        <w:rPr>
          <w:rFonts w:ascii="Times New Roman" w:hAnsi="Times New Roman" w:cs="Times New Roman"/>
          <w:sz w:val="16"/>
          <w:szCs w:val="14"/>
        </w:rPr>
      </w:pPr>
    </w:p>
    <w:p w14:paraId="27B15F1B" w14:textId="77777777" w:rsidR="007E40AF" w:rsidRDefault="007E40AF" w:rsidP="007E40AF">
      <w:pPr>
        <w:pStyle w:val="NoSpacing"/>
        <w:rPr>
          <w:rFonts w:ascii="Times New Roman" w:hAnsi="Times New Roman" w:cs="Times New Roman"/>
          <w:sz w:val="24"/>
          <w:u w:val="single"/>
        </w:rPr>
      </w:pPr>
      <w:bookmarkStart w:id="7" w:name="_Hlk176859055"/>
      <w:r w:rsidRPr="007E1D55">
        <w:rPr>
          <w:rFonts w:ascii="Times New Roman" w:hAnsi="Times New Roman" w:cs="Times New Roman"/>
          <w:sz w:val="24"/>
          <w:u w:val="single"/>
        </w:rPr>
        <w:t xml:space="preserve">Monday, </w:t>
      </w:r>
      <w:r>
        <w:rPr>
          <w:rFonts w:ascii="Times New Roman" w:hAnsi="Times New Roman" w:cs="Times New Roman"/>
          <w:sz w:val="24"/>
          <w:u w:val="single"/>
        </w:rPr>
        <w:t>September 23, 2024</w:t>
      </w:r>
    </w:p>
    <w:p w14:paraId="5A9A4727" w14:textId="77777777" w:rsidR="007E40AF" w:rsidRDefault="007E40AF" w:rsidP="007E40AF">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6BA893C8" w14:textId="77777777" w:rsidR="007E40AF" w:rsidRDefault="007E40AF" w:rsidP="007E40AF">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Electeds and Directors Coordination Meeting – Board</w:t>
      </w:r>
    </w:p>
    <w:p w14:paraId="3D3A6015" w14:textId="77777777" w:rsidR="007E40AF" w:rsidRDefault="007E40AF" w:rsidP="007E40AF">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Transit Virtual Open House - Heidi</w:t>
      </w:r>
    </w:p>
    <w:p w14:paraId="0384EC5C" w14:textId="77777777" w:rsidR="007E40AF" w:rsidRPr="0038415C" w:rsidRDefault="007E40AF" w:rsidP="007E40AF">
      <w:pPr>
        <w:pStyle w:val="NoSpacing"/>
        <w:rPr>
          <w:rFonts w:ascii="Times New Roman" w:hAnsi="Times New Roman" w:cs="Times New Roman"/>
          <w:sz w:val="16"/>
          <w:szCs w:val="14"/>
          <w:u w:val="single"/>
        </w:rPr>
      </w:pPr>
    </w:p>
    <w:p w14:paraId="1D6C3A06" w14:textId="77777777" w:rsidR="007E40AF" w:rsidRDefault="007E40AF" w:rsidP="007E40AF">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September 24, 2024</w:t>
      </w:r>
    </w:p>
    <w:p w14:paraId="5BFABF49" w14:textId="77777777" w:rsidR="007E40AF" w:rsidRDefault="007E40AF" w:rsidP="007E40AF">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Clallam Emergency Preparation Convo – Heidi</w:t>
      </w:r>
    </w:p>
    <w:p w14:paraId="3D893BD2" w14:textId="77777777" w:rsidR="007E40AF" w:rsidRDefault="007E40AF" w:rsidP="007E40AF">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Transit Authority Climate Action Plan Monthly Meeting - Kate</w:t>
      </w:r>
    </w:p>
    <w:p w14:paraId="54C8BB22" w14:textId="77777777" w:rsidR="007E40AF" w:rsidRDefault="007E40AF" w:rsidP="007E40AF">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Jefferson Community Foundation Open House – Heidi</w:t>
      </w:r>
    </w:p>
    <w:p w14:paraId="33BFEB02" w14:textId="77777777" w:rsidR="007E40AF" w:rsidRPr="000110F7" w:rsidRDefault="007E40AF" w:rsidP="007E40AF">
      <w:pPr>
        <w:pStyle w:val="NoSpacing"/>
        <w:rPr>
          <w:rFonts w:ascii="Times New Roman" w:hAnsi="Times New Roman" w:cs="Times New Roman"/>
        </w:rPr>
      </w:pPr>
      <w:r>
        <w:rPr>
          <w:rFonts w:ascii="Times New Roman" w:hAnsi="Times New Roman" w:cs="Times New Roman"/>
        </w:rPr>
        <w:t>7:00 p.m.</w:t>
      </w:r>
      <w:r>
        <w:rPr>
          <w:rFonts w:ascii="Times New Roman" w:hAnsi="Times New Roman" w:cs="Times New Roman"/>
        </w:rPr>
        <w:tab/>
        <w:t xml:space="preserve">State Lands Virtual </w:t>
      </w:r>
      <w:proofErr w:type="spellStart"/>
      <w:r>
        <w:rPr>
          <w:rFonts w:ascii="Times New Roman" w:hAnsi="Times New Roman" w:cs="Times New Roman"/>
        </w:rPr>
        <w:t>Prezo</w:t>
      </w:r>
      <w:proofErr w:type="spellEnd"/>
      <w:r>
        <w:rPr>
          <w:rFonts w:ascii="Times New Roman" w:hAnsi="Times New Roman" w:cs="Times New Roman"/>
        </w:rPr>
        <w:t xml:space="preserve"> - Heidi</w:t>
      </w:r>
    </w:p>
    <w:p w14:paraId="64A77587" w14:textId="77777777" w:rsidR="007E40AF" w:rsidRDefault="007E40AF" w:rsidP="007E40AF">
      <w:pPr>
        <w:pStyle w:val="NoSpacing"/>
        <w:rPr>
          <w:rFonts w:ascii="Times New Roman" w:hAnsi="Times New Roman" w:cs="Times New Roman"/>
          <w:sz w:val="24"/>
          <w:u w:val="single"/>
        </w:rPr>
      </w:pPr>
      <w:bookmarkStart w:id="8" w:name="_Hlk168489787"/>
    </w:p>
    <w:p w14:paraId="0754B907" w14:textId="77777777" w:rsidR="007E40AF" w:rsidRDefault="007E40AF" w:rsidP="007E40AF">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Wednesday, </w:t>
      </w:r>
      <w:r>
        <w:rPr>
          <w:rFonts w:ascii="Times New Roman" w:hAnsi="Times New Roman" w:cs="Times New Roman"/>
          <w:sz w:val="24"/>
          <w:u w:val="single"/>
        </w:rPr>
        <w:t>September 25,</w:t>
      </w:r>
      <w:r w:rsidRPr="006E048A">
        <w:rPr>
          <w:rFonts w:ascii="Times New Roman" w:hAnsi="Times New Roman" w:cs="Times New Roman"/>
          <w:sz w:val="24"/>
          <w:u w:val="single"/>
        </w:rPr>
        <w:t xml:space="preserve"> 2024</w:t>
      </w:r>
    </w:p>
    <w:p w14:paraId="584AF41E" w14:textId="77777777" w:rsidR="007E40AF" w:rsidRDefault="007E40AF" w:rsidP="007E40AF">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Jumping Mouse Leadership Meeting – Heidi</w:t>
      </w:r>
    </w:p>
    <w:p w14:paraId="4E84140A" w14:textId="77777777" w:rsidR="007E40AF" w:rsidRDefault="007E40AF" w:rsidP="007E40AF">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 xml:space="preserve">Forest Service </w:t>
      </w:r>
      <w:r w:rsidRPr="00290CDA">
        <w:rPr>
          <w:rFonts w:ascii="Times New Roman" w:hAnsi="Times New Roman" w:cs="Times New Roman"/>
        </w:rPr>
        <w:t>NOGA</w:t>
      </w:r>
      <w:r>
        <w:rPr>
          <w:rFonts w:ascii="Times New Roman" w:hAnsi="Times New Roman" w:cs="Times New Roman"/>
        </w:rPr>
        <w:t xml:space="preserve"> Cooperating Agency: Small Group Meeting – Heidi</w:t>
      </w:r>
    </w:p>
    <w:p w14:paraId="3C01A81D" w14:textId="12F86D97" w:rsidR="007E40AF" w:rsidRPr="00290CDA" w:rsidRDefault="007E40AF" w:rsidP="007E40AF">
      <w:pPr>
        <w:pStyle w:val="NoSpacing"/>
        <w:ind w:left="1440" w:hanging="1440"/>
        <w:rPr>
          <w:rFonts w:ascii="Times New Roman" w:hAnsi="Times New Roman" w:cs="Times New Roman"/>
        </w:rPr>
      </w:pPr>
      <w:r>
        <w:rPr>
          <w:rFonts w:ascii="Times New Roman" w:hAnsi="Times New Roman" w:cs="Times New Roman"/>
        </w:rPr>
        <w:t>11:00 a.m.</w:t>
      </w:r>
      <w:r>
        <w:rPr>
          <w:rFonts w:ascii="Times New Roman" w:hAnsi="Times New Roman" w:cs="Times New Roman"/>
        </w:rPr>
        <w:tab/>
        <w:t>D</w:t>
      </w:r>
      <w:r w:rsidR="00D8782C">
        <w:rPr>
          <w:rFonts w:ascii="Times New Roman" w:hAnsi="Times New Roman" w:cs="Times New Roman"/>
        </w:rPr>
        <w:t>NR</w:t>
      </w:r>
      <w:r>
        <w:rPr>
          <w:rFonts w:ascii="Times New Roman" w:hAnsi="Times New Roman" w:cs="Times New Roman"/>
        </w:rPr>
        <w:t xml:space="preserve"> Encumbered Lands Workgroup – Lands Pool Benefits Discussion - Heidi</w:t>
      </w:r>
    </w:p>
    <w:p w14:paraId="269B2A44" w14:textId="77777777" w:rsidR="007E40AF" w:rsidRDefault="007E40AF" w:rsidP="007E40AF">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Housing Fund Board – Greg</w:t>
      </w:r>
    </w:p>
    <w:p w14:paraId="29B1425B" w14:textId="77777777" w:rsidR="007E40AF" w:rsidRPr="00BD7905" w:rsidRDefault="007E40AF" w:rsidP="007E40AF">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Community Foundation - Heidi</w:t>
      </w:r>
    </w:p>
    <w:p w14:paraId="104B53C2" w14:textId="77777777" w:rsidR="007E40AF" w:rsidRPr="007D5C09" w:rsidRDefault="007E40AF" w:rsidP="007E40AF">
      <w:pPr>
        <w:pStyle w:val="NoSpacing"/>
        <w:rPr>
          <w:rFonts w:ascii="Times New Roman" w:hAnsi="Times New Roman" w:cs="Times New Roman"/>
          <w:sz w:val="16"/>
          <w:szCs w:val="14"/>
          <w:u w:val="single"/>
        </w:rPr>
      </w:pPr>
      <w:bookmarkStart w:id="9" w:name="_Hlk168489522"/>
      <w:bookmarkEnd w:id="8"/>
    </w:p>
    <w:p w14:paraId="34D903E2" w14:textId="77777777" w:rsidR="007E40AF" w:rsidRDefault="007E40AF" w:rsidP="007E40AF">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Thursday, </w:t>
      </w:r>
      <w:r>
        <w:rPr>
          <w:rFonts w:ascii="Times New Roman" w:hAnsi="Times New Roman" w:cs="Times New Roman"/>
          <w:sz w:val="24"/>
          <w:u w:val="single"/>
        </w:rPr>
        <w:t>September 26,</w:t>
      </w:r>
      <w:r w:rsidRPr="006E048A">
        <w:rPr>
          <w:rFonts w:ascii="Times New Roman" w:hAnsi="Times New Roman" w:cs="Times New Roman"/>
          <w:sz w:val="24"/>
          <w:u w:val="single"/>
        </w:rPr>
        <w:t xml:space="preserve"> 2024 </w:t>
      </w:r>
    </w:p>
    <w:p w14:paraId="0476B6BE" w14:textId="77777777" w:rsidR="007E40AF" w:rsidRPr="00D12112" w:rsidRDefault="007E40AF" w:rsidP="007E40AF">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Jefferson County Childcare Convening - Kate</w:t>
      </w:r>
    </w:p>
    <w:p w14:paraId="594D4EFE" w14:textId="77777777" w:rsidR="007E40AF" w:rsidRPr="00B5407D" w:rsidRDefault="007E40AF" w:rsidP="007E40AF">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Solid Waste Advisory Committee Meeting - Heidi</w:t>
      </w:r>
    </w:p>
    <w:p w14:paraId="05DC5A6B" w14:textId="77777777" w:rsidR="007E40AF" w:rsidRDefault="007E40AF" w:rsidP="007E40AF">
      <w:pPr>
        <w:pStyle w:val="NoSpacing"/>
        <w:rPr>
          <w:rFonts w:ascii="Times New Roman" w:hAnsi="Times New Roman" w:cs="Times New Roman"/>
        </w:rPr>
      </w:pPr>
      <w:r w:rsidRPr="00B5407D">
        <w:rPr>
          <w:rFonts w:ascii="Times New Roman" w:hAnsi="Times New Roman" w:cs="Times New Roman"/>
        </w:rPr>
        <w:t xml:space="preserve">4:00 </w:t>
      </w:r>
      <w:r>
        <w:rPr>
          <w:rFonts w:ascii="Times New Roman" w:hAnsi="Times New Roman" w:cs="Times New Roman"/>
        </w:rPr>
        <w:t>p.m.</w:t>
      </w:r>
      <w:r>
        <w:rPr>
          <w:rFonts w:ascii="Times New Roman" w:hAnsi="Times New Roman" w:cs="Times New Roman"/>
        </w:rPr>
        <w:tab/>
        <w:t>Boatyard Barbeque – Heidi</w:t>
      </w:r>
    </w:p>
    <w:p w14:paraId="71855CD0" w14:textId="63391C8E" w:rsidR="007E40AF" w:rsidRDefault="007E40AF" w:rsidP="007E40AF">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 xml:space="preserve">Jefferson County Fair Association Working Board Meeting </w:t>
      </w:r>
      <w:r w:rsidR="00891DCF">
        <w:rPr>
          <w:rFonts w:ascii="Times New Roman" w:hAnsi="Times New Roman" w:cs="Times New Roman"/>
        </w:rPr>
        <w:t>–</w:t>
      </w:r>
      <w:r>
        <w:rPr>
          <w:rFonts w:ascii="Times New Roman" w:hAnsi="Times New Roman" w:cs="Times New Roman"/>
        </w:rPr>
        <w:t xml:space="preserve"> Kate</w:t>
      </w:r>
    </w:p>
    <w:p w14:paraId="74F3FE51" w14:textId="77777777" w:rsidR="00891DCF" w:rsidRPr="00B5407D" w:rsidRDefault="00891DCF" w:rsidP="007E40AF">
      <w:pPr>
        <w:pStyle w:val="NoSpacing"/>
        <w:rPr>
          <w:rFonts w:ascii="Times New Roman" w:hAnsi="Times New Roman" w:cs="Times New Roman"/>
        </w:rPr>
      </w:pPr>
    </w:p>
    <w:bookmarkEnd w:id="9"/>
    <w:p w14:paraId="24467C45" w14:textId="77777777" w:rsidR="007E40AF" w:rsidRPr="0038415C" w:rsidRDefault="007E40AF" w:rsidP="007E40AF">
      <w:pPr>
        <w:pStyle w:val="NoSpacing"/>
        <w:rPr>
          <w:rFonts w:ascii="Times New Roman" w:hAnsi="Times New Roman" w:cs="Times New Roman"/>
          <w:sz w:val="16"/>
          <w:szCs w:val="16"/>
        </w:rPr>
      </w:pPr>
    </w:p>
    <w:p w14:paraId="3F1A1B57" w14:textId="77777777" w:rsidR="007E40AF" w:rsidRDefault="007E40AF" w:rsidP="007E40AF">
      <w:pPr>
        <w:pStyle w:val="NoSpacing"/>
        <w:rPr>
          <w:rFonts w:ascii="Times New Roman" w:hAnsi="Times New Roman" w:cs="Times New Roman"/>
          <w:sz w:val="24"/>
          <w:u w:val="single"/>
        </w:rPr>
      </w:pPr>
      <w:r w:rsidRPr="00AA7D12">
        <w:rPr>
          <w:rFonts w:ascii="Times New Roman" w:hAnsi="Times New Roman" w:cs="Times New Roman"/>
          <w:sz w:val="24"/>
          <w:u w:val="single"/>
        </w:rPr>
        <w:lastRenderedPageBreak/>
        <w:t xml:space="preserve">Friday, </w:t>
      </w:r>
      <w:r>
        <w:rPr>
          <w:rFonts w:ascii="Times New Roman" w:hAnsi="Times New Roman" w:cs="Times New Roman"/>
          <w:sz w:val="24"/>
          <w:u w:val="single"/>
        </w:rPr>
        <w:t>September 27</w:t>
      </w:r>
      <w:r w:rsidRPr="00AA7D12">
        <w:rPr>
          <w:rFonts w:ascii="Times New Roman" w:hAnsi="Times New Roman" w:cs="Times New Roman"/>
          <w:sz w:val="24"/>
          <w:u w:val="single"/>
        </w:rPr>
        <w:t>, 2024</w:t>
      </w:r>
    </w:p>
    <w:p w14:paraId="67979BE4" w14:textId="77777777" w:rsidR="007E40AF" w:rsidRDefault="007E40AF" w:rsidP="007E40AF">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bookmarkEnd w:id="7"/>
    <w:p w14:paraId="3E445803" w14:textId="77777777" w:rsidR="007E40AF" w:rsidRDefault="007E40AF" w:rsidP="007E40AF">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Food Bank Board Meeting – Heidi</w:t>
      </w:r>
    </w:p>
    <w:p w14:paraId="5EF1514A" w14:textId="210960AF" w:rsidR="007E40AF" w:rsidRDefault="007E40AF" w:rsidP="007E40AF">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Tracy Burrows Retirement Party - Kate</w:t>
      </w:r>
    </w:p>
    <w:p w14:paraId="6AC87ACB" w14:textId="77777777" w:rsidR="007E40AF" w:rsidRDefault="007E40AF" w:rsidP="007E40AF">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Retirement Party for Anna McEnery - Heidi</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4"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5"/>
      <w:footerReference w:type="default" r:id="rId36"/>
      <w:footerReference w:type="first" r:id="rId37"/>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5B1FE" w14:textId="77777777" w:rsidR="009226EF" w:rsidRDefault="009226EF">
      <w:r>
        <w:separator/>
      </w:r>
    </w:p>
  </w:endnote>
  <w:endnote w:type="continuationSeparator" w:id="0">
    <w:p w14:paraId="7DBB6B9D" w14:textId="77777777" w:rsidR="009226EF" w:rsidRDefault="0092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0298" w14:textId="77777777" w:rsidR="009226EF" w:rsidRDefault="009226EF">
      <w:r>
        <w:separator/>
      </w:r>
    </w:p>
  </w:footnote>
  <w:footnote w:type="continuationSeparator" w:id="0">
    <w:p w14:paraId="5BE5BB98" w14:textId="77777777" w:rsidR="009226EF" w:rsidRDefault="00922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4D2C0016" w:rsidR="00506B8C" w:rsidRPr="000818DE" w:rsidRDefault="00E005AC" w:rsidP="00C41997">
    <w:pPr>
      <w:pBdr>
        <w:bottom w:val="single" w:sz="4" w:space="1" w:color="auto"/>
      </w:pBdr>
      <w:jc w:val="center"/>
      <w:rPr>
        <w:sz w:val="24"/>
        <w:szCs w:val="24"/>
      </w:rPr>
    </w:pPr>
    <w:r w:rsidRPr="000818DE">
      <w:rPr>
        <w:sz w:val="24"/>
        <w:szCs w:val="24"/>
      </w:rPr>
      <w:t xml:space="preserve">Agenda: </w:t>
    </w:r>
    <w:r w:rsidR="00634115" w:rsidRPr="000818DE">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0818DE" w:rsidRPr="000818DE">
      <w:rPr>
        <w:sz w:val="24"/>
        <w:szCs w:val="24"/>
      </w:rPr>
      <w:t>September 23</w:t>
    </w:r>
    <w:r w:rsidR="0050581D" w:rsidRPr="000818DE">
      <w:rPr>
        <w:sz w:val="24"/>
        <w:szCs w:val="24"/>
      </w:rPr>
      <w:t>, 202</w:t>
    </w:r>
    <w:r w:rsidR="002277C0" w:rsidRPr="000818DE">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5E0A51"/>
    <w:multiLevelType w:val="hybridMultilevel"/>
    <w:tmpl w:val="0810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7"/>
  </w:num>
  <w:num w:numId="4">
    <w:abstractNumId w:val="21"/>
  </w:num>
  <w:num w:numId="5">
    <w:abstractNumId w:val="4"/>
  </w:num>
  <w:num w:numId="6">
    <w:abstractNumId w:val="14"/>
  </w:num>
  <w:num w:numId="7">
    <w:abstractNumId w:val="15"/>
  </w:num>
  <w:num w:numId="8">
    <w:abstractNumId w:val="12"/>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7"/>
  </w:num>
  <w:num w:numId="18">
    <w:abstractNumId w:val="1"/>
  </w:num>
  <w:num w:numId="19">
    <w:abstractNumId w:val="9"/>
  </w:num>
  <w:num w:numId="20">
    <w:abstractNumId w:val="6"/>
  </w:num>
  <w:num w:numId="21">
    <w:abstractNumId w:val="3"/>
  </w:num>
  <w:num w:numId="22">
    <w:abstractNumId w:val="20"/>
  </w:num>
  <w:num w:numId="23">
    <w:abstractNumId w:val="1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77C66"/>
    <w:rsid w:val="000809AF"/>
    <w:rsid w:val="000818DE"/>
    <w:rsid w:val="00081DA3"/>
    <w:rsid w:val="00082CB0"/>
    <w:rsid w:val="00083402"/>
    <w:rsid w:val="000908F2"/>
    <w:rsid w:val="00092832"/>
    <w:rsid w:val="0009517B"/>
    <w:rsid w:val="00095259"/>
    <w:rsid w:val="000A238E"/>
    <w:rsid w:val="000A3C63"/>
    <w:rsid w:val="000A45F9"/>
    <w:rsid w:val="000A59FC"/>
    <w:rsid w:val="000B0392"/>
    <w:rsid w:val="000B0AAC"/>
    <w:rsid w:val="000B6FA5"/>
    <w:rsid w:val="000B7453"/>
    <w:rsid w:val="000B7FC4"/>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07A86"/>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4C26"/>
    <w:rsid w:val="001371FB"/>
    <w:rsid w:val="00137220"/>
    <w:rsid w:val="00140D03"/>
    <w:rsid w:val="00141085"/>
    <w:rsid w:val="00142C68"/>
    <w:rsid w:val="00142E0D"/>
    <w:rsid w:val="001440FB"/>
    <w:rsid w:val="001441FF"/>
    <w:rsid w:val="00154E7F"/>
    <w:rsid w:val="00156DB3"/>
    <w:rsid w:val="00160AD8"/>
    <w:rsid w:val="00164196"/>
    <w:rsid w:val="001651F3"/>
    <w:rsid w:val="001656EB"/>
    <w:rsid w:val="00166855"/>
    <w:rsid w:val="0017120A"/>
    <w:rsid w:val="00171F16"/>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2D6B"/>
    <w:rsid w:val="001D545D"/>
    <w:rsid w:val="001D596C"/>
    <w:rsid w:val="001D5AD6"/>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46DED"/>
    <w:rsid w:val="002503EA"/>
    <w:rsid w:val="0025043C"/>
    <w:rsid w:val="00254AD2"/>
    <w:rsid w:val="00254D37"/>
    <w:rsid w:val="002574C0"/>
    <w:rsid w:val="00257BD0"/>
    <w:rsid w:val="00261119"/>
    <w:rsid w:val="00261722"/>
    <w:rsid w:val="002637E8"/>
    <w:rsid w:val="00264356"/>
    <w:rsid w:val="00265F21"/>
    <w:rsid w:val="0026622E"/>
    <w:rsid w:val="00267646"/>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4626"/>
    <w:rsid w:val="002B5B8A"/>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2FC7"/>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0912"/>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96F0C"/>
    <w:rsid w:val="003A2B02"/>
    <w:rsid w:val="003A3996"/>
    <w:rsid w:val="003A4ACC"/>
    <w:rsid w:val="003B25E5"/>
    <w:rsid w:val="003B3583"/>
    <w:rsid w:val="003B3A20"/>
    <w:rsid w:val="003B5E1F"/>
    <w:rsid w:val="003B60E5"/>
    <w:rsid w:val="003B6482"/>
    <w:rsid w:val="003C11F1"/>
    <w:rsid w:val="003C1646"/>
    <w:rsid w:val="003C28AD"/>
    <w:rsid w:val="003C32AD"/>
    <w:rsid w:val="003C5A02"/>
    <w:rsid w:val="003C6374"/>
    <w:rsid w:val="003D118F"/>
    <w:rsid w:val="003D1D86"/>
    <w:rsid w:val="003D288B"/>
    <w:rsid w:val="003D2D96"/>
    <w:rsid w:val="003D3815"/>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31C7"/>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17B1"/>
    <w:rsid w:val="0047280E"/>
    <w:rsid w:val="0047408C"/>
    <w:rsid w:val="004758BA"/>
    <w:rsid w:val="00476C4B"/>
    <w:rsid w:val="00477F21"/>
    <w:rsid w:val="00483897"/>
    <w:rsid w:val="0048400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00E7"/>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1DC4"/>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58D3"/>
    <w:rsid w:val="005962B7"/>
    <w:rsid w:val="00597B01"/>
    <w:rsid w:val="005A1399"/>
    <w:rsid w:val="005A4E57"/>
    <w:rsid w:val="005A5E34"/>
    <w:rsid w:val="005A7471"/>
    <w:rsid w:val="005B348A"/>
    <w:rsid w:val="005B4E21"/>
    <w:rsid w:val="005B65F3"/>
    <w:rsid w:val="005C1C89"/>
    <w:rsid w:val="005C2963"/>
    <w:rsid w:val="005C5536"/>
    <w:rsid w:val="005C6749"/>
    <w:rsid w:val="005D13D8"/>
    <w:rsid w:val="005D2CD4"/>
    <w:rsid w:val="005D3B04"/>
    <w:rsid w:val="005D3FA5"/>
    <w:rsid w:val="005D4C6B"/>
    <w:rsid w:val="005D5221"/>
    <w:rsid w:val="005D6DC7"/>
    <w:rsid w:val="005E0219"/>
    <w:rsid w:val="005E05E0"/>
    <w:rsid w:val="005E1722"/>
    <w:rsid w:val="005E2F4A"/>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4C29"/>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C7959"/>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7791A"/>
    <w:rsid w:val="00784F7D"/>
    <w:rsid w:val="00790F84"/>
    <w:rsid w:val="00796539"/>
    <w:rsid w:val="007967A0"/>
    <w:rsid w:val="007A1CAB"/>
    <w:rsid w:val="007A590E"/>
    <w:rsid w:val="007A65AE"/>
    <w:rsid w:val="007A7372"/>
    <w:rsid w:val="007A7928"/>
    <w:rsid w:val="007B0921"/>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40AF"/>
    <w:rsid w:val="007E765A"/>
    <w:rsid w:val="007E7B8B"/>
    <w:rsid w:val="007F3300"/>
    <w:rsid w:val="007F37B7"/>
    <w:rsid w:val="007F4B85"/>
    <w:rsid w:val="00802718"/>
    <w:rsid w:val="00802FA4"/>
    <w:rsid w:val="00804B2F"/>
    <w:rsid w:val="00805B3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1DC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2CE9"/>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26EF"/>
    <w:rsid w:val="00923968"/>
    <w:rsid w:val="00923A20"/>
    <w:rsid w:val="009312EC"/>
    <w:rsid w:val="00934469"/>
    <w:rsid w:val="00935053"/>
    <w:rsid w:val="00937E88"/>
    <w:rsid w:val="00944507"/>
    <w:rsid w:val="00950623"/>
    <w:rsid w:val="009539AD"/>
    <w:rsid w:val="00953C85"/>
    <w:rsid w:val="00953E74"/>
    <w:rsid w:val="009544D6"/>
    <w:rsid w:val="0095608D"/>
    <w:rsid w:val="00956E4C"/>
    <w:rsid w:val="009657D6"/>
    <w:rsid w:val="009663F6"/>
    <w:rsid w:val="009703B2"/>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FFD"/>
    <w:rsid w:val="00A11D39"/>
    <w:rsid w:val="00A13E21"/>
    <w:rsid w:val="00A13FC3"/>
    <w:rsid w:val="00A149A5"/>
    <w:rsid w:val="00A1693F"/>
    <w:rsid w:val="00A21396"/>
    <w:rsid w:val="00A239C4"/>
    <w:rsid w:val="00A272CC"/>
    <w:rsid w:val="00A31729"/>
    <w:rsid w:val="00A33B5A"/>
    <w:rsid w:val="00A36FCC"/>
    <w:rsid w:val="00A37DA2"/>
    <w:rsid w:val="00A4009F"/>
    <w:rsid w:val="00A41820"/>
    <w:rsid w:val="00A42406"/>
    <w:rsid w:val="00A42943"/>
    <w:rsid w:val="00A4415D"/>
    <w:rsid w:val="00A4520D"/>
    <w:rsid w:val="00A50946"/>
    <w:rsid w:val="00A51124"/>
    <w:rsid w:val="00A515A5"/>
    <w:rsid w:val="00A53583"/>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02C5"/>
    <w:rsid w:val="00AA195E"/>
    <w:rsid w:val="00AA4A19"/>
    <w:rsid w:val="00AB1211"/>
    <w:rsid w:val="00AB18E9"/>
    <w:rsid w:val="00AB3676"/>
    <w:rsid w:val="00AB4A9B"/>
    <w:rsid w:val="00AB4ACC"/>
    <w:rsid w:val="00AB4B76"/>
    <w:rsid w:val="00AB5106"/>
    <w:rsid w:val="00AB6522"/>
    <w:rsid w:val="00AB6BB0"/>
    <w:rsid w:val="00AB731A"/>
    <w:rsid w:val="00AC00B4"/>
    <w:rsid w:val="00AC6FA2"/>
    <w:rsid w:val="00AC7F45"/>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31A4"/>
    <w:rsid w:val="00B24724"/>
    <w:rsid w:val="00B256BA"/>
    <w:rsid w:val="00B32022"/>
    <w:rsid w:val="00B33D0B"/>
    <w:rsid w:val="00B34418"/>
    <w:rsid w:val="00B35F26"/>
    <w:rsid w:val="00B454F0"/>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B71D4"/>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27D4B"/>
    <w:rsid w:val="00C33642"/>
    <w:rsid w:val="00C33FBE"/>
    <w:rsid w:val="00C35694"/>
    <w:rsid w:val="00C40208"/>
    <w:rsid w:val="00C41997"/>
    <w:rsid w:val="00C42592"/>
    <w:rsid w:val="00C42778"/>
    <w:rsid w:val="00C42921"/>
    <w:rsid w:val="00C45F4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417E"/>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2F0E"/>
    <w:rsid w:val="00D65F69"/>
    <w:rsid w:val="00D664DA"/>
    <w:rsid w:val="00D712CE"/>
    <w:rsid w:val="00D7434D"/>
    <w:rsid w:val="00D75D2E"/>
    <w:rsid w:val="00D76E0B"/>
    <w:rsid w:val="00D77AA4"/>
    <w:rsid w:val="00D81CB9"/>
    <w:rsid w:val="00D8782C"/>
    <w:rsid w:val="00D87971"/>
    <w:rsid w:val="00D87A44"/>
    <w:rsid w:val="00D9025B"/>
    <w:rsid w:val="00D90D61"/>
    <w:rsid w:val="00D92DB0"/>
    <w:rsid w:val="00DA0AC9"/>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227"/>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0779"/>
    <w:rsid w:val="00F026B3"/>
    <w:rsid w:val="00F03A85"/>
    <w:rsid w:val="00F044D9"/>
    <w:rsid w:val="00F04C6B"/>
    <w:rsid w:val="00F055D0"/>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32E9"/>
    <w:rsid w:val="00FD4EEB"/>
    <w:rsid w:val="00FE01BB"/>
    <w:rsid w:val="00FE0398"/>
    <w:rsid w:val="00FE55A8"/>
    <w:rsid w:val="00FE6EFC"/>
    <w:rsid w:val="00FE7329"/>
    <w:rsid w:val="00FF5449"/>
    <w:rsid w:val="00FF577D"/>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09-23\Commissioners%20Meeting_2024-09-23_09-00-54%20AM\Noxious%20Weed%20Control%20conservation%20corps.pdf" TargetMode="External"/><Relationship Id="rId26" Type="http://schemas.openxmlformats.org/officeDocument/2006/relationships/hyperlink" Target="file:///C:\AVCA%20Backup\2024-09-23\Commissioners%20Meeting_2024-09-23_09-00-54%20AM\Payroll%20warrants%20090524.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AVCA%20Backup\2024-09-23\Commissioners%20Meeting_2024-09-23_09-00-54%20AM\EVOC%20training%20Kitsap.pdf" TargetMode="External"/><Relationship Id="rId34" Type="http://schemas.openxmlformats.org/officeDocument/2006/relationships/hyperlink" Target="http://www.co.jefferson.wa.us" TargetMode="External"/><Relationship Id="rId7" Type="http://schemas.openxmlformats.org/officeDocument/2006/relationships/endnotes" Target="endnotes.xml"/><Relationship Id="rId12" Type="http://schemas.openxmlformats.org/officeDocument/2006/relationships/hyperlink" Target="file:///C:\AVCA%20Backup\2024-09-23\Commissioners%20Meeting_2024-09-23_09-00-54%20AM\Call%20for%20Bids%20phase%204%20stage%202%20grinder%20pumps.pdf" TargetMode="External"/><Relationship Id="rId17" Type="http://schemas.openxmlformats.org/officeDocument/2006/relationships/hyperlink" Target="file:///C:\AVCA%20Backup\2024-09-23\Commissioners%20Meeting_2024-09-23_09-00-54%20AM\BHC%20Onsite%20Grinder%20pump%20design.pdf" TargetMode="External"/><Relationship Id="rId25" Type="http://schemas.openxmlformats.org/officeDocument/2006/relationships/hyperlink" Target="file:///C:\AVCA%20Backup\2024-09-23\Commissioners%20Meeting_2024-09-23_09-00-54%20AM\Accounts%20payable%20091624.pdf" TargetMode="External"/><Relationship Id="rId33" Type="http://schemas.openxmlformats.org/officeDocument/2006/relationships/hyperlink" Target="mailto:jeffbocc@co.jefferson.wa.u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4-09-23\Commissioners%20Meeting_2024-09-23_09-00-54%20AM\Fire%20Prevention%20module.pdf" TargetMode="External"/><Relationship Id="rId20" Type="http://schemas.openxmlformats.org/officeDocument/2006/relationships/hyperlink" Target="file:///C:\AVCA%20Backup\2024-09-23\Commissioners%20Meeting_2024-09-23_09-00-54%20AM\Elevator%20Modernization.pdf" TargetMode="External"/><Relationship Id="rId29" Type="http://schemas.openxmlformats.org/officeDocument/2006/relationships/hyperlink" Target="file:///C:\AVCA%20Backup\2024-09-23\Commissioners%20Meeting_2024-09-23_09-00-54%20AM\TI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9-23\Commissioners%20Meeting_2024-09-23_09-00-54%20AM\Minutes.pdf" TargetMode="External"/><Relationship Id="rId32" Type="http://schemas.openxmlformats.org/officeDocument/2006/relationships/hyperlink" Target="file:///C:\AVCA%20Backup\2024-09-23\Commissioners%20Meeting_2024-09-23_09-00-54%20AM\WUCC%20membership.pdf"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AVCA%20Backup\2024-09-23\Commissioners%20Meeting_2024-09-23_09-00-54%20AM\Stock%20Energy%20Efficient%20House%20Plan.pdf" TargetMode="External"/><Relationship Id="rId23" Type="http://schemas.openxmlformats.org/officeDocument/2006/relationships/hyperlink" Target="file:///C:\AVCA%20Backup\2024-09-23\Commissioners%20Meeting_2024-09-23_09-00-54%20AM\Letters%20of%20Support.pdf" TargetMode="External"/><Relationship Id="rId28" Type="http://schemas.openxmlformats.org/officeDocument/2006/relationships/hyperlink" Target="file:///C:\AVCA%20Backup\2024-09-23\Commissioners%20Meeting_2024-09-23_09-00-54%20AM\BRIEFING%20re%20Road%20Program%20and%20TIP.pdf" TargetMode="External"/><Relationship Id="rId36" Type="http://schemas.openxmlformats.org/officeDocument/2006/relationships/footer" Target="footer1.xml"/><Relationship Id="rId10" Type="http://schemas.openxmlformats.org/officeDocument/2006/relationships/hyperlink" Target="https://zoom.us/j/93777841705" TargetMode="External"/><Relationship Id="rId19" Type="http://schemas.openxmlformats.org/officeDocument/2006/relationships/hyperlink" Target="file:///C:\AVCA%20Backup\2024-09-23\Commissioners%20Meeting_2024-09-23_09-00-54%20AM\HVAC%20upgrade%20to%20Jail%20Complex.pdf" TargetMode="External"/><Relationship Id="rId31" Type="http://schemas.openxmlformats.org/officeDocument/2006/relationships/hyperlink" Target="file:///C:\AVCA%20Backup\2024-09-23\Commissioners%20Meeting_2024-09-23_09-00-54%20AM\WORKSHOP%20re%20State%20of%20Road%20Fund.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9-23\Commissioners%20Meeting_2024-09-23_09-00-54%20AM\C-Pacer%20Program.pdf" TargetMode="External"/><Relationship Id="rId22" Type="http://schemas.openxmlformats.org/officeDocument/2006/relationships/hyperlink" Target="file:///C:\AVCA%20Backup\2024-09-23\Commissioners%20Meeting_2024-09-23_09-00-54%20AM\Amend%208%20re%20Lower%20big%20quilcene.pdf" TargetMode="External"/><Relationship Id="rId27" Type="http://schemas.openxmlformats.org/officeDocument/2006/relationships/hyperlink" Target="file:///C:\AVCA%20Backup\2024-09-23\Commissioners%20Meeting_2024-09-23_09-00-54%20AM\WORKSHOP%20re%20TPA%20Events%20Proposal.pdf" TargetMode="External"/><Relationship Id="rId30" Type="http://schemas.openxmlformats.org/officeDocument/2006/relationships/hyperlink" Target="https://storymaps.arcgis.com/stories/1c0a507adb6645c096989c0919147bf8"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5</Pages>
  <Words>1355</Words>
  <Characters>11070</Characters>
  <Application>Microsoft Office Word</Application>
  <DocSecurity>0</DocSecurity>
  <Lines>299</Lines>
  <Paragraphs>144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12281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81</cp:revision>
  <cp:lastPrinted>2024-09-19T22:59:00Z</cp:lastPrinted>
  <dcterms:created xsi:type="dcterms:W3CDTF">2024-09-13T20:13:00Z</dcterms:created>
  <dcterms:modified xsi:type="dcterms:W3CDTF">2024-09-20T22:41:00Z</dcterms:modified>
</cp:coreProperties>
</file>